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90" w:rsidRDefault="00745290" w:rsidP="0054200C">
      <w:pPr>
        <w:pStyle w:val="Rubrik1"/>
      </w:pPr>
    </w:p>
    <w:p w:rsidR="00C56343" w:rsidRDefault="003B63D2" w:rsidP="0054200C">
      <w:pPr>
        <w:pStyle w:val="Rubrik1"/>
      </w:pPr>
      <w:proofErr w:type="spellStart"/>
      <w:r>
        <w:t>K</w:t>
      </w:r>
      <w:r w:rsidR="00AA293E" w:rsidRPr="0054200C">
        <w:t>ollegaobserv</w:t>
      </w:r>
      <w:r w:rsidR="0054200C">
        <w:t>ation</w:t>
      </w:r>
      <w:proofErr w:type="spellEnd"/>
      <w:r w:rsidR="0054200C" w:rsidRPr="0054200C">
        <w:t xml:space="preserve"> med fokus mot ledarskap</w:t>
      </w:r>
    </w:p>
    <w:p w:rsidR="0054200C" w:rsidRPr="0054200C" w:rsidRDefault="0054200C" w:rsidP="0054200C"/>
    <w:p w:rsidR="00AA293E" w:rsidRDefault="00C649E5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</w:t>
      </w:r>
      <w:r w:rsidR="00AA293E" w:rsidRPr="000A44A4">
        <w:rPr>
          <w:rFonts w:ascii="Palatino Linotype" w:hAnsi="Palatino Linotype"/>
          <w:sz w:val="24"/>
          <w:szCs w:val="24"/>
        </w:rPr>
        <w:t>u observerar en kollega</w:t>
      </w:r>
      <w:r>
        <w:rPr>
          <w:rFonts w:ascii="Palatino Linotype" w:hAnsi="Palatino Linotype"/>
          <w:sz w:val="24"/>
          <w:szCs w:val="24"/>
        </w:rPr>
        <w:t xml:space="preserve"> under en lektion/aktivitet</w:t>
      </w:r>
      <w:r w:rsidR="00AA293E" w:rsidRPr="000A44A4">
        <w:rPr>
          <w:rFonts w:ascii="Palatino Linotype" w:hAnsi="Palatino Linotype"/>
          <w:sz w:val="24"/>
          <w:szCs w:val="24"/>
        </w:rPr>
        <w:t>. Tid för observation/besök görs upp parvis utifrån de schemamässiga möjligheter som finns. Observationerna följs upp med ett reflekterande konstruktivt samtal med fokus på att få syn på och utveckla ledarskapet.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B31DB">
        <w:rPr>
          <w:rFonts w:ascii="Palatino Linotype" w:hAnsi="Palatino Linotype"/>
          <w:sz w:val="24"/>
          <w:szCs w:val="24"/>
        </w:rPr>
        <w:t xml:space="preserve">När du observerar ska du ha en positiv utgångspunkt och endast fokusera på  goda exempel på din kollegas ledarskap. </w:t>
      </w:r>
      <w:r w:rsidR="00AA293E" w:rsidRPr="000A44A4">
        <w:rPr>
          <w:rFonts w:ascii="Palatino Linotype" w:hAnsi="Palatino Linotype"/>
          <w:sz w:val="24"/>
          <w:szCs w:val="24"/>
        </w:rPr>
        <w:t>Syftet är att genom observation och uppföl</w:t>
      </w:r>
      <w:r w:rsidR="00AA293E">
        <w:rPr>
          <w:rFonts w:ascii="Palatino Linotype" w:hAnsi="Palatino Linotype"/>
          <w:sz w:val="24"/>
          <w:szCs w:val="24"/>
        </w:rPr>
        <w:t xml:space="preserve">jande samtal </w:t>
      </w:r>
      <w:r w:rsidR="00AA293E" w:rsidRPr="000A44A4">
        <w:rPr>
          <w:rFonts w:ascii="Palatino Linotype" w:hAnsi="Palatino Linotype"/>
          <w:sz w:val="24"/>
          <w:szCs w:val="24"/>
        </w:rPr>
        <w:t xml:space="preserve">få syn </w:t>
      </w:r>
      <w:r>
        <w:rPr>
          <w:rFonts w:ascii="Palatino Linotype" w:hAnsi="Palatino Linotype"/>
          <w:sz w:val="24"/>
          <w:szCs w:val="24"/>
        </w:rPr>
        <w:t>på en kollegas ledarskap</w:t>
      </w:r>
      <w:r w:rsidR="00AB31DB">
        <w:rPr>
          <w:rFonts w:ascii="Palatino Linotype" w:hAnsi="Palatino Linotype"/>
          <w:sz w:val="24"/>
          <w:szCs w:val="24"/>
        </w:rPr>
        <w:t xml:space="preserve"> ur ett positivt perspektiv</w:t>
      </w:r>
      <w:r>
        <w:rPr>
          <w:rFonts w:ascii="Palatino Linotype" w:hAnsi="Palatino Linotype"/>
          <w:sz w:val="24"/>
          <w:szCs w:val="24"/>
        </w:rPr>
        <w:t>.</w:t>
      </w:r>
      <w:r w:rsidRPr="000A44A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Tanken är också att du ska få tankar om ditt eget</w:t>
      </w:r>
      <w:r w:rsidRPr="000A44A4">
        <w:rPr>
          <w:rFonts w:ascii="Palatino Linotype" w:hAnsi="Palatino Linotype"/>
          <w:sz w:val="24"/>
          <w:szCs w:val="24"/>
        </w:rPr>
        <w:t xml:space="preserve"> ledarskap. </w:t>
      </w:r>
      <w:r>
        <w:rPr>
          <w:rFonts w:ascii="Palatino Linotype" w:hAnsi="Palatino Linotype"/>
          <w:sz w:val="24"/>
          <w:szCs w:val="24"/>
        </w:rPr>
        <w:t xml:space="preserve">Därefter kan ni </w:t>
      </w:r>
      <w:r w:rsidR="00AA293E" w:rsidRPr="000A44A4">
        <w:rPr>
          <w:rFonts w:ascii="Palatino Linotype" w:hAnsi="Palatino Linotype"/>
          <w:sz w:val="24"/>
          <w:szCs w:val="24"/>
        </w:rPr>
        <w:t>föra en peda</w:t>
      </w:r>
      <w:r w:rsidR="004B298D">
        <w:rPr>
          <w:rFonts w:ascii="Palatino Linotype" w:hAnsi="Palatino Linotype"/>
          <w:sz w:val="24"/>
          <w:szCs w:val="24"/>
        </w:rPr>
        <w:t>gogisk diskussion utifrån detta</w:t>
      </w:r>
      <w:bookmarkStart w:id="0" w:name="_GoBack"/>
      <w:bookmarkEnd w:id="0"/>
      <w:r w:rsidR="00AA293E" w:rsidRPr="000A44A4">
        <w:rPr>
          <w:rFonts w:ascii="Palatino Linotype" w:hAnsi="Palatino Linotype"/>
          <w:sz w:val="24"/>
          <w:szCs w:val="24"/>
        </w:rPr>
        <w:t>.</w:t>
      </w:r>
    </w:p>
    <w:p w:rsidR="0054200C" w:rsidRPr="000A44A4" w:rsidRDefault="0054200C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AA293E" w:rsidRPr="000A44A4" w:rsidRDefault="00AA293E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A44A4">
        <w:rPr>
          <w:rFonts w:ascii="Palatino Linotype" w:hAnsi="Palatino Linotype"/>
          <w:sz w:val="24"/>
          <w:szCs w:val="24"/>
        </w:rPr>
        <w:t>Besök/observera er k</w:t>
      </w:r>
      <w:r w:rsidR="00C649E5">
        <w:rPr>
          <w:rFonts w:ascii="Palatino Linotype" w:hAnsi="Palatino Linotype"/>
          <w:sz w:val="24"/>
          <w:szCs w:val="24"/>
        </w:rPr>
        <w:t>ollega enligt följande struktur:</w:t>
      </w:r>
    </w:p>
    <w:p w:rsidR="00AA293E" w:rsidRPr="000A44A4" w:rsidRDefault="00AA293E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AA293E" w:rsidRPr="000A44A4" w:rsidRDefault="00AA293E" w:rsidP="00AA293E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0A44A4">
        <w:rPr>
          <w:rFonts w:ascii="Palatino Linotype" w:hAnsi="Palatino Linotype"/>
          <w:b/>
          <w:bCs/>
          <w:sz w:val="24"/>
          <w:szCs w:val="24"/>
        </w:rPr>
        <w:t>1. Förhandledning</w:t>
      </w:r>
    </w:p>
    <w:p w:rsidR="00AA293E" w:rsidRPr="000A44A4" w:rsidRDefault="00C649E5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Ni kan träffa varandra före besöket och komma överens om vad som ska observeras med utgångspunkt i det pedagogiska ledarskapet. </w:t>
      </w:r>
      <w:r w:rsidR="00AA293E" w:rsidRPr="000A44A4">
        <w:rPr>
          <w:rFonts w:ascii="Palatino Linotype" w:hAnsi="Palatino Linotype"/>
          <w:sz w:val="24"/>
          <w:szCs w:val="24"/>
        </w:rPr>
        <w:t xml:space="preserve">Den som blir </w:t>
      </w:r>
      <w:r>
        <w:rPr>
          <w:rFonts w:ascii="Palatino Linotype" w:hAnsi="Palatino Linotype"/>
          <w:sz w:val="24"/>
          <w:szCs w:val="24"/>
        </w:rPr>
        <w:t>observerad kan berätta</w:t>
      </w:r>
      <w:r w:rsidR="00AA293E" w:rsidRPr="000A44A4">
        <w:rPr>
          <w:rFonts w:ascii="Palatino Linotype" w:hAnsi="Palatino Linotype"/>
          <w:sz w:val="24"/>
          <w:szCs w:val="24"/>
        </w:rPr>
        <w:t xml:space="preserve"> om mål och syfte med den pedagogiska </w:t>
      </w:r>
      <w:r>
        <w:rPr>
          <w:rFonts w:ascii="Palatino Linotype" w:hAnsi="Palatino Linotype"/>
          <w:sz w:val="24"/>
          <w:szCs w:val="24"/>
        </w:rPr>
        <w:t>lektionen/aktiviteten</w:t>
      </w:r>
      <w:r w:rsidR="00AA293E" w:rsidRPr="000A44A4">
        <w:rPr>
          <w:rFonts w:ascii="Palatino Linotype" w:hAnsi="Palatino Linotype"/>
          <w:sz w:val="24"/>
          <w:szCs w:val="24"/>
        </w:rPr>
        <w:t>.</w:t>
      </w:r>
      <w:r w:rsidR="0054200C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Här kan man om man vill berätta om f</w:t>
      </w:r>
      <w:r w:rsidR="00AA293E" w:rsidRPr="000A44A4">
        <w:rPr>
          <w:rFonts w:ascii="Palatino Linotype" w:hAnsi="Palatino Linotype"/>
          <w:sz w:val="24"/>
          <w:szCs w:val="24"/>
        </w:rPr>
        <w:t>örutsättningar, svårigheter och möjlighete</w:t>
      </w:r>
      <w:r>
        <w:rPr>
          <w:rFonts w:ascii="Palatino Linotype" w:hAnsi="Palatino Linotype"/>
          <w:sz w:val="24"/>
          <w:szCs w:val="24"/>
        </w:rPr>
        <w:t>r i elev/barngruppen</w:t>
      </w:r>
      <w:r w:rsidR="00AB31DB">
        <w:rPr>
          <w:rFonts w:ascii="Palatino Linotype" w:hAnsi="Palatino Linotype"/>
          <w:sz w:val="24"/>
          <w:szCs w:val="24"/>
        </w:rPr>
        <w:t xml:space="preserve"> eller så väljer man att bli observerad helt förutsättningslöst.</w:t>
      </w:r>
      <w:r w:rsidR="00AA293E" w:rsidRPr="000A44A4">
        <w:rPr>
          <w:rFonts w:ascii="Palatino Linotype" w:hAnsi="Palatino Linotype"/>
          <w:sz w:val="24"/>
          <w:szCs w:val="24"/>
        </w:rPr>
        <w:t xml:space="preserve"> </w:t>
      </w:r>
      <w:r w:rsidR="00AB31DB">
        <w:rPr>
          <w:rFonts w:ascii="Palatino Linotype" w:hAnsi="Palatino Linotype"/>
          <w:sz w:val="24"/>
          <w:szCs w:val="24"/>
        </w:rPr>
        <w:t>Välj utgångspunkter från observationsprotokollet</w:t>
      </w:r>
      <w:r w:rsidR="00AA293E" w:rsidRPr="000A44A4">
        <w:rPr>
          <w:rFonts w:ascii="Palatino Linotype" w:hAnsi="Palatino Linotype"/>
          <w:sz w:val="24"/>
          <w:szCs w:val="24"/>
        </w:rPr>
        <w:t>.</w:t>
      </w:r>
    </w:p>
    <w:p w:rsidR="00AA293E" w:rsidRPr="000A44A4" w:rsidRDefault="00AA293E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AA293E" w:rsidRPr="000A44A4" w:rsidRDefault="00AA293E" w:rsidP="00AA293E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0A44A4">
        <w:rPr>
          <w:rFonts w:ascii="Palatino Linotype" w:hAnsi="Palatino Linotype"/>
          <w:b/>
          <w:bCs/>
          <w:sz w:val="24"/>
          <w:szCs w:val="24"/>
        </w:rPr>
        <w:t>2. Besök i barn/elevgrupp</w:t>
      </w:r>
    </w:p>
    <w:p w:rsidR="00AA293E" w:rsidRPr="000A44A4" w:rsidRDefault="00AB31DB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Som observatör intar du en passiv roll och observerar vad som händer under lektionen/aktiviteten</w:t>
      </w:r>
      <w:r w:rsidR="00AA293E" w:rsidRPr="000A44A4"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sz w:val="24"/>
          <w:szCs w:val="24"/>
        </w:rPr>
        <w:t>Välj</w:t>
      </w:r>
      <w:r w:rsidR="00AA293E" w:rsidRPr="000A44A4">
        <w:rPr>
          <w:rFonts w:ascii="Palatino Linotype" w:hAnsi="Palatino Linotype"/>
          <w:sz w:val="24"/>
          <w:szCs w:val="24"/>
        </w:rPr>
        <w:t xml:space="preserve"> från förslag</w:t>
      </w:r>
      <w:r>
        <w:rPr>
          <w:rFonts w:ascii="Palatino Linotype" w:hAnsi="Palatino Linotype"/>
          <w:sz w:val="24"/>
          <w:szCs w:val="24"/>
        </w:rPr>
        <w:t>et</w:t>
      </w:r>
      <w:r w:rsidR="00AA293E" w:rsidRPr="000A44A4">
        <w:rPr>
          <w:rFonts w:ascii="Palatino Linotype" w:hAnsi="Palatino Linotype"/>
          <w:sz w:val="24"/>
          <w:szCs w:val="24"/>
        </w:rPr>
        <w:t xml:space="preserve"> på utgångspunkter som presenteras</w:t>
      </w:r>
      <w:r w:rsidR="00AA293E">
        <w:rPr>
          <w:rFonts w:ascii="Palatino Linotype" w:hAnsi="Palatino Linotype"/>
          <w:sz w:val="24"/>
          <w:szCs w:val="24"/>
        </w:rPr>
        <w:t xml:space="preserve"> i  observationsprotokollet (Bilaga 1)</w:t>
      </w:r>
      <w:r>
        <w:rPr>
          <w:rFonts w:ascii="Palatino Linotype" w:hAnsi="Palatino Linotype"/>
          <w:sz w:val="24"/>
          <w:szCs w:val="24"/>
        </w:rPr>
        <w:t xml:space="preserve"> eller så hittar ni egna utgångspunkter. </w:t>
      </w:r>
      <w:r w:rsidR="00AA293E" w:rsidRPr="000A44A4">
        <w:rPr>
          <w:rFonts w:ascii="Palatino Linotype" w:hAnsi="Palatino Linotype"/>
          <w:sz w:val="24"/>
          <w:szCs w:val="24"/>
        </w:rPr>
        <w:t>Undvik att värdera det ni ser.</w:t>
      </w:r>
      <w:r w:rsidR="00AA293E">
        <w:rPr>
          <w:rFonts w:ascii="Palatino Linotype" w:hAnsi="Palatino Linotype"/>
          <w:sz w:val="24"/>
          <w:szCs w:val="24"/>
        </w:rPr>
        <w:t xml:space="preserve"> Dokumentera inför efterhandledning.</w:t>
      </w:r>
    </w:p>
    <w:p w:rsidR="00AA293E" w:rsidRPr="000A44A4" w:rsidRDefault="00AA293E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AA293E" w:rsidRPr="000A44A4" w:rsidRDefault="00AA293E" w:rsidP="00AA293E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0A44A4">
        <w:rPr>
          <w:rFonts w:ascii="Palatino Linotype" w:hAnsi="Palatino Linotype"/>
          <w:b/>
          <w:bCs/>
          <w:sz w:val="24"/>
          <w:szCs w:val="24"/>
        </w:rPr>
        <w:t>3. Efterhandledning</w:t>
      </w:r>
    </w:p>
    <w:p w:rsidR="00AA293E" w:rsidRDefault="00C56343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Vid det uppföljande samtalet som leds av observatören presenteras de positiva upptäckterna om kollegans ledarskap.</w:t>
      </w:r>
      <w:r w:rsidRPr="000A44A4">
        <w:rPr>
          <w:rFonts w:ascii="Palatino Linotype" w:hAnsi="Palatino Linotype"/>
          <w:sz w:val="24"/>
          <w:szCs w:val="24"/>
        </w:rPr>
        <w:t xml:space="preserve"> </w:t>
      </w:r>
    </w:p>
    <w:p w:rsidR="00C56343" w:rsidRDefault="00C56343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C56343" w:rsidRDefault="00C56343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C56343" w:rsidRDefault="00C56343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C56343" w:rsidRDefault="00C56343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C56343" w:rsidRDefault="00C56343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C56343" w:rsidRDefault="00C56343" w:rsidP="00AA29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745290" w:rsidRDefault="00745290" w:rsidP="00C56343">
      <w:pPr>
        <w:spacing w:line="259" w:lineRule="auto"/>
        <w:rPr>
          <w:rFonts w:ascii="Palatino Linotype" w:hAnsi="Palatino Linotype"/>
          <w:sz w:val="24"/>
          <w:szCs w:val="24"/>
        </w:rPr>
      </w:pPr>
    </w:p>
    <w:p w:rsidR="00C56343" w:rsidRPr="00C56343" w:rsidRDefault="00C56343" w:rsidP="00C56343">
      <w:pPr>
        <w:spacing w:line="259" w:lineRule="auto"/>
        <w:rPr>
          <w:rFonts w:eastAsia="Calibri"/>
          <w:b/>
          <w:sz w:val="22"/>
          <w:szCs w:val="22"/>
          <w:lang w:eastAsia="en-US"/>
        </w:rPr>
      </w:pPr>
      <w:r w:rsidRPr="00C56343">
        <w:rPr>
          <w:rFonts w:eastAsia="Calibri"/>
          <w:b/>
          <w:sz w:val="22"/>
          <w:szCs w:val="22"/>
          <w:lang w:eastAsia="en-US"/>
        </w:rPr>
        <w:lastRenderedPageBreak/>
        <w:t xml:space="preserve">Tänkbara utgångspunkter vid </w:t>
      </w:r>
      <w:r>
        <w:rPr>
          <w:rFonts w:eastAsia="Calibri"/>
          <w:b/>
          <w:sz w:val="22"/>
          <w:szCs w:val="22"/>
          <w:lang w:eastAsia="en-US"/>
        </w:rPr>
        <w:t xml:space="preserve">en </w:t>
      </w:r>
      <w:proofErr w:type="spellStart"/>
      <w:r>
        <w:rPr>
          <w:rFonts w:eastAsia="Calibri"/>
          <w:b/>
          <w:sz w:val="22"/>
          <w:szCs w:val="22"/>
          <w:lang w:eastAsia="en-US"/>
        </w:rPr>
        <w:t>kollegaobservation</w:t>
      </w:r>
      <w:proofErr w:type="spellEnd"/>
      <w:r w:rsidRPr="00C56343">
        <w:rPr>
          <w:rFonts w:eastAsia="Calibri"/>
          <w:b/>
          <w:sz w:val="22"/>
          <w:szCs w:val="22"/>
          <w:lang w:eastAsia="en-US"/>
        </w:rPr>
        <w:t xml:space="preserve"> med fokus på ledarskap:</w:t>
      </w:r>
    </w:p>
    <w:p w:rsidR="00C56343" w:rsidRPr="00C56343" w:rsidRDefault="00C56343" w:rsidP="00C56343">
      <w:pPr>
        <w:numPr>
          <w:ilvl w:val="0"/>
          <w:numId w:val="1"/>
        </w:numPr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Ge exempel på hur pedagogen skapar en positiv atmosfär: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</w:r>
      <w:r w:rsidRPr="00C56343">
        <w:rPr>
          <w:rFonts w:eastAsia="Calibri"/>
          <w:sz w:val="22"/>
          <w:szCs w:val="22"/>
          <w:lang w:eastAsia="en-US"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6343" w:rsidRPr="00C56343" w:rsidRDefault="00C56343" w:rsidP="00C56343">
      <w:pPr>
        <w:numPr>
          <w:ilvl w:val="0"/>
          <w:numId w:val="1"/>
        </w:numPr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Ge exempel på hur pedagogen bemöter eleverna/barnen med respekt: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6343" w:rsidRPr="00C56343" w:rsidRDefault="00C56343" w:rsidP="00C56343">
      <w:pPr>
        <w:numPr>
          <w:ilvl w:val="0"/>
          <w:numId w:val="1"/>
        </w:numPr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Ge exempel på hur pedagogen skapar motivation och intresse: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6343" w:rsidRPr="00C56343" w:rsidRDefault="00C56343" w:rsidP="00C56343">
      <w:pPr>
        <w:numPr>
          <w:ilvl w:val="0"/>
          <w:numId w:val="1"/>
        </w:numPr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Ge exempel på hur pedagogen involverar flera elever/barn i lärandet och skapar dialog: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6343" w:rsidRPr="00C56343" w:rsidRDefault="00C56343" w:rsidP="00C56343">
      <w:pPr>
        <w:numPr>
          <w:ilvl w:val="0"/>
          <w:numId w:val="1"/>
        </w:numPr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Ge exempel på hur pedagogen fångar elevers/barns intresse för att skapa lärandetillfällen: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6343" w:rsidRPr="00C56343" w:rsidRDefault="00C56343" w:rsidP="00C56343">
      <w:pPr>
        <w:numPr>
          <w:ilvl w:val="0"/>
          <w:numId w:val="1"/>
        </w:numPr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Ge exempel på hur pedagogen utgår från att eleverna/barnen har erfarenheter och ses som kompetenta: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6343" w:rsidRPr="00C56343" w:rsidRDefault="00C56343" w:rsidP="00C56343">
      <w:pPr>
        <w:numPr>
          <w:ilvl w:val="0"/>
          <w:numId w:val="1"/>
        </w:numPr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Ge exempel på hur pedagogen skapar struktur och tydlighet för elever/barn: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6343" w:rsidRPr="00C56343" w:rsidRDefault="00C56343" w:rsidP="00C56343">
      <w:pPr>
        <w:numPr>
          <w:ilvl w:val="0"/>
          <w:numId w:val="1"/>
        </w:numPr>
        <w:spacing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Ge exempel på hur pedagogen utmanar eleverna/barnen på ett positivt sätt: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56343" w:rsidRPr="00C56343" w:rsidRDefault="00C56343" w:rsidP="00C56343">
      <w:pPr>
        <w:spacing w:line="259" w:lineRule="auto"/>
        <w:ind w:left="360"/>
        <w:rPr>
          <w:rFonts w:eastAsia="Calibri"/>
          <w:sz w:val="22"/>
          <w:szCs w:val="22"/>
          <w:lang w:eastAsia="en-US"/>
        </w:rPr>
      </w:pPr>
      <w:r w:rsidRPr="00C56343">
        <w:rPr>
          <w:rFonts w:eastAsia="Calibri"/>
          <w:sz w:val="22"/>
          <w:szCs w:val="22"/>
          <w:lang w:eastAsia="en-US"/>
        </w:rPr>
        <w:t>Komplettera gärna med andra positiva upptäckter som har fokus på ledarskap:</w:t>
      </w:r>
    </w:p>
    <w:p w:rsidR="004C6F01" w:rsidRDefault="00C56343" w:rsidP="00C56343">
      <w:pPr>
        <w:ind w:left="360"/>
      </w:pPr>
      <w:r w:rsidRPr="00C56343"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4C6F01" w:rsidSect="007452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90" w:rsidRDefault="00745290" w:rsidP="00745290">
      <w:pPr>
        <w:spacing w:after="0" w:line="240" w:lineRule="auto"/>
      </w:pPr>
      <w:r>
        <w:separator/>
      </w:r>
    </w:p>
  </w:endnote>
  <w:endnote w:type="continuationSeparator" w:id="0">
    <w:p w:rsidR="00745290" w:rsidRDefault="00745290" w:rsidP="0074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90" w:rsidRDefault="00745290" w:rsidP="00745290">
      <w:pPr>
        <w:spacing w:after="0" w:line="240" w:lineRule="auto"/>
      </w:pPr>
      <w:r>
        <w:separator/>
      </w:r>
    </w:p>
  </w:footnote>
  <w:footnote w:type="continuationSeparator" w:id="0">
    <w:p w:rsidR="00745290" w:rsidRDefault="00745290" w:rsidP="0074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290" w:rsidRDefault="00745290" w:rsidP="00745290">
    <w:pPr>
      <w:pStyle w:val="Sidhuvud"/>
    </w:pPr>
    <w:r>
      <w:tab/>
    </w:r>
    <w:r>
      <w:tab/>
    </w:r>
    <w:r>
      <w:rPr>
        <w:noProof/>
      </w:rPr>
      <w:drawing>
        <wp:inline distT="0" distB="0" distL="0" distR="0">
          <wp:extent cx="1467059" cy="695325"/>
          <wp:effectExtent l="0" t="0" r="0" b="0"/>
          <wp:docPr id="1" name="Bildobjekt 1" descr="miun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un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715" cy="69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290" w:rsidRDefault="007452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F4A"/>
    <w:multiLevelType w:val="hybridMultilevel"/>
    <w:tmpl w:val="46A8F2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3E"/>
    <w:rsid w:val="0019658F"/>
    <w:rsid w:val="00381843"/>
    <w:rsid w:val="003B63D2"/>
    <w:rsid w:val="004B298D"/>
    <w:rsid w:val="004C6F01"/>
    <w:rsid w:val="0054200C"/>
    <w:rsid w:val="005A6408"/>
    <w:rsid w:val="006F19BE"/>
    <w:rsid w:val="00745290"/>
    <w:rsid w:val="00AA293E"/>
    <w:rsid w:val="00AB31DB"/>
    <w:rsid w:val="00C56343"/>
    <w:rsid w:val="00C6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434E"/>
  <w15:chartTrackingRefBased/>
  <w15:docId w15:val="{C8A3248A-F040-4594-881F-3D0DBF00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93E"/>
    <w:pPr>
      <w:spacing w:line="300" w:lineRule="auto"/>
    </w:pPr>
    <w:rPr>
      <w:rFonts w:ascii="Calibri" w:eastAsia="Times New Roman" w:hAnsi="Calibri" w:cs="Times New Roman"/>
      <w:sz w:val="16"/>
      <w:szCs w:val="16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4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20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4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5290"/>
    <w:rPr>
      <w:rFonts w:ascii="Calibri" w:eastAsia="Times New Roman" w:hAnsi="Calibri" w:cs="Times New Roman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4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5290"/>
    <w:rPr>
      <w:rFonts w:ascii="Calibri" w:eastAsia="Times New Roman" w:hAnsi="Calibri" w:cs="Times New Roman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926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Frykland Marie</dc:creator>
  <cp:keywords/>
  <dc:description/>
  <cp:lastModifiedBy>Hahlin, Marianne</cp:lastModifiedBy>
  <cp:revision>7</cp:revision>
  <dcterms:created xsi:type="dcterms:W3CDTF">2019-04-09T13:15:00Z</dcterms:created>
  <dcterms:modified xsi:type="dcterms:W3CDTF">2019-10-25T05:20:00Z</dcterms:modified>
</cp:coreProperties>
</file>