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AA5D" w14:textId="4C71D76A" w:rsidR="00D632F3" w:rsidRDefault="00D632F3" w:rsidP="008F4071">
      <w:pPr>
        <w:pStyle w:val="Infotext"/>
        <w:spacing w:after="60"/>
      </w:pPr>
    </w:p>
    <w:p w14:paraId="20EB82A3" w14:textId="3E2BB252" w:rsidR="008F4071" w:rsidRDefault="005C1189"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3C68399D" wp14:editId="2F7B271C">
            <wp:simplePos x="0" y="0"/>
            <wp:positionH relativeFrom="column">
              <wp:posOffset>4206875</wp:posOffset>
            </wp:positionH>
            <wp:positionV relativeFrom="paragraph">
              <wp:posOffset>-398145</wp:posOffset>
            </wp:positionV>
            <wp:extent cx="1454785" cy="741045"/>
            <wp:effectExtent l="0" t="0" r="0" b="0"/>
            <wp:wrapNone/>
            <wp:docPr id="1"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759376035"/>
          <w:placeholder>
            <w:docPart w:val="F1A7259A80E24B7EAB2671C770030CA1"/>
          </w:placeholder>
          <w:dataBinding w:prefixMappings="xmlns:ns0='LPXML' " w:xpath="/ns0:root[1]/ns0:Datum[1]" w:storeItemID="{407CBF84-C702-402A-8C36-897AC1481FD7}"/>
          <w:date w:fullDate="2023-03-03T00:00:00Z">
            <w:dateFormat w:val="yyyy-MM-dd"/>
            <w:lid w:val="sv-SE"/>
            <w:storeMappedDataAs w:val="dateTime"/>
            <w:calendar w:val="gregorian"/>
          </w:date>
        </w:sdtPr>
        <w:sdtEndPr/>
        <w:sdtContent>
          <w:r w:rsidR="00F83D62">
            <w:rPr>
              <w:rFonts w:asciiTheme="majorHAnsi" w:hAnsiTheme="majorHAnsi" w:cstheme="majorHAnsi"/>
            </w:rPr>
            <w:t>2023-03-03</w:t>
          </w:r>
        </w:sdtContent>
      </w:sdt>
    </w:p>
    <w:p w14:paraId="05FF5A52" w14:textId="77F0CCB6" w:rsidR="00445860" w:rsidRDefault="008E2E69" w:rsidP="008F4071">
      <w:pPr>
        <w:pStyle w:val="Infotext"/>
        <w:spacing w:after="60"/>
      </w:pPr>
      <w:r w:rsidRPr="008E2E69">
        <w:t>Diarienummer</w:t>
      </w:r>
      <w:r w:rsidR="00D632F3" w:rsidRPr="00D632F3">
        <w:t xml:space="preserve">: </w:t>
      </w:r>
      <w:sdt>
        <w:sdtPr>
          <w:id w:val="1527987786"/>
          <w:placeholder>
            <w:docPart w:val="C92A7EDF3F834FC5BB0ED879EFEE3F18"/>
          </w:placeholder>
          <w:dataBinding w:prefixMappings="xmlns:ns0='LPXML' " w:xpath="/ns0:root[1]/ns0:Diarienummer[1]" w:storeItemID="{407CBF84-C702-402A-8C36-897AC1481FD7}"/>
          <w:text/>
        </w:sdtPr>
        <w:sdtEndPr/>
        <w:sdtContent>
          <w:r w:rsidR="00AA399A">
            <w:t>MIUN 2019/2342</w:t>
          </w:r>
        </w:sdtContent>
      </w:sdt>
    </w:p>
    <w:p w14:paraId="3038AA9F" w14:textId="77777777" w:rsidR="0015689A" w:rsidRDefault="0015689A" w:rsidP="008F4071">
      <w:pPr>
        <w:pStyle w:val="Infotext"/>
        <w:spacing w:after="60"/>
      </w:pPr>
    </w:p>
    <w:p w14:paraId="08F65D66" w14:textId="77777777" w:rsidR="0015689A" w:rsidRDefault="0015689A" w:rsidP="008F4071">
      <w:pPr>
        <w:pStyle w:val="Rapportrubrik1"/>
        <w:spacing w:before="2040"/>
        <w:rPr>
          <w:noProof/>
        </w:rPr>
        <w:sectPr w:rsidR="0015689A" w:rsidSect="008F4071">
          <w:headerReference w:type="default" r:id="rId11"/>
          <w:footerReference w:type="default" r:id="rId12"/>
          <w:footerReference w:type="first" r:id="rId13"/>
          <w:type w:val="continuous"/>
          <w:pgSz w:w="11906" w:h="16838" w:code="9"/>
          <w:pgMar w:top="1247" w:right="2552" w:bottom="1985" w:left="1985" w:header="851" w:footer="709" w:gutter="0"/>
          <w:cols w:space="708"/>
          <w:titlePg/>
          <w:docGrid w:linePitch="360"/>
        </w:sectPr>
      </w:pPr>
    </w:p>
    <w:bookmarkStart w:id="0" w:name="_Toc73360526"/>
    <w:p w14:paraId="6E69B80A" w14:textId="67EF8857" w:rsidR="00321716" w:rsidRDefault="00FA0B78" w:rsidP="0015689A">
      <w:pPr>
        <w:pStyle w:val="Rapportrubrik1"/>
        <w:spacing w:before="1920"/>
        <w:rPr>
          <w:noProof/>
        </w:rPr>
      </w:pPr>
      <w:sdt>
        <w:sdtPr>
          <w:rPr>
            <w:noProof/>
          </w:rPr>
          <w:alias w:val="Titel"/>
          <w:tag w:val=""/>
          <w:id w:val="1361938193"/>
          <w:placeholder>
            <w:docPart w:val="B9AEB442B7A24600A7B847BAB5DEC190"/>
          </w:placeholder>
          <w:dataBinding w:prefixMappings="xmlns:ns0='http://purl.org/dc/elements/1.1/' xmlns:ns1='http://schemas.openxmlformats.org/package/2006/metadata/core-properties' " w:xpath="/ns1:coreProperties[1]/ns0:title[1]" w:storeItemID="{6C3C8BC8-F283-45AE-878A-BAB7291924A1}"/>
          <w:text/>
        </w:sdtPr>
        <w:sdtEndPr/>
        <w:sdtContent>
          <w:r w:rsidR="00AA1EE2">
            <w:rPr>
              <w:noProof/>
            </w:rPr>
            <w:t>Kvalitetsgranskning av kursplaner</w:t>
          </w:r>
        </w:sdtContent>
      </w:sdt>
      <w:bookmarkEnd w:id="0"/>
    </w:p>
    <w:p w14:paraId="68C65B5B" w14:textId="28C9CA58" w:rsidR="0015689A" w:rsidRPr="0015689A" w:rsidRDefault="008F4071" w:rsidP="0015689A">
      <w:pPr>
        <w:pStyle w:val="Rubrik5"/>
        <w:spacing w:after="220"/>
        <w:rPr>
          <w:b w:val="0"/>
          <w:bCs/>
          <w:noProof/>
        </w:rPr>
      </w:pPr>
      <w:r w:rsidRPr="0015689A">
        <w:rPr>
          <w:noProof/>
        </w:rPr>
        <w:t>Publicerad</w:t>
      </w:r>
      <w:r>
        <w:rPr>
          <w:noProof/>
        </w:rPr>
        <w:t xml:space="preserve">: </w:t>
      </w:r>
      <w:sdt>
        <w:sdtPr>
          <w:rPr>
            <w:b w:val="0"/>
            <w:bCs/>
            <w:noProof/>
          </w:rPr>
          <w:id w:val="111331802"/>
          <w:placeholder>
            <w:docPart w:val="B5EF4B31A1174542A17C98C5F516BFD7"/>
          </w:placeholder>
          <w:date w:fullDate="2023-03-03T00:00:00Z">
            <w:dateFormat w:val="yyyy-MM-dd"/>
            <w:lid w:val="sv-SE"/>
            <w:storeMappedDataAs w:val="dateTime"/>
            <w:calendar w:val="gregorian"/>
          </w:date>
        </w:sdtPr>
        <w:sdtEndPr/>
        <w:sdtContent>
          <w:r w:rsidR="00F83D62" w:rsidRPr="00F83D62">
            <w:rPr>
              <w:b w:val="0"/>
              <w:bCs/>
              <w:noProof/>
            </w:rPr>
            <w:t>2023-03-03</w:t>
          </w:r>
        </w:sdtContent>
      </w:sdt>
    </w:p>
    <w:p w14:paraId="7E05B27F" w14:textId="235C69B7" w:rsidR="00C54342" w:rsidRPr="00C54342" w:rsidRDefault="00C54342" w:rsidP="005A1F71">
      <w:pPr>
        <w:pStyle w:val="Rubrik5"/>
        <w:spacing w:after="220"/>
        <w:rPr>
          <w:noProof/>
        </w:rPr>
      </w:pPr>
      <w:r w:rsidRPr="00C54342">
        <w:rPr>
          <w:noProof/>
        </w:rPr>
        <w:t>Ansvarig funktion:</w:t>
      </w:r>
      <w:r>
        <w:rPr>
          <w:noProof/>
        </w:rPr>
        <w:t xml:space="preserve"> </w:t>
      </w:r>
      <w:sdt>
        <w:sdtPr>
          <w:rPr>
            <w:b w:val="0"/>
            <w:noProof/>
          </w:rPr>
          <w:id w:val="1606611881"/>
          <w:placeholder>
            <w:docPart w:val="7F4CE48001BC4B14A020EA9FA048D2B4"/>
          </w:placeholder>
          <w:text/>
        </w:sdtPr>
        <w:sdtEndPr/>
        <w:sdtContent>
          <w:r w:rsidR="00AA1EE2">
            <w:rPr>
              <w:b w:val="0"/>
              <w:noProof/>
            </w:rPr>
            <w:t>Avdelningen för studieadministration</w:t>
          </w:r>
        </w:sdtContent>
      </w:sdt>
    </w:p>
    <w:p w14:paraId="3B9DB017" w14:textId="47996B9F" w:rsidR="008F4071" w:rsidRDefault="008F4071" w:rsidP="0015689A">
      <w:pPr>
        <w:pStyle w:val="Rubrik5"/>
        <w:spacing w:after="220"/>
        <w:rPr>
          <w:noProof/>
        </w:rPr>
      </w:pPr>
      <w:r>
        <w:rPr>
          <w:noProof/>
        </w:rPr>
        <w:t xml:space="preserve">Handläggare: </w:t>
      </w:r>
      <w:sdt>
        <w:sdtPr>
          <w:rPr>
            <w:b w:val="0"/>
            <w:bCs/>
            <w:noProof/>
          </w:rPr>
          <w:id w:val="846213816"/>
          <w:placeholder>
            <w:docPart w:val="D989885E56EF45C1B53DF6028EE9D674"/>
          </w:placeholder>
          <w:text/>
        </w:sdtPr>
        <w:sdtEndPr/>
        <w:sdtContent>
          <w:r w:rsidR="00AA1EE2" w:rsidRPr="00AA399A">
            <w:rPr>
              <w:b w:val="0"/>
              <w:bCs/>
              <w:noProof/>
            </w:rPr>
            <w:t xml:space="preserve">Maud Albertsson, </w:t>
          </w:r>
          <w:r w:rsidR="00AA1EE2">
            <w:rPr>
              <w:b w:val="0"/>
              <w:bCs/>
              <w:noProof/>
            </w:rPr>
            <w:t>Jessica Lif</w:t>
          </w:r>
          <w:r w:rsidR="00F83D62">
            <w:rPr>
              <w:b w:val="0"/>
              <w:bCs/>
              <w:noProof/>
            </w:rPr>
            <w:t>, NMT-kansli och HUV-kansli</w:t>
          </w:r>
        </w:sdtContent>
      </w:sdt>
    </w:p>
    <w:p w14:paraId="509FB31B" w14:textId="69E90850" w:rsidR="00C54342" w:rsidRPr="00C54342" w:rsidRDefault="00C54342" w:rsidP="005A1F71">
      <w:pPr>
        <w:pStyle w:val="Rubrik5"/>
        <w:spacing w:after="220"/>
        <w:rPr>
          <w:noProof/>
        </w:rPr>
      </w:pPr>
      <w:r w:rsidRPr="00C54342">
        <w:rPr>
          <w:noProof/>
        </w:rPr>
        <w:t xml:space="preserve">Senaste översyn: </w:t>
      </w:r>
      <w:sdt>
        <w:sdtPr>
          <w:rPr>
            <w:b w:val="0"/>
            <w:bCs/>
            <w:noProof/>
          </w:rPr>
          <w:id w:val="1723781323"/>
          <w:placeholder>
            <w:docPart w:val="537FA4EC73A647428BCD40BA1C2A7699"/>
          </w:placeholder>
          <w:date w:fullDate="2021-12-22T00:00:00Z">
            <w:dateFormat w:val="yyyy-MM-dd"/>
            <w:lid w:val="sv-SE"/>
            <w:storeMappedDataAs w:val="dateTime"/>
            <w:calendar w:val="gregorian"/>
          </w:date>
        </w:sdtPr>
        <w:sdtEndPr/>
        <w:sdtContent>
          <w:r w:rsidR="00AA1EE2" w:rsidRPr="00F83D62">
            <w:rPr>
              <w:b w:val="0"/>
              <w:bCs/>
              <w:noProof/>
            </w:rPr>
            <w:t>2021-12-22</w:t>
          </w:r>
        </w:sdtContent>
      </w:sdt>
    </w:p>
    <w:p w14:paraId="19A6FBDC" w14:textId="2E2F5ADF" w:rsidR="008F27D8" w:rsidRDefault="008F4071" w:rsidP="0015689A">
      <w:pPr>
        <w:pStyle w:val="Rubrik5"/>
        <w:spacing w:after="220"/>
        <w:rPr>
          <w:noProof/>
        </w:rPr>
      </w:pPr>
      <w:r>
        <w:rPr>
          <w:noProof/>
        </w:rPr>
        <w:t xml:space="preserve">Sammanfattning: </w:t>
      </w:r>
      <w:sdt>
        <w:sdtPr>
          <w:rPr>
            <w:b w:val="0"/>
            <w:bCs/>
            <w:noProof/>
          </w:rPr>
          <w:id w:val="-1179039778"/>
          <w:placeholder>
            <w:docPart w:val="CF0A7A93764F4FF3BEBDC5834A0025B2"/>
          </w:placeholder>
          <w:text/>
        </w:sdtPr>
        <w:sdtEndPr/>
        <w:sdtContent>
          <w:r w:rsidR="00AA399A" w:rsidRPr="00AA399A">
            <w:rPr>
              <w:b w:val="0"/>
              <w:bCs/>
              <w:noProof/>
            </w:rPr>
            <w:t>Dokumentet utgör en beskrivning av de olika rollerna i granskningsprocessen för kursplaner och deras olika fokus.</w:t>
          </w:r>
        </w:sdtContent>
      </w:sdt>
      <w:r w:rsidR="0015689A">
        <w:rPr>
          <w:noProof/>
        </w:rPr>
        <w:t xml:space="preserve"> </w:t>
      </w:r>
    </w:p>
    <w:p w14:paraId="3A39BA60" w14:textId="77777777" w:rsidR="00F83D62" w:rsidRDefault="00C54342" w:rsidP="005A1F71">
      <w:pPr>
        <w:pStyle w:val="Rubrik5"/>
        <w:spacing w:after="220"/>
      </w:pPr>
      <w:r w:rsidRPr="00C54342">
        <w:rPr>
          <w:noProof/>
        </w:rPr>
        <w:t>Tidigare versioner:</w:t>
      </w:r>
      <w:r w:rsidRPr="00C54342">
        <w:t xml:space="preserve"> </w:t>
      </w:r>
    </w:p>
    <w:p w14:paraId="3618F3B9" w14:textId="63C290CB" w:rsidR="00C54342" w:rsidRPr="00C54342" w:rsidRDefault="00AA399A" w:rsidP="005A1F71">
      <w:pPr>
        <w:pStyle w:val="Rubrik5"/>
        <w:spacing w:after="220"/>
      </w:pPr>
      <w:r>
        <w:rPr>
          <w:b w:val="0"/>
          <w:bCs/>
        </w:rPr>
        <w:t>Version 2019-12-12</w:t>
      </w:r>
    </w:p>
    <w:p w14:paraId="764AE103" w14:textId="77777777" w:rsidR="003708CE" w:rsidRPr="003708CE" w:rsidRDefault="003708CE" w:rsidP="003708CE"/>
    <w:p w14:paraId="31A72401" w14:textId="77777777" w:rsidR="003708CE" w:rsidRDefault="003708CE" w:rsidP="003708CE">
      <w:pPr>
        <w:sectPr w:rsidR="003708CE" w:rsidSect="0015689A">
          <w:type w:val="continuous"/>
          <w:pgSz w:w="11906" w:h="16838" w:code="9"/>
          <w:pgMar w:top="1247" w:right="2552" w:bottom="1985" w:left="283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741D1433" w14:textId="77777777" w:rsidR="003708CE" w:rsidRDefault="003708CE">
          <w:pPr>
            <w:pStyle w:val="Innehllsfrteckningsrubrik"/>
          </w:pPr>
          <w:r>
            <w:t>Innehållsförteckning</w:t>
          </w:r>
        </w:p>
        <w:p w14:paraId="5E184A11" w14:textId="73287C30" w:rsidR="007242F9" w:rsidRDefault="00C54342">
          <w:pPr>
            <w:pStyle w:val="Innehll1"/>
            <w:rPr>
              <w:rFonts w:asciiTheme="minorHAnsi" w:hAnsiTheme="minorHAnsi"/>
              <w:b w:val="0"/>
              <w:noProof/>
              <w:sz w:val="22"/>
              <w:lang w:eastAsia="sv-SE"/>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28735347" w:history="1">
            <w:r w:rsidR="007242F9" w:rsidRPr="00F7608C">
              <w:rPr>
                <w:rStyle w:val="Hyperlnk"/>
                <w:noProof/>
              </w:rPr>
              <w:t>Kvalitetsgranskning av kursplaner i utbildningsdatabasen,  behörighetsgivande, grund- och avancerad nivå – rollbeskrivningar</w:t>
            </w:r>
            <w:r w:rsidR="007242F9">
              <w:rPr>
                <w:noProof/>
                <w:webHidden/>
              </w:rPr>
              <w:tab/>
            </w:r>
            <w:r w:rsidR="007242F9">
              <w:rPr>
                <w:noProof/>
                <w:webHidden/>
              </w:rPr>
              <w:fldChar w:fldCharType="begin"/>
            </w:r>
            <w:r w:rsidR="007242F9">
              <w:rPr>
                <w:noProof/>
                <w:webHidden/>
              </w:rPr>
              <w:instrText xml:space="preserve"> PAGEREF _Toc128735347 \h </w:instrText>
            </w:r>
            <w:r w:rsidR="007242F9">
              <w:rPr>
                <w:noProof/>
                <w:webHidden/>
              </w:rPr>
            </w:r>
            <w:r w:rsidR="007242F9">
              <w:rPr>
                <w:noProof/>
                <w:webHidden/>
              </w:rPr>
              <w:fldChar w:fldCharType="separate"/>
            </w:r>
            <w:r w:rsidR="007242F9">
              <w:rPr>
                <w:noProof/>
                <w:webHidden/>
              </w:rPr>
              <w:t>3</w:t>
            </w:r>
            <w:r w:rsidR="007242F9">
              <w:rPr>
                <w:noProof/>
                <w:webHidden/>
              </w:rPr>
              <w:fldChar w:fldCharType="end"/>
            </w:r>
          </w:hyperlink>
        </w:p>
        <w:p w14:paraId="64DE62EA" w14:textId="4B68DEE1" w:rsidR="007242F9" w:rsidRDefault="00FA0B78">
          <w:pPr>
            <w:pStyle w:val="Innehll1"/>
            <w:rPr>
              <w:rFonts w:asciiTheme="minorHAnsi" w:hAnsiTheme="minorHAnsi"/>
              <w:b w:val="0"/>
              <w:noProof/>
              <w:sz w:val="22"/>
              <w:lang w:eastAsia="sv-SE"/>
            </w:rPr>
          </w:pPr>
          <w:hyperlink w:anchor="_Toc128735348" w:history="1">
            <w:r w:rsidR="007242F9" w:rsidRPr="00F7608C">
              <w:rPr>
                <w:rStyle w:val="Hyperlnk"/>
                <w:noProof/>
              </w:rPr>
              <w:t>1 Bakgrund</w:t>
            </w:r>
            <w:r w:rsidR="007242F9">
              <w:rPr>
                <w:noProof/>
                <w:webHidden/>
              </w:rPr>
              <w:tab/>
            </w:r>
            <w:r w:rsidR="007242F9">
              <w:rPr>
                <w:noProof/>
                <w:webHidden/>
              </w:rPr>
              <w:fldChar w:fldCharType="begin"/>
            </w:r>
            <w:r w:rsidR="007242F9">
              <w:rPr>
                <w:noProof/>
                <w:webHidden/>
              </w:rPr>
              <w:instrText xml:space="preserve"> PAGEREF _Toc128735348 \h </w:instrText>
            </w:r>
            <w:r w:rsidR="007242F9">
              <w:rPr>
                <w:noProof/>
                <w:webHidden/>
              </w:rPr>
            </w:r>
            <w:r w:rsidR="007242F9">
              <w:rPr>
                <w:noProof/>
                <w:webHidden/>
              </w:rPr>
              <w:fldChar w:fldCharType="separate"/>
            </w:r>
            <w:r w:rsidR="007242F9">
              <w:rPr>
                <w:noProof/>
                <w:webHidden/>
              </w:rPr>
              <w:t>3</w:t>
            </w:r>
            <w:r w:rsidR="007242F9">
              <w:rPr>
                <w:noProof/>
                <w:webHidden/>
              </w:rPr>
              <w:fldChar w:fldCharType="end"/>
            </w:r>
          </w:hyperlink>
        </w:p>
        <w:p w14:paraId="428584B2" w14:textId="319BC901" w:rsidR="007242F9" w:rsidRDefault="00FA0B78">
          <w:pPr>
            <w:pStyle w:val="Innehll1"/>
            <w:rPr>
              <w:rFonts w:asciiTheme="minorHAnsi" w:hAnsiTheme="minorHAnsi"/>
              <w:b w:val="0"/>
              <w:noProof/>
              <w:sz w:val="22"/>
              <w:lang w:eastAsia="sv-SE"/>
            </w:rPr>
          </w:pPr>
          <w:hyperlink w:anchor="_Toc128735349" w:history="1">
            <w:r w:rsidR="007242F9" w:rsidRPr="00F7608C">
              <w:rPr>
                <w:rStyle w:val="Hyperlnk"/>
                <w:noProof/>
              </w:rPr>
              <w:t>2 Roller och fokus</w:t>
            </w:r>
            <w:r w:rsidR="007242F9">
              <w:rPr>
                <w:noProof/>
                <w:webHidden/>
              </w:rPr>
              <w:tab/>
            </w:r>
            <w:r w:rsidR="007242F9">
              <w:rPr>
                <w:noProof/>
                <w:webHidden/>
              </w:rPr>
              <w:fldChar w:fldCharType="begin"/>
            </w:r>
            <w:r w:rsidR="007242F9">
              <w:rPr>
                <w:noProof/>
                <w:webHidden/>
              </w:rPr>
              <w:instrText xml:space="preserve"> PAGEREF _Toc128735349 \h </w:instrText>
            </w:r>
            <w:r w:rsidR="007242F9">
              <w:rPr>
                <w:noProof/>
                <w:webHidden/>
              </w:rPr>
            </w:r>
            <w:r w:rsidR="007242F9">
              <w:rPr>
                <w:noProof/>
                <w:webHidden/>
              </w:rPr>
              <w:fldChar w:fldCharType="separate"/>
            </w:r>
            <w:r w:rsidR="007242F9">
              <w:rPr>
                <w:noProof/>
                <w:webHidden/>
              </w:rPr>
              <w:t>3</w:t>
            </w:r>
            <w:r w:rsidR="007242F9">
              <w:rPr>
                <w:noProof/>
                <w:webHidden/>
              </w:rPr>
              <w:fldChar w:fldCharType="end"/>
            </w:r>
          </w:hyperlink>
        </w:p>
        <w:p w14:paraId="17408AC4" w14:textId="21BECA42" w:rsidR="007242F9" w:rsidRDefault="00FA0B78">
          <w:pPr>
            <w:pStyle w:val="Innehll2"/>
            <w:rPr>
              <w:rFonts w:asciiTheme="minorHAnsi" w:hAnsiTheme="minorHAnsi"/>
              <w:noProof/>
              <w:sz w:val="22"/>
              <w:lang w:eastAsia="sv-SE"/>
            </w:rPr>
          </w:pPr>
          <w:hyperlink w:anchor="_Toc128735350" w:history="1">
            <w:r w:rsidR="007242F9" w:rsidRPr="00F7608C">
              <w:rPr>
                <w:rStyle w:val="Hyperlnk"/>
                <w:noProof/>
              </w:rPr>
              <w:t>2.1 Inrapportör</w:t>
            </w:r>
            <w:r w:rsidR="007242F9">
              <w:rPr>
                <w:noProof/>
                <w:webHidden/>
              </w:rPr>
              <w:tab/>
            </w:r>
            <w:r w:rsidR="007242F9">
              <w:rPr>
                <w:noProof/>
                <w:webHidden/>
              </w:rPr>
              <w:fldChar w:fldCharType="begin"/>
            </w:r>
            <w:r w:rsidR="007242F9">
              <w:rPr>
                <w:noProof/>
                <w:webHidden/>
              </w:rPr>
              <w:instrText xml:space="preserve"> PAGEREF _Toc128735350 \h </w:instrText>
            </w:r>
            <w:r w:rsidR="007242F9">
              <w:rPr>
                <w:noProof/>
                <w:webHidden/>
              </w:rPr>
            </w:r>
            <w:r w:rsidR="007242F9">
              <w:rPr>
                <w:noProof/>
                <w:webHidden/>
              </w:rPr>
              <w:fldChar w:fldCharType="separate"/>
            </w:r>
            <w:r w:rsidR="007242F9">
              <w:rPr>
                <w:noProof/>
                <w:webHidden/>
              </w:rPr>
              <w:t>4</w:t>
            </w:r>
            <w:r w:rsidR="007242F9">
              <w:rPr>
                <w:noProof/>
                <w:webHidden/>
              </w:rPr>
              <w:fldChar w:fldCharType="end"/>
            </w:r>
          </w:hyperlink>
        </w:p>
        <w:p w14:paraId="22183C79" w14:textId="5FC019B8" w:rsidR="007242F9" w:rsidRDefault="00FA0B78">
          <w:pPr>
            <w:pStyle w:val="Innehll2"/>
            <w:rPr>
              <w:rFonts w:asciiTheme="minorHAnsi" w:hAnsiTheme="minorHAnsi"/>
              <w:noProof/>
              <w:sz w:val="22"/>
              <w:lang w:eastAsia="sv-SE"/>
            </w:rPr>
          </w:pPr>
          <w:hyperlink w:anchor="_Toc128735351" w:history="1">
            <w:r w:rsidR="007242F9" w:rsidRPr="00F7608C">
              <w:rPr>
                <w:rStyle w:val="Hyperlnk"/>
                <w:noProof/>
              </w:rPr>
              <w:t>2.2 Granskare 1</w:t>
            </w:r>
            <w:r w:rsidR="007242F9">
              <w:rPr>
                <w:noProof/>
                <w:webHidden/>
              </w:rPr>
              <w:tab/>
            </w:r>
            <w:r w:rsidR="007242F9">
              <w:rPr>
                <w:noProof/>
                <w:webHidden/>
              </w:rPr>
              <w:fldChar w:fldCharType="begin"/>
            </w:r>
            <w:r w:rsidR="007242F9">
              <w:rPr>
                <w:noProof/>
                <w:webHidden/>
              </w:rPr>
              <w:instrText xml:space="preserve"> PAGEREF _Toc128735351 \h </w:instrText>
            </w:r>
            <w:r w:rsidR="007242F9">
              <w:rPr>
                <w:noProof/>
                <w:webHidden/>
              </w:rPr>
            </w:r>
            <w:r w:rsidR="007242F9">
              <w:rPr>
                <w:noProof/>
                <w:webHidden/>
              </w:rPr>
              <w:fldChar w:fldCharType="separate"/>
            </w:r>
            <w:r w:rsidR="007242F9">
              <w:rPr>
                <w:noProof/>
                <w:webHidden/>
              </w:rPr>
              <w:t>4</w:t>
            </w:r>
            <w:r w:rsidR="007242F9">
              <w:rPr>
                <w:noProof/>
                <w:webHidden/>
              </w:rPr>
              <w:fldChar w:fldCharType="end"/>
            </w:r>
          </w:hyperlink>
        </w:p>
        <w:p w14:paraId="16D4BB70" w14:textId="676EB513" w:rsidR="007242F9" w:rsidRDefault="00FA0B78">
          <w:pPr>
            <w:pStyle w:val="Innehll3"/>
            <w:rPr>
              <w:rFonts w:asciiTheme="minorHAnsi" w:hAnsiTheme="minorHAnsi"/>
              <w:noProof/>
              <w:sz w:val="22"/>
              <w:lang w:eastAsia="sv-SE"/>
            </w:rPr>
          </w:pPr>
          <w:hyperlink w:anchor="_Toc128735352" w:history="1">
            <w:r w:rsidR="007242F9" w:rsidRPr="00F7608C">
              <w:rPr>
                <w:rStyle w:val="Hyperlnk"/>
                <w:noProof/>
              </w:rPr>
              <w:t>2.2.1 Gemensam nämnare för granskare 1</w:t>
            </w:r>
            <w:r w:rsidR="007242F9">
              <w:rPr>
                <w:noProof/>
                <w:webHidden/>
              </w:rPr>
              <w:tab/>
            </w:r>
            <w:r w:rsidR="007242F9">
              <w:rPr>
                <w:noProof/>
                <w:webHidden/>
              </w:rPr>
              <w:fldChar w:fldCharType="begin"/>
            </w:r>
            <w:r w:rsidR="007242F9">
              <w:rPr>
                <w:noProof/>
                <w:webHidden/>
              </w:rPr>
              <w:instrText xml:space="preserve"> PAGEREF _Toc128735352 \h </w:instrText>
            </w:r>
            <w:r w:rsidR="007242F9">
              <w:rPr>
                <w:noProof/>
                <w:webHidden/>
              </w:rPr>
            </w:r>
            <w:r w:rsidR="007242F9">
              <w:rPr>
                <w:noProof/>
                <w:webHidden/>
              </w:rPr>
              <w:fldChar w:fldCharType="separate"/>
            </w:r>
            <w:r w:rsidR="007242F9">
              <w:rPr>
                <w:noProof/>
                <w:webHidden/>
              </w:rPr>
              <w:t>4</w:t>
            </w:r>
            <w:r w:rsidR="007242F9">
              <w:rPr>
                <w:noProof/>
                <w:webHidden/>
              </w:rPr>
              <w:fldChar w:fldCharType="end"/>
            </w:r>
          </w:hyperlink>
        </w:p>
        <w:p w14:paraId="7A27641E" w14:textId="2E5F23EB" w:rsidR="007242F9" w:rsidRDefault="00FA0B78">
          <w:pPr>
            <w:pStyle w:val="Innehll2"/>
            <w:rPr>
              <w:rFonts w:asciiTheme="minorHAnsi" w:hAnsiTheme="minorHAnsi"/>
              <w:noProof/>
              <w:sz w:val="22"/>
              <w:lang w:eastAsia="sv-SE"/>
            </w:rPr>
          </w:pPr>
          <w:hyperlink w:anchor="_Toc128735353" w:history="1">
            <w:r w:rsidR="007242F9" w:rsidRPr="00F7608C">
              <w:rPr>
                <w:rStyle w:val="Hyperlnk"/>
                <w:noProof/>
              </w:rPr>
              <w:t>2.3 Granskare 4</w:t>
            </w:r>
            <w:r w:rsidR="007242F9">
              <w:rPr>
                <w:noProof/>
                <w:webHidden/>
              </w:rPr>
              <w:tab/>
            </w:r>
            <w:r w:rsidR="007242F9">
              <w:rPr>
                <w:noProof/>
                <w:webHidden/>
              </w:rPr>
              <w:fldChar w:fldCharType="begin"/>
            </w:r>
            <w:r w:rsidR="007242F9">
              <w:rPr>
                <w:noProof/>
                <w:webHidden/>
              </w:rPr>
              <w:instrText xml:space="preserve"> PAGEREF _Toc128735353 \h </w:instrText>
            </w:r>
            <w:r w:rsidR="007242F9">
              <w:rPr>
                <w:noProof/>
                <w:webHidden/>
              </w:rPr>
            </w:r>
            <w:r w:rsidR="007242F9">
              <w:rPr>
                <w:noProof/>
                <w:webHidden/>
              </w:rPr>
              <w:fldChar w:fldCharType="separate"/>
            </w:r>
            <w:r w:rsidR="007242F9">
              <w:rPr>
                <w:noProof/>
                <w:webHidden/>
              </w:rPr>
              <w:t>6</w:t>
            </w:r>
            <w:r w:rsidR="007242F9">
              <w:rPr>
                <w:noProof/>
                <w:webHidden/>
              </w:rPr>
              <w:fldChar w:fldCharType="end"/>
            </w:r>
          </w:hyperlink>
        </w:p>
        <w:p w14:paraId="5438C816" w14:textId="0DF1EC82" w:rsidR="007242F9" w:rsidRDefault="00FA0B78">
          <w:pPr>
            <w:pStyle w:val="Innehll2"/>
            <w:rPr>
              <w:rFonts w:asciiTheme="minorHAnsi" w:hAnsiTheme="minorHAnsi"/>
              <w:noProof/>
              <w:sz w:val="22"/>
              <w:lang w:eastAsia="sv-SE"/>
            </w:rPr>
          </w:pPr>
          <w:hyperlink w:anchor="_Toc128735354" w:history="1">
            <w:r w:rsidR="007242F9" w:rsidRPr="00F7608C">
              <w:rPr>
                <w:rStyle w:val="Hyperlnk"/>
                <w:noProof/>
              </w:rPr>
              <w:t>2.4 Granskare 5</w:t>
            </w:r>
            <w:r w:rsidR="007242F9">
              <w:rPr>
                <w:noProof/>
                <w:webHidden/>
              </w:rPr>
              <w:tab/>
            </w:r>
            <w:r w:rsidR="007242F9">
              <w:rPr>
                <w:noProof/>
                <w:webHidden/>
              </w:rPr>
              <w:fldChar w:fldCharType="begin"/>
            </w:r>
            <w:r w:rsidR="007242F9">
              <w:rPr>
                <w:noProof/>
                <w:webHidden/>
              </w:rPr>
              <w:instrText xml:space="preserve"> PAGEREF _Toc128735354 \h </w:instrText>
            </w:r>
            <w:r w:rsidR="007242F9">
              <w:rPr>
                <w:noProof/>
                <w:webHidden/>
              </w:rPr>
            </w:r>
            <w:r w:rsidR="007242F9">
              <w:rPr>
                <w:noProof/>
                <w:webHidden/>
              </w:rPr>
              <w:fldChar w:fldCharType="separate"/>
            </w:r>
            <w:r w:rsidR="007242F9">
              <w:rPr>
                <w:noProof/>
                <w:webHidden/>
              </w:rPr>
              <w:t>6</w:t>
            </w:r>
            <w:r w:rsidR="007242F9">
              <w:rPr>
                <w:noProof/>
                <w:webHidden/>
              </w:rPr>
              <w:fldChar w:fldCharType="end"/>
            </w:r>
          </w:hyperlink>
        </w:p>
        <w:p w14:paraId="2160D121" w14:textId="145D0F6B" w:rsidR="007242F9" w:rsidRDefault="00FA0B78">
          <w:pPr>
            <w:pStyle w:val="Innehll2"/>
            <w:rPr>
              <w:rFonts w:asciiTheme="minorHAnsi" w:hAnsiTheme="minorHAnsi"/>
              <w:noProof/>
              <w:sz w:val="22"/>
              <w:lang w:eastAsia="sv-SE"/>
            </w:rPr>
          </w:pPr>
          <w:hyperlink w:anchor="_Toc128735355" w:history="1">
            <w:r w:rsidR="007242F9" w:rsidRPr="00F7608C">
              <w:rPr>
                <w:rStyle w:val="Hyperlnk"/>
                <w:noProof/>
              </w:rPr>
              <w:t>2.5 Granskare 6</w:t>
            </w:r>
            <w:r w:rsidR="007242F9">
              <w:rPr>
                <w:noProof/>
                <w:webHidden/>
              </w:rPr>
              <w:tab/>
            </w:r>
            <w:r w:rsidR="007242F9">
              <w:rPr>
                <w:noProof/>
                <w:webHidden/>
              </w:rPr>
              <w:fldChar w:fldCharType="begin"/>
            </w:r>
            <w:r w:rsidR="007242F9">
              <w:rPr>
                <w:noProof/>
                <w:webHidden/>
              </w:rPr>
              <w:instrText xml:space="preserve"> PAGEREF _Toc128735355 \h </w:instrText>
            </w:r>
            <w:r w:rsidR="007242F9">
              <w:rPr>
                <w:noProof/>
                <w:webHidden/>
              </w:rPr>
            </w:r>
            <w:r w:rsidR="007242F9">
              <w:rPr>
                <w:noProof/>
                <w:webHidden/>
              </w:rPr>
              <w:fldChar w:fldCharType="separate"/>
            </w:r>
            <w:r w:rsidR="007242F9">
              <w:rPr>
                <w:noProof/>
                <w:webHidden/>
              </w:rPr>
              <w:t>6</w:t>
            </w:r>
            <w:r w:rsidR="007242F9">
              <w:rPr>
                <w:noProof/>
                <w:webHidden/>
              </w:rPr>
              <w:fldChar w:fldCharType="end"/>
            </w:r>
          </w:hyperlink>
        </w:p>
        <w:p w14:paraId="1A43B05D" w14:textId="610975B9" w:rsidR="007242F9" w:rsidRDefault="00FA0B78">
          <w:pPr>
            <w:pStyle w:val="Innehll2"/>
            <w:rPr>
              <w:rFonts w:asciiTheme="minorHAnsi" w:hAnsiTheme="minorHAnsi"/>
              <w:noProof/>
              <w:sz w:val="22"/>
              <w:lang w:eastAsia="sv-SE"/>
            </w:rPr>
          </w:pPr>
          <w:hyperlink w:anchor="_Toc128735356" w:history="1">
            <w:r w:rsidR="007242F9" w:rsidRPr="00F7608C">
              <w:rPr>
                <w:rStyle w:val="Hyperlnk"/>
                <w:noProof/>
              </w:rPr>
              <w:t>2.6 Granskare 7</w:t>
            </w:r>
            <w:r w:rsidR="007242F9">
              <w:rPr>
                <w:noProof/>
                <w:webHidden/>
              </w:rPr>
              <w:tab/>
            </w:r>
            <w:r w:rsidR="007242F9">
              <w:rPr>
                <w:noProof/>
                <w:webHidden/>
              </w:rPr>
              <w:fldChar w:fldCharType="begin"/>
            </w:r>
            <w:r w:rsidR="007242F9">
              <w:rPr>
                <w:noProof/>
                <w:webHidden/>
              </w:rPr>
              <w:instrText xml:space="preserve"> PAGEREF _Toc128735356 \h </w:instrText>
            </w:r>
            <w:r w:rsidR="007242F9">
              <w:rPr>
                <w:noProof/>
                <w:webHidden/>
              </w:rPr>
            </w:r>
            <w:r w:rsidR="007242F9">
              <w:rPr>
                <w:noProof/>
                <w:webHidden/>
              </w:rPr>
              <w:fldChar w:fldCharType="separate"/>
            </w:r>
            <w:r w:rsidR="007242F9">
              <w:rPr>
                <w:noProof/>
                <w:webHidden/>
              </w:rPr>
              <w:t>6</w:t>
            </w:r>
            <w:r w:rsidR="007242F9">
              <w:rPr>
                <w:noProof/>
                <w:webHidden/>
              </w:rPr>
              <w:fldChar w:fldCharType="end"/>
            </w:r>
          </w:hyperlink>
        </w:p>
        <w:p w14:paraId="31D19D4D" w14:textId="156C2C19" w:rsidR="007242F9" w:rsidRDefault="00FA0B78">
          <w:pPr>
            <w:pStyle w:val="Innehll1"/>
            <w:rPr>
              <w:rFonts w:asciiTheme="minorHAnsi" w:hAnsiTheme="minorHAnsi"/>
              <w:b w:val="0"/>
              <w:noProof/>
              <w:sz w:val="22"/>
              <w:lang w:eastAsia="sv-SE"/>
            </w:rPr>
          </w:pPr>
          <w:hyperlink w:anchor="_Toc128735357" w:history="1">
            <w:r w:rsidR="007242F9" w:rsidRPr="00F7608C">
              <w:rPr>
                <w:rStyle w:val="Hyperlnk"/>
                <w:noProof/>
              </w:rPr>
              <w:t>3 Dokument som kan utgöra ett stöd i granskningsarbetet</w:t>
            </w:r>
            <w:r w:rsidR="007242F9">
              <w:rPr>
                <w:noProof/>
                <w:webHidden/>
              </w:rPr>
              <w:tab/>
            </w:r>
            <w:r w:rsidR="007242F9">
              <w:rPr>
                <w:noProof/>
                <w:webHidden/>
              </w:rPr>
              <w:fldChar w:fldCharType="begin"/>
            </w:r>
            <w:r w:rsidR="007242F9">
              <w:rPr>
                <w:noProof/>
                <w:webHidden/>
              </w:rPr>
              <w:instrText xml:space="preserve"> PAGEREF _Toc128735357 \h </w:instrText>
            </w:r>
            <w:r w:rsidR="007242F9">
              <w:rPr>
                <w:noProof/>
                <w:webHidden/>
              </w:rPr>
            </w:r>
            <w:r w:rsidR="007242F9">
              <w:rPr>
                <w:noProof/>
                <w:webHidden/>
              </w:rPr>
              <w:fldChar w:fldCharType="separate"/>
            </w:r>
            <w:r w:rsidR="007242F9">
              <w:rPr>
                <w:noProof/>
                <w:webHidden/>
              </w:rPr>
              <w:t>6</w:t>
            </w:r>
            <w:r w:rsidR="007242F9">
              <w:rPr>
                <w:noProof/>
                <w:webHidden/>
              </w:rPr>
              <w:fldChar w:fldCharType="end"/>
            </w:r>
          </w:hyperlink>
        </w:p>
        <w:p w14:paraId="459DD970" w14:textId="518C71AE" w:rsidR="003708CE" w:rsidRDefault="00C54342">
          <w:r>
            <w:rPr>
              <w:rFonts w:ascii="Arial" w:hAnsi="Arial"/>
              <w:b/>
              <w:sz w:val="19"/>
            </w:rPr>
            <w:fldChar w:fldCharType="end"/>
          </w:r>
        </w:p>
      </w:sdtContent>
    </w:sdt>
    <w:p w14:paraId="53AB6BE9" w14:textId="77777777" w:rsidR="003708CE" w:rsidRDefault="003708CE">
      <w:pPr>
        <w:rPr>
          <w:b/>
          <w:bCs/>
        </w:rPr>
      </w:pPr>
    </w:p>
    <w:p w14:paraId="7257BBC2" w14:textId="77777777" w:rsidR="003708CE" w:rsidRDefault="003708CE">
      <w:pPr>
        <w:sectPr w:rsidR="003708CE" w:rsidSect="003708CE">
          <w:headerReference w:type="first" r:id="rId14"/>
          <w:pgSz w:w="11906" w:h="16838" w:code="9"/>
          <w:pgMar w:top="1247" w:right="2552" w:bottom="1985" w:left="1985" w:header="851" w:footer="709" w:gutter="0"/>
          <w:cols w:space="708"/>
          <w:titlePg/>
          <w:docGrid w:linePitch="360"/>
        </w:sectPr>
      </w:pPr>
    </w:p>
    <w:p w14:paraId="2ACAF3D2" w14:textId="62F8F542" w:rsidR="00586BC8" w:rsidRDefault="00AA399A" w:rsidP="00586BC8">
      <w:pPr>
        <w:pStyle w:val="Rubrik1"/>
      </w:pPr>
      <w:bookmarkStart w:id="1" w:name="_Hlk90384732"/>
      <w:bookmarkStart w:id="2" w:name="_Toc420395916"/>
      <w:bookmarkStart w:id="3" w:name="_Toc128735347"/>
      <w:r w:rsidRPr="00AA399A">
        <w:lastRenderedPageBreak/>
        <w:t>Kvalitetsgranskning av kursplaner i utbildningsdatabasen</w:t>
      </w:r>
      <w:r w:rsidR="00F83D62">
        <w:t>,</w:t>
      </w:r>
      <w:r w:rsidRPr="00AA399A">
        <w:t xml:space="preserve"> </w:t>
      </w:r>
      <w:r w:rsidR="00C04CEA">
        <w:t xml:space="preserve"> </w:t>
      </w:r>
      <w:r w:rsidR="00A80BCD">
        <w:t xml:space="preserve">behörighetsgivande, </w:t>
      </w:r>
      <w:r w:rsidR="00C04CEA">
        <w:t>grund- och avancerad nivå</w:t>
      </w:r>
      <w:bookmarkEnd w:id="1"/>
      <w:r w:rsidR="00F83D62">
        <w:t xml:space="preserve"> </w:t>
      </w:r>
      <w:r w:rsidRPr="00AA399A">
        <w:t>– rollbeskrivningar</w:t>
      </w:r>
      <w:bookmarkEnd w:id="2"/>
      <w:bookmarkEnd w:id="3"/>
    </w:p>
    <w:p w14:paraId="37A005E2" w14:textId="54880F03" w:rsidR="00AA399A" w:rsidRDefault="00AA399A" w:rsidP="00F479D4">
      <w:pPr>
        <w:pStyle w:val="Rubrik1numrerad"/>
      </w:pPr>
      <w:bookmarkStart w:id="4" w:name="_Toc128735348"/>
      <w:r w:rsidRPr="00AA399A">
        <w:t>Bakgrund</w:t>
      </w:r>
      <w:bookmarkEnd w:id="4"/>
    </w:p>
    <w:p w14:paraId="35F00C4B" w14:textId="306B0CE0" w:rsidR="00AA399A" w:rsidRDefault="00AA399A" w:rsidP="00AA399A">
      <w:r>
        <w:t xml:space="preserve">Att formulera en riktigt bra kursplan som på bästa sätt tar hänsyn till de krav som ställs på formalia, exempelvis utifrån högskoleförordningen, men ändå upplevs som pedagogisk och tydlig för studenter, lärare, administratörer och andra berörda, är svårt och kräver tid för reflektion och diskussion. </w:t>
      </w:r>
    </w:p>
    <w:p w14:paraId="5514722F" w14:textId="77777777" w:rsidR="00AA399A" w:rsidRDefault="00AA399A" w:rsidP="00AA399A">
      <w:r>
        <w:t xml:space="preserve">Ju tydligare rutiner och stöddokument vi har att luta oss emot desto enklare når vi den höga kvalitet vi strävar efter i våra kursplaner. Vi behöver uppnå en ”minsta </w:t>
      </w:r>
      <w:r w:rsidRPr="007242F9">
        <w:t>gemensamma</w:t>
      </w:r>
      <w:r>
        <w:t xml:space="preserve"> nämnare”, som ändå ger utrymme för varje akademiskt ämne att skapa en kursplan där ämnets karaktär tas tillvara på bästa sätt. </w:t>
      </w:r>
    </w:p>
    <w:p w14:paraId="02B4D19E" w14:textId="71E47F0A" w:rsidR="00AA399A" w:rsidRDefault="00AA399A" w:rsidP="00AA399A">
      <w:r>
        <w:t>Som en del i arbetet med att nå en sådan ”minsta gemensamma nämnare” ingick i ALP-projektet ”Kursplan 2.0”, under 2019, även att se över och definiera de olika granskarnas roll och ansvar i flödet för granskning av kursplaner i utbildningsdatabasen.</w:t>
      </w:r>
    </w:p>
    <w:p w14:paraId="694D4B6B" w14:textId="65EA992B" w:rsidR="00F479D4" w:rsidRDefault="00F479D4" w:rsidP="00AA399A">
      <w:r>
        <w:t>Detta dokument fokuserar på den k</w:t>
      </w:r>
      <w:r w:rsidRPr="00F479D4">
        <w:t xml:space="preserve">valitetsgranskning </w:t>
      </w:r>
      <w:r>
        <w:t>som görs för</w:t>
      </w:r>
      <w:r w:rsidRPr="00F479D4">
        <w:t xml:space="preserve"> kursplaner i utbildningsdatabasen på grund- och avancerad nivå</w:t>
      </w:r>
      <w:r>
        <w:t>, samt kursplaner för behörighetsgivande kurser.</w:t>
      </w:r>
      <w:r w:rsidR="00F83D62">
        <w:br/>
      </w:r>
    </w:p>
    <w:p w14:paraId="660678D3" w14:textId="384CEABA" w:rsidR="00AA399A" w:rsidRPr="00F479D4" w:rsidRDefault="00AA399A" w:rsidP="00F479D4">
      <w:pPr>
        <w:pStyle w:val="Rubrik1numrerad"/>
      </w:pPr>
      <w:bookmarkStart w:id="5" w:name="_Toc128735349"/>
      <w:r w:rsidRPr="00F479D4">
        <w:t>Roller och fokus</w:t>
      </w:r>
      <w:bookmarkEnd w:id="5"/>
    </w:p>
    <w:p w14:paraId="31BE1EA7" w14:textId="703A3FE1" w:rsidR="00AA399A" w:rsidRDefault="00AA399A" w:rsidP="00AA399A">
      <w:r>
        <w:t xml:space="preserve">I processerna för granskning av kurs- och utbildningsplaner i utbildningsdatabasen finns rollerna </w:t>
      </w:r>
      <w:proofErr w:type="spellStart"/>
      <w:r>
        <w:t>inrapportör</w:t>
      </w:r>
      <w:proofErr w:type="spellEnd"/>
      <w:r>
        <w:t xml:space="preserve"> samt granskare 1, 2, 3, 4, 5, 6 och 7. Granskare 2 och 3 (båda vid antagningsfunktionen) är dock i dagsläget inte delaktiga i granskningen av kursplaner och beskrivs därför inte närmare i detta dokument.</w:t>
      </w:r>
      <w:r w:rsidR="00AA1EE2">
        <w:t xml:space="preserve"> Antagningsfunktionen blir dock </w:t>
      </w:r>
      <w:r w:rsidR="00AA1EE2">
        <w:lastRenderedPageBreak/>
        <w:t xml:space="preserve">uppmärksammad via ett meddelande från </w:t>
      </w:r>
      <w:r w:rsidR="007242F9">
        <w:t>utbildningsdatabasen</w:t>
      </w:r>
      <w:r w:rsidR="00AA1EE2">
        <w:t xml:space="preserve"> i de fall en kursplan ändrar behörighetskraven.</w:t>
      </w:r>
    </w:p>
    <w:p w14:paraId="75D178FA" w14:textId="6D97926E" w:rsidR="00AA399A" w:rsidRPr="00AA399A" w:rsidRDefault="00AA399A" w:rsidP="00AA399A">
      <w:r>
        <w:t>Nedan följer en beskrivning av de olika rollerna i granskningsprocessen för kursplaner och deras olika fokus. Notera att fokusbeskrivningarna är avsedda att vara en gemensam lägstanivå och att respektive fakultet har möjlighet att utöka sina delar i granskningen efter önskemål och behov.</w:t>
      </w:r>
      <w:r w:rsidR="00F83D62">
        <w:br/>
      </w:r>
    </w:p>
    <w:p w14:paraId="6EF18C36" w14:textId="23F0012B" w:rsidR="00586BC8" w:rsidRDefault="006B6E46" w:rsidP="00F479D4">
      <w:pPr>
        <w:pStyle w:val="Rubrik2numrerad"/>
      </w:pPr>
      <w:bookmarkStart w:id="6" w:name="_Toc128735350"/>
      <w:r>
        <w:t>Inrapportör</w:t>
      </w:r>
      <w:bookmarkEnd w:id="6"/>
    </w:p>
    <w:p w14:paraId="0701D8A3" w14:textId="4CC73F7C" w:rsidR="006B6E46" w:rsidRDefault="006B6E46" w:rsidP="006B6E46">
      <w:r>
        <w:t>Är lärare, ämneshandläggare, fakultetshandläggare</w:t>
      </w:r>
      <w:r w:rsidR="0074787C">
        <w:t xml:space="preserve"> </w:t>
      </w:r>
      <w:r>
        <w:t>eller annan roll/funktion beroende på vad fakulteten/institutionen/ämnet anser vara lämpligt.</w:t>
      </w:r>
    </w:p>
    <w:p w14:paraId="49699C65" w14:textId="3A691D58" w:rsidR="006B6E46" w:rsidRDefault="006B6E46" w:rsidP="006B6E46">
      <w:r>
        <w:t>Inrapportör matar in kursplan i utbildningsdatabasen enligt underlag. Bör dock flagga för uppenbara felaktigheter, om information saknas etc.</w:t>
      </w:r>
      <w:r w:rsidR="00F83D62">
        <w:br/>
      </w:r>
    </w:p>
    <w:p w14:paraId="786F5C54" w14:textId="0DED41B3" w:rsidR="006B6E46" w:rsidRDefault="006B6E46" w:rsidP="00F479D4">
      <w:pPr>
        <w:pStyle w:val="Rubrik2numrerad"/>
      </w:pPr>
      <w:bookmarkStart w:id="7" w:name="_Toc128735351"/>
      <w:r>
        <w:t>Granskare 1</w:t>
      </w:r>
      <w:bookmarkEnd w:id="7"/>
    </w:p>
    <w:p w14:paraId="4458401F" w14:textId="1CEAAE69" w:rsidR="006B6E46" w:rsidRDefault="006B6E46" w:rsidP="006B6E46">
      <w:r>
        <w:t>Är fakultetshandläggare. Utses av respektive fakultet.</w:t>
      </w:r>
    </w:p>
    <w:p w14:paraId="0F9C40D1" w14:textId="19FDD88B" w:rsidR="006B6E46" w:rsidRDefault="006B6E46" w:rsidP="006B6E46">
      <w:r>
        <w:t>För reviderade kursplaner är det granskare 1 som godkänner och signerar den reviderade versionen.</w:t>
      </w:r>
      <w:r w:rsidR="00F83D62">
        <w:br/>
      </w:r>
    </w:p>
    <w:p w14:paraId="754C0A29" w14:textId="36709BBD" w:rsidR="006B6E46" w:rsidRPr="006B6E46" w:rsidRDefault="006B6E46" w:rsidP="00F479D4">
      <w:pPr>
        <w:pStyle w:val="Rubrik3numrerad"/>
      </w:pPr>
      <w:bookmarkStart w:id="8" w:name="_Toc128735352"/>
      <w:r w:rsidRPr="006B6E46">
        <w:t>Gemensam nämnare för granskare 1</w:t>
      </w:r>
      <w:bookmarkEnd w:id="8"/>
    </w:p>
    <w:p w14:paraId="5E28FDD3" w14:textId="5B4115F9" w:rsidR="006B6E46" w:rsidRDefault="006B6E46" w:rsidP="006B6E46">
      <w:r w:rsidRPr="006B6E46">
        <w:t>Nedan listas de delar i granskning av kursplaner som föreslås vara gemensam för granskare 1 oberoende av fakultet. Utöver detta uppmuntras granskare 1 även att se över samtliga delar i kursplanen samt att kontrollera att innehåll – lärandemål – examination hänger ihop (”konstruktiv länkning”). Denna utökade granskning kan även göras av annan funktion/roll, exempelvis studierektor eller ämneshandläggare, om fakulteten finner det lämpligt.</w:t>
      </w:r>
    </w:p>
    <w:p w14:paraId="4CAF0E34" w14:textId="4A36A016" w:rsidR="006B6E46" w:rsidRDefault="006B6E46" w:rsidP="00F479D4">
      <w:pPr>
        <w:pStyle w:val="Rubrik4numrerad"/>
      </w:pPr>
      <w:bookmarkStart w:id="9" w:name="_Toc24719004"/>
      <w:r>
        <w:lastRenderedPageBreak/>
        <w:t>Ny kurs</w:t>
      </w:r>
      <w:bookmarkEnd w:id="9"/>
      <w:r w:rsidR="00A80BCD">
        <w:t>plan</w:t>
      </w:r>
    </w:p>
    <w:p w14:paraId="0B119C78" w14:textId="25796386" w:rsidR="006B6E46" w:rsidRDefault="006B6E46" w:rsidP="006D1A27">
      <w:pPr>
        <w:pStyle w:val="Punktlista"/>
        <w:numPr>
          <w:ilvl w:val="0"/>
          <w:numId w:val="20"/>
        </w:numPr>
        <w:spacing w:after="0" w:line="260" w:lineRule="atLeast"/>
        <w:contextualSpacing/>
      </w:pPr>
      <w:r>
        <w:t xml:space="preserve">Säkerställ att kursplanen är komplett, alternativt komplett vad gäller endast grunddata. Ange tydligt i kommentarsfältet i </w:t>
      </w:r>
      <w:r w:rsidR="007242F9">
        <w:t>utbildningsdatabasen</w:t>
      </w:r>
      <w:r>
        <w:t xml:space="preserve"> om endast grunddata ska hanteras.</w:t>
      </w:r>
    </w:p>
    <w:p w14:paraId="3DAC5C45" w14:textId="4687815A" w:rsidR="006B6E46" w:rsidRDefault="006B6E46" w:rsidP="006B6E46">
      <w:pPr>
        <w:pStyle w:val="Punktlista"/>
        <w:numPr>
          <w:ilvl w:val="0"/>
          <w:numId w:val="20"/>
        </w:numPr>
        <w:spacing w:after="0" w:line="260" w:lineRule="atLeast"/>
        <w:contextualSpacing/>
      </w:pPr>
      <w:r>
        <w:t>Korrigera sådant som strider mot högskoleförordningen, andra nationella regler/rekommendationer eller Mittuniversitetets lokala regelverk.</w:t>
      </w:r>
    </w:p>
    <w:p w14:paraId="185C9125" w14:textId="68CB77CA" w:rsidR="006B6E46" w:rsidRDefault="006B6E46" w:rsidP="006B6E46">
      <w:pPr>
        <w:pStyle w:val="Punktlista"/>
        <w:numPr>
          <w:ilvl w:val="0"/>
          <w:numId w:val="20"/>
        </w:numPr>
        <w:spacing w:after="0" w:line="260" w:lineRule="atLeast"/>
        <w:contextualSpacing/>
      </w:pPr>
      <w:r>
        <w:t>Kontrollera utbildningsområde</w:t>
      </w:r>
    </w:p>
    <w:p w14:paraId="3238F642" w14:textId="07EF4B3C" w:rsidR="006B6E46" w:rsidRDefault="006B6E46" w:rsidP="006B6E46">
      <w:pPr>
        <w:pStyle w:val="Punktlista"/>
        <w:numPr>
          <w:ilvl w:val="0"/>
          <w:numId w:val="20"/>
        </w:numPr>
        <w:spacing w:after="0" w:line="260" w:lineRule="atLeast"/>
        <w:contextualSpacing/>
      </w:pPr>
      <w:r>
        <w:t>Kontrollera betygsskala</w:t>
      </w:r>
    </w:p>
    <w:p w14:paraId="4E4C1632" w14:textId="0225FE83" w:rsidR="006B6E46" w:rsidRDefault="006B6E46" w:rsidP="006B6E46">
      <w:pPr>
        <w:pStyle w:val="Punktlista"/>
        <w:numPr>
          <w:ilvl w:val="0"/>
          <w:numId w:val="20"/>
        </w:numPr>
        <w:spacing w:after="0" w:line="260" w:lineRule="atLeast"/>
        <w:contextualSpacing/>
      </w:pPr>
      <w:r>
        <w:t xml:space="preserve">Säkerställ att beslutade standardformuleringar finns med. </w:t>
      </w:r>
    </w:p>
    <w:p w14:paraId="57FC5C4C" w14:textId="06A1A689" w:rsidR="006B6E46" w:rsidRDefault="006B6E46" w:rsidP="006B6E46">
      <w:pPr>
        <w:pStyle w:val="Punktlista"/>
        <w:numPr>
          <w:ilvl w:val="0"/>
          <w:numId w:val="20"/>
        </w:numPr>
        <w:spacing w:after="0" w:line="260" w:lineRule="atLeast"/>
        <w:contextualSpacing/>
      </w:pPr>
      <w:r>
        <w:t>Säkerställ tydlighet i hur kursen examineras. Den sammanlagda omfattningen på de moduler som ingår i kursen ska motsvara kursens omfattning.</w:t>
      </w:r>
    </w:p>
    <w:p w14:paraId="076DAB2D" w14:textId="027E7911" w:rsidR="006B6E46" w:rsidRDefault="006B6E46" w:rsidP="006B6E46">
      <w:pPr>
        <w:pStyle w:val="Punktlista"/>
        <w:numPr>
          <w:ilvl w:val="0"/>
          <w:numId w:val="20"/>
        </w:numPr>
        <w:spacing w:after="0" w:line="260" w:lineRule="atLeast"/>
        <w:contextualSpacing/>
      </w:pPr>
      <w:r>
        <w:t>Säkerställ att ”obligatoriska moment” inte beskrivs i kursplanen utan tydligt stöd under Examination</w:t>
      </w:r>
    </w:p>
    <w:p w14:paraId="6AF4CED1" w14:textId="38F0D3A5" w:rsidR="006B6E46" w:rsidRDefault="006B6E46" w:rsidP="006B6E46">
      <w:pPr>
        <w:pStyle w:val="Punktlista"/>
        <w:numPr>
          <w:ilvl w:val="0"/>
          <w:numId w:val="20"/>
        </w:numPr>
        <w:spacing w:after="0" w:line="260" w:lineRule="atLeast"/>
        <w:contextualSpacing/>
      </w:pPr>
      <w:r>
        <w:t>Om kursplanen överlappar med annan kursplan anges detta under Övrigt (”Kursen kan inte ingå i samma examen som …”).</w:t>
      </w:r>
    </w:p>
    <w:p w14:paraId="09F440B4" w14:textId="7797EA20" w:rsidR="00A80BCD" w:rsidRDefault="00A80BCD" w:rsidP="006B6E46">
      <w:pPr>
        <w:pStyle w:val="Punktlista"/>
        <w:numPr>
          <w:ilvl w:val="0"/>
          <w:numId w:val="20"/>
        </w:numPr>
        <w:spacing w:after="0" w:line="260" w:lineRule="atLeast"/>
        <w:contextualSpacing/>
      </w:pPr>
      <w:r>
        <w:t xml:space="preserve">Säkerställ att </w:t>
      </w:r>
      <w:proofErr w:type="gramStart"/>
      <w:r>
        <w:t>gäller</w:t>
      </w:r>
      <w:proofErr w:type="gramEnd"/>
      <w:r>
        <w:t xml:space="preserve"> från-datum inte går emot fastställda tidplaner</w:t>
      </w:r>
      <w:r w:rsidR="00F83D62">
        <w:br/>
      </w:r>
    </w:p>
    <w:p w14:paraId="691263B6" w14:textId="1FE4B7A4" w:rsidR="00B120E8" w:rsidRDefault="00B120E8" w:rsidP="00F479D4">
      <w:pPr>
        <w:pStyle w:val="Rubrik4numrerad"/>
      </w:pPr>
      <w:r>
        <w:t>Reviderad kurs</w:t>
      </w:r>
      <w:r w:rsidR="00A80BCD">
        <w:t>plan</w:t>
      </w:r>
    </w:p>
    <w:p w14:paraId="67D7CC3F" w14:textId="4B906686" w:rsidR="00B120E8" w:rsidRDefault="00B120E8" w:rsidP="00B120E8">
      <w:pPr>
        <w:pStyle w:val="Punktlista"/>
        <w:numPr>
          <w:ilvl w:val="0"/>
          <w:numId w:val="20"/>
        </w:numPr>
        <w:spacing w:after="0" w:line="260" w:lineRule="atLeast"/>
        <w:contextualSpacing/>
      </w:pPr>
      <w:r>
        <w:t>Kontrollera att föreslagen revidering inte är av den omfattningen att den kräver ny kurskod.</w:t>
      </w:r>
    </w:p>
    <w:p w14:paraId="5CC38525" w14:textId="7DBA1132" w:rsidR="00B120E8" w:rsidRDefault="00B120E8" w:rsidP="00B120E8">
      <w:pPr>
        <w:pStyle w:val="Punktlista"/>
        <w:numPr>
          <w:ilvl w:val="0"/>
          <w:numId w:val="20"/>
        </w:numPr>
        <w:spacing w:after="0" w:line="260" w:lineRule="atLeast"/>
        <w:contextualSpacing/>
      </w:pPr>
      <w:r>
        <w:t>Korrigera sådant som strider mot högskoleförordningen, andra nationella regler eller våra lokala regelverk.</w:t>
      </w:r>
    </w:p>
    <w:p w14:paraId="53D7CABC" w14:textId="6632A84B" w:rsidR="00B120E8" w:rsidRDefault="00B120E8" w:rsidP="00B120E8">
      <w:pPr>
        <w:pStyle w:val="Punktlista"/>
        <w:numPr>
          <w:ilvl w:val="0"/>
          <w:numId w:val="20"/>
        </w:numPr>
        <w:spacing w:after="0" w:line="260" w:lineRule="atLeast"/>
        <w:contextualSpacing/>
      </w:pPr>
      <w:r>
        <w:t xml:space="preserve">Säkerställ att beslutade standardformuleringar finns med. </w:t>
      </w:r>
    </w:p>
    <w:p w14:paraId="18897686" w14:textId="406F2C46" w:rsidR="00B120E8" w:rsidRDefault="00B120E8" w:rsidP="00B120E8">
      <w:pPr>
        <w:pStyle w:val="Punktlista"/>
        <w:numPr>
          <w:ilvl w:val="0"/>
          <w:numId w:val="20"/>
        </w:numPr>
        <w:spacing w:after="0" w:line="260" w:lineRule="atLeast"/>
        <w:contextualSpacing/>
      </w:pPr>
      <w:r>
        <w:t>Säkerställ tydlighet i hur kursen examineras. Den sammanlagda omfattningen på de moduler som ingår i kursen ska motsvara kursens omfattning.</w:t>
      </w:r>
    </w:p>
    <w:p w14:paraId="6C94BF8E" w14:textId="040249E8" w:rsidR="00B120E8" w:rsidRDefault="00B120E8" w:rsidP="00B120E8">
      <w:pPr>
        <w:pStyle w:val="Punktlista"/>
        <w:numPr>
          <w:ilvl w:val="0"/>
          <w:numId w:val="20"/>
        </w:numPr>
        <w:spacing w:after="0" w:line="260" w:lineRule="atLeast"/>
        <w:contextualSpacing/>
      </w:pPr>
      <w:r>
        <w:t>Säkerställ att ”obligatoriska moment” inte beskrivs i kursplanen utan tydligt stöd under Examination</w:t>
      </w:r>
    </w:p>
    <w:p w14:paraId="2185925D" w14:textId="66D9FFE7" w:rsidR="00B120E8" w:rsidRDefault="00B120E8" w:rsidP="00B120E8">
      <w:pPr>
        <w:pStyle w:val="Punktlista"/>
        <w:numPr>
          <w:ilvl w:val="0"/>
          <w:numId w:val="20"/>
        </w:numPr>
        <w:spacing w:after="0" w:line="260" w:lineRule="atLeast"/>
        <w:contextualSpacing/>
      </w:pPr>
      <w:r>
        <w:t>Om information om överlapp finns inlagt under Övrigt meddelas detta Ladok. Om denna information endast ligger i kommentarsfältet läggs information in under Övrigt (Kursen kan inte ingå i samma examen som …”).</w:t>
      </w:r>
    </w:p>
    <w:p w14:paraId="0EC2FA8B" w14:textId="5D0EAE11" w:rsidR="00B120E8" w:rsidRDefault="00B120E8" w:rsidP="00B120E8">
      <w:pPr>
        <w:pStyle w:val="Punktlista"/>
        <w:numPr>
          <w:ilvl w:val="0"/>
          <w:numId w:val="20"/>
        </w:numPr>
        <w:spacing w:after="0" w:line="260" w:lineRule="atLeast"/>
        <w:contextualSpacing/>
      </w:pPr>
      <w:r>
        <w:t xml:space="preserve">Glöm inte att även för ”äldre” kursplaner granska helheten, det vill säga att inte bara fokusera på det som anges ha ändrats gentemot föregående version. Detta då vissa kursplaner är gamla och finns i många versioner och att regelverk </w:t>
      </w:r>
      <w:r w:rsidR="00F83D62">
        <w:t>etc.</w:t>
      </w:r>
      <w:r>
        <w:t xml:space="preserve"> kan ha förändrats med tiden).</w:t>
      </w:r>
    </w:p>
    <w:p w14:paraId="1B746C24" w14:textId="30E89C09" w:rsidR="00A80BCD" w:rsidRDefault="00A80BCD" w:rsidP="00A80BCD">
      <w:pPr>
        <w:pStyle w:val="Punktlista"/>
        <w:numPr>
          <w:ilvl w:val="0"/>
          <w:numId w:val="20"/>
        </w:numPr>
        <w:spacing w:after="0" w:line="260" w:lineRule="atLeast"/>
        <w:contextualSpacing/>
      </w:pPr>
      <w:r>
        <w:t xml:space="preserve">Säkerställ att </w:t>
      </w:r>
      <w:proofErr w:type="gramStart"/>
      <w:r>
        <w:t>gäller</w:t>
      </w:r>
      <w:proofErr w:type="gramEnd"/>
      <w:r w:rsidR="00F83D62">
        <w:t>-</w:t>
      </w:r>
      <w:r>
        <w:t>från-datum inte går emot fastställda tidplaner</w:t>
      </w:r>
    </w:p>
    <w:p w14:paraId="6CE4AAAC" w14:textId="77777777" w:rsidR="00A80BCD" w:rsidRDefault="00A80BCD" w:rsidP="00F83D62">
      <w:pPr>
        <w:pStyle w:val="Punktlista"/>
        <w:numPr>
          <w:ilvl w:val="0"/>
          <w:numId w:val="0"/>
        </w:numPr>
        <w:spacing w:after="0" w:line="260" w:lineRule="atLeast"/>
        <w:ind w:left="567"/>
        <w:contextualSpacing/>
      </w:pPr>
    </w:p>
    <w:p w14:paraId="316976C8" w14:textId="6369478B" w:rsidR="0074787C" w:rsidRDefault="0074787C" w:rsidP="00F479D4">
      <w:pPr>
        <w:pStyle w:val="Rubrik2numrerad"/>
      </w:pPr>
      <w:bookmarkStart w:id="10" w:name="_Toc128735353"/>
      <w:r>
        <w:t>Granskare 4</w:t>
      </w:r>
      <w:bookmarkEnd w:id="10"/>
    </w:p>
    <w:p w14:paraId="49F404D0" w14:textId="64B71C33" w:rsidR="0074787C" w:rsidRDefault="0074787C" w:rsidP="00F479D4">
      <w:r>
        <w:t>Är e</w:t>
      </w:r>
      <w:r w:rsidRPr="003858FC">
        <w:t>xamenshandläggare</w:t>
      </w:r>
      <w:r>
        <w:t>.</w:t>
      </w:r>
      <w:r w:rsidRPr="003858FC">
        <w:t xml:space="preserve"> </w:t>
      </w:r>
      <w:r>
        <w:t>K</w:t>
      </w:r>
      <w:r w:rsidRPr="003858FC">
        <w:t>ontrollerar fördjupning vs examen (enligt SUHF) och kursbenämning (språklig granskning).</w:t>
      </w:r>
    </w:p>
    <w:p w14:paraId="4855924D" w14:textId="3CB070AE" w:rsidR="003858FC" w:rsidRDefault="003858FC" w:rsidP="00F479D4">
      <w:pPr>
        <w:pStyle w:val="Rubrik2numrerad"/>
      </w:pPr>
      <w:bookmarkStart w:id="11" w:name="_Toc128735354"/>
      <w:r>
        <w:t>Granskare 5</w:t>
      </w:r>
      <w:bookmarkEnd w:id="11"/>
    </w:p>
    <w:p w14:paraId="11EA40B6" w14:textId="1738A2D6" w:rsidR="0074787C" w:rsidRDefault="0074787C" w:rsidP="0074787C">
      <w:pPr>
        <w:rPr>
          <w:rFonts w:asciiTheme="majorHAnsi" w:eastAsiaTheme="majorEastAsia" w:hAnsiTheme="majorHAnsi" w:cstheme="majorBidi"/>
          <w:iCs/>
          <w:sz w:val="24"/>
        </w:rPr>
      </w:pPr>
      <w:r>
        <w:t xml:space="preserve">Är </w:t>
      </w:r>
      <w:r w:rsidRPr="003858FC">
        <w:t>Ladok-handläggare</w:t>
      </w:r>
      <w:r>
        <w:t>.</w:t>
      </w:r>
      <w:r w:rsidRPr="003858FC">
        <w:t xml:space="preserve"> </w:t>
      </w:r>
      <w:r>
        <w:t>K</w:t>
      </w:r>
      <w:r w:rsidRPr="003858FC">
        <w:t>ontrollerar kursbenämning för Ladok, svensk och engelsk,</w:t>
      </w:r>
      <w:r w:rsidR="00E402F1">
        <w:t xml:space="preserve"> modulbenämningar, </w:t>
      </w:r>
      <w:r w:rsidRPr="003858FC">
        <w:t>utbildningsområde samt betygsskala. Om det i kursplanen finns information om överlapp med andra kurser noteras detta och hanteras i Ladok.</w:t>
      </w:r>
      <w:r w:rsidR="00F83D62">
        <w:br/>
      </w:r>
    </w:p>
    <w:p w14:paraId="15473348" w14:textId="42D6F501" w:rsidR="00710676" w:rsidRDefault="00710676" w:rsidP="00F479D4">
      <w:pPr>
        <w:pStyle w:val="Rubrik2numrerad"/>
      </w:pPr>
      <w:bookmarkStart w:id="12" w:name="_Toc90384477"/>
      <w:bookmarkStart w:id="13" w:name="_Toc90384478"/>
      <w:bookmarkStart w:id="14" w:name="_Toc128735355"/>
      <w:bookmarkEnd w:id="12"/>
      <w:bookmarkEnd w:id="13"/>
      <w:r>
        <w:t>Granskare 6</w:t>
      </w:r>
      <w:bookmarkEnd w:id="14"/>
    </w:p>
    <w:p w14:paraId="484835DD" w14:textId="72CBAB5B" w:rsidR="00710676" w:rsidRDefault="00710676" w:rsidP="000D7376">
      <w:r>
        <w:t>Är handläggare för rådet för utbildning på grund- och avancerad nivå.</w:t>
      </w:r>
      <w:r w:rsidR="003B4236">
        <w:t xml:space="preserve"> </w:t>
      </w:r>
      <w:r>
        <w:t>Granskar kursplanen i alla dess delar, både svensk och engelsk version. Kontrollerar att innehåll – lärandemål – examination hänger ihop (”konstruktiv länkning”).</w:t>
      </w:r>
      <w:r w:rsidR="003B4236">
        <w:t xml:space="preserve"> </w:t>
      </w:r>
      <w:r>
        <w:t>Säkerställer att standardtexter finns inlagda.</w:t>
      </w:r>
      <w:r w:rsidR="007A0E03">
        <w:t xml:space="preserve"> </w:t>
      </w:r>
      <w:r>
        <w:t>Kontrollerar särskilt valt utbildningsområde samt vald betygsskala.</w:t>
      </w:r>
      <w:r w:rsidR="00F83D62">
        <w:br/>
      </w:r>
    </w:p>
    <w:p w14:paraId="4CA1F124" w14:textId="2F06BD56" w:rsidR="00710676" w:rsidRDefault="00710676" w:rsidP="00F479D4">
      <w:pPr>
        <w:pStyle w:val="Rubrik2numrerad"/>
      </w:pPr>
      <w:bookmarkStart w:id="15" w:name="_Toc128735356"/>
      <w:r>
        <w:t>Granskare 7</w:t>
      </w:r>
      <w:bookmarkEnd w:id="15"/>
    </w:p>
    <w:p w14:paraId="75A686A4" w14:textId="0A79A412" w:rsidR="00710676" w:rsidRDefault="00710676" w:rsidP="00710676">
      <w:r>
        <w:t>Är ordförande i rådet för utbildning på grund- och avancerad nivå.</w:t>
      </w:r>
      <w:r w:rsidR="000D7376">
        <w:t xml:space="preserve"> </w:t>
      </w:r>
      <w:r>
        <w:t>Granskar kursplanen i alla dess delar, både svensk och engelsk version.</w:t>
      </w:r>
      <w:r w:rsidR="007A0E03">
        <w:t xml:space="preserve"> </w:t>
      </w:r>
      <w:r>
        <w:t>Kontrollerar särskilt valt utbildningsområde samt vald betygsskala.</w:t>
      </w:r>
      <w:r w:rsidR="00F83D62">
        <w:br/>
      </w:r>
    </w:p>
    <w:p w14:paraId="507B847C" w14:textId="1418219D" w:rsidR="00C509E5" w:rsidRPr="00F479D4" w:rsidRDefault="00C509E5" w:rsidP="00F479D4">
      <w:pPr>
        <w:pStyle w:val="Rubrik1numrerad"/>
      </w:pPr>
      <w:bookmarkStart w:id="16" w:name="_Toc128735357"/>
      <w:r w:rsidRPr="00F479D4">
        <w:t>Dokument som kan utgöra ett stöd i granskningsarbetet</w:t>
      </w:r>
      <w:bookmarkEnd w:id="16"/>
    </w:p>
    <w:p w14:paraId="0BB5C1C1" w14:textId="207CA1AA" w:rsidR="00C509E5" w:rsidRDefault="00566996" w:rsidP="00566996">
      <w:pPr>
        <w:pStyle w:val="Numreradlista"/>
        <w:numPr>
          <w:ilvl w:val="0"/>
          <w:numId w:val="1"/>
        </w:numPr>
        <w:spacing w:after="0" w:line="260" w:lineRule="atLeast"/>
        <w:ind w:left="568" w:hanging="284"/>
      </w:pPr>
      <w:r w:rsidRPr="00566996">
        <w:rPr>
          <w:rStyle w:val="Hyperlnk"/>
          <w:color w:val="auto"/>
          <w:u w:val="none"/>
        </w:rPr>
        <w:t>Högskoleförordningen:</w:t>
      </w:r>
      <w:r>
        <w:rPr>
          <w:rStyle w:val="Hyperlnk"/>
          <w:color w:val="auto"/>
          <w:u w:val="none"/>
        </w:rPr>
        <w:t xml:space="preserve"> </w:t>
      </w:r>
      <w:hyperlink r:id="rId15" w:history="1">
        <w:r w:rsidRPr="00175ED6">
          <w:rPr>
            <w:rStyle w:val="Hyperlnk"/>
          </w:rPr>
          <w:t>https://www.riksdagen.se/sv/dokument-lagar/dokument/svensk-forfattningssamling/hogskoleforordning-1993100_sfs-1993-100</w:t>
        </w:r>
      </w:hyperlink>
      <w:r>
        <w:t xml:space="preserve"> </w:t>
      </w:r>
    </w:p>
    <w:p w14:paraId="56D6B7B8" w14:textId="651A62B2" w:rsidR="00C509E5" w:rsidRDefault="00566996">
      <w:pPr>
        <w:pStyle w:val="Numreradlista"/>
        <w:numPr>
          <w:ilvl w:val="0"/>
          <w:numId w:val="1"/>
        </w:numPr>
        <w:spacing w:after="0" w:line="260" w:lineRule="atLeast"/>
        <w:ind w:left="568" w:hanging="284"/>
      </w:pPr>
      <w:r w:rsidRPr="00566996">
        <w:t>SUHF, Rekommendationer om kursplaner, utbildningsplaner och betygssystem (REK 2011:1)</w:t>
      </w:r>
      <w:r>
        <w:t xml:space="preserve">: </w:t>
      </w:r>
      <w:hyperlink r:id="rId16" w:history="1">
        <w:r w:rsidRPr="00175ED6">
          <w:rPr>
            <w:rStyle w:val="Hyperlnk"/>
          </w:rPr>
          <w:t>https://suhf.se/app/uploads/2019/07/REK-</w:t>
        </w:r>
        <w:r w:rsidRPr="00175ED6">
          <w:rPr>
            <w:rStyle w:val="Hyperlnk"/>
          </w:rPr>
          <w:lastRenderedPageBreak/>
          <w:t>2011-1-Rekommendationer-om-kursplaner-utbildningsplaner-och-betygssystem.pdf</w:t>
        </w:r>
      </w:hyperlink>
    </w:p>
    <w:p w14:paraId="0652E6F0" w14:textId="5789DBD9" w:rsidR="00C509E5" w:rsidRDefault="00566996">
      <w:pPr>
        <w:pStyle w:val="Numreradlista"/>
        <w:numPr>
          <w:ilvl w:val="0"/>
          <w:numId w:val="1"/>
        </w:numPr>
        <w:spacing w:after="0" w:line="260" w:lineRule="atLeast"/>
        <w:ind w:left="568" w:hanging="284"/>
      </w:pPr>
      <w:r>
        <w:t xml:space="preserve">Mittuniversitetets Regler för kursplaner (dnr MIUN 2021/795): </w:t>
      </w:r>
      <w:hyperlink r:id="rId17" w:history="1">
        <w:r w:rsidRPr="00175ED6">
          <w:rPr>
            <w:rStyle w:val="Hyperlnk"/>
          </w:rPr>
          <w:t>https://www.miun.se/globalassets/styrdokument/utbildning-pa-grund-och-avancerad-niva/amnen-och-utbildningsutbud/miun-2021-795-regler-for-kursplaner.pdf</w:t>
        </w:r>
      </w:hyperlink>
      <w:r>
        <w:t xml:space="preserve"> </w:t>
      </w:r>
    </w:p>
    <w:p w14:paraId="7CCE4A8A" w14:textId="5EC3F191" w:rsidR="00C509E5" w:rsidRPr="00C509E5" w:rsidRDefault="00C509E5" w:rsidP="00C509E5">
      <w:pPr>
        <w:pStyle w:val="Numreradlista"/>
        <w:numPr>
          <w:ilvl w:val="0"/>
          <w:numId w:val="1"/>
        </w:numPr>
        <w:spacing w:after="0" w:line="260" w:lineRule="atLeast"/>
        <w:ind w:left="568" w:hanging="284"/>
      </w:pPr>
      <w:r>
        <w:t>UKÄ:s vägledning Rättssäker examination (</w:t>
      </w:r>
      <w:r w:rsidR="00566996">
        <w:t xml:space="preserve">fjärde </w:t>
      </w:r>
      <w:r>
        <w:t>upplagan)</w:t>
      </w:r>
      <w:r w:rsidR="00566996">
        <w:t xml:space="preserve">: </w:t>
      </w:r>
      <w:hyperlink r:id="rId18" w:history="1">
        <w:r w:rsidR="00566996" w:rsidRPr="00175ED6">
          <w:rPr>
            <w:rStyle w:val="Hyperlnk"/>
          </w:rPr>
          <w:t>https://www.uka.se/download/18.74b676316f1a92ef84a3a3/1579253391757/Vagledning-2020-01-16-rattssaker-examination.pdf</w:t>
        </w:r>
      </w:hyperlink>
      <w:r w:rsidR="00566996">
        <w:t xml:space="preserve"> </w:t>
      </w:r>
    </w:p>
    <w:sectPr w:rsidR="00C509E5" w:rsidRPr="00C509E5" w:rsidSect="003708CE">
      <w:headerReference w:type="first" r:id="rId19"/>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85EA" w14:textId="77777777" w:rsidR="00504B45" w:rsidRDefault="00504B45" w:rsidP="00E25647">
      <w:pPr>
        <w:spacing w:line="240" w:lineRule="auto"/>
      </w:pPr>
      <w:r>
        <w:separator/>
      </w:r>
    </w:p>
  </w:endnote>
  <w:endnote w:type="continuationSeparator" w:id="0">
    <w:p w14:paraId="6C4FF738" w14:textId="77777777" w:rsidR="00504B45" w:rsidRDefault="00504B45"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1B6E"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6499F5AB"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B49C"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13D8845D"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CA60" w14:textId="77777777" w:rsidR="00504B45" w:rsidRPr="001565B5" w:rsidRDefault="00504B45" w:rsidP="001565B5">
      <w:pPr>
        <w:pStyle w:val="Sidfot"/>
      </w:pPr>
    </w:p>
  </w:footnote>
  <w:footnote w:type="continuationSeparator" w:id="0">
    <w:p w14:paraId="00A15461" w14:textId="77777777" w:rsidR="00504B45" w:rsidRDefault="00504B45"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7A62" w14:textId="4A867CFE" w:rsidR="003708CE" w:rsidRDefault="00FA0B78" w:rsidP="003708CE">
    <w:pPr>
      <w:pStyle w:val="Infotext"/>
      <w:spacing w:after="60"/>
    </w:pPr>
    <w:sdt>
      <w:sdtPr>
        <w:id w:val="114114791"/>
        <w:showingPlcHdr/>
        <w:dataBinding w:prefixMappings="xmlns:ns0='LPXML' " w:xpath="/ns0:root[1]/ns0:dokumenttyp[1]" w:storeItemID="{407CBF84-C702-402A-8C36-897AC1481FD7}"/>
        <w:text/>
      </w:sdtPr>
      <w:sdtEndPr/>
      <w:sdtContent>
        <w:r w:rsidR="00AA1EE2">
          <w:t xml:space="preserve">     </w:t>
        </w:r>
      </w:sdtContent>
    </w:sdt>
  </w:p>
  <w:sdt>
    <w:sdtPr>
      <w:rPr>
        <w:rFonts w:asciiTheme="majorHAnsi" w:hAnsiTheme="majorHAnsi" w:cstheme="majorHAnsi"/>
      </w:rPr>
      <w:id w:val="1131980980"/>
      <w:dataBinding w:prefixMappings="xmlns:ns0='LPXML' " w:xpath="/ns0:root[1]/ns0:Datum[1]" w:storeItemID="{407CBF84-C702-402A-8C36-897AC1481FD7}"/>
      <w:date w:fullDate="2023-03-03T00:00:00Z">
        <w:dateFormat w:val="yyyy-MM-dd"/>
        <w:lid w:val="sv-SE"/>
        <w:storeMappedDataAs w:val="dateTime"/>
        <w:calendar w:val="gregorian"/>
      </w:date>
    </w:sdtPr>
    <w:sdtEndPr/>
    <w:sdtContent>
      <w:p w14:paraId="1279E6C2" w14:textId="548994BC" w:rsidR="003708CE" w:rsidRDefault="00F83D62" w:rsidP="003708CE">
        <w:pPr>
          <w:pStyle w:val="Infotext"/>
          <w:spacing w:after="60"/>
          <w:rPr>
            <w:rFonts w:asciiTheme="majorHAnsi" w:hAnsiTheme="majorHAnsi" w:cstheme="majorHAnsi"/>
          </w:rPr>
        </w:pPr>
        <w:r>
          <w:rPr>
            <w:rFonts w:asciiTheme="majorHAnsi" w:hAnsiTheme="majorHAnsi" w:cstheme="majorHAnsi"/>
          </w:rPr>
          <w:t>2023-03-03</w:t>
        </w:r>
      </w:p>
    </w:sdtContent>
  </w:sdt>
  <w:p w14:paraId="69965C31" w14:textId="1B182689" w:rsidR="00545972" w:rsidRDefault="003708CE" w:rsidP="005B2F23">
    <w:pPr>
      <w:pStyle w:val="Infotext"/>
      <w:spacing w:after="960"/>
    </w:pPr>
    <w:r w:rsidRPr="008E2E69">
      <w:t>Diarienummer</w:t>
    </w:r>
    <w:r w:rsidRPr="00D632F3">
      <w:t xml:space="preserve">: </w:t>
    </w:r>
    <w:sdt>
      <w:sdtPr>
        <w:id w:val="1491218280"/>
        <w:dataBinding w:prefixMappings="xmlns:ns0='LPXML' " w:xpath="/ns0:root[1]/ns0:Diarienummer[1]" w:storeItemID="{407CBF84-C702-402A-8C36-897AC1481FD7}"/>
        <w:text/>
      </w:sdtPr>
      <w:sdtEndPr/>
      <w:sdtContent>
        <w:r w:rsidR="00AA399A">
          <w:t>MIUN 2019/2342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9909" w14:textId="4661CCA2" w:rsidR="00641999" w:rsidRDefault="00641999" w:rsidP="003708CE">
    <w:pPr>
      <w:pStyle w:val="Infotext"/>
      <w:spacing w:after="60"/>
    </w:pPr>
  </w:p>
  <w:sdt>
    <w:sdtPr>
      <w:rPr>
        <w:rFonts w:asciiTheme="majorHAnsi" w:hAnsiTheme="majorHAnsi" w:cstheme="majorHAnsi"/>
      </w:rPr>
      <w:id w:val="322235858"/>
      <w:placeholder>
        <w:docPart w:val="730EDB5844A14DE687220C2A35FA76CA"/>
      </w:placeholder>
      <w:dataBinding w:prefixMappings="xmlns:ns0='LPXML' " w:xpath="/ns0:root[1]/ns0:Datum[1]" w:storeItemID="{407CBF84-C702-402A-8C36-897AC1481FD7}"/>
      <w:date w:fullDate="2023-03-03T00:00:00Z">
        <w:dateFormat w:val="yyyy-MM-dd"/>
        <w:lid w:val="sv-SE"/>
        <w:storeMappedDataAs w:val="dateTime"/>
        <w:calendar w:val="gregorian"/>
      </w:date>
    </w:sdtPr>
    <w:sdtEndPr/>
    <w:sdtContent>
      <w:p w14:paraId="5F66D3A5" w14:textId="66380A62" w:rsidR="00641999" w:rsidRDefault="00F83D62" w:rsidP="003708CE">
        <w:pPr>
          <w:pStyle w:val="Infotext"/>
          <w:spacing w:after="60"/>
          <w:rPr>
            <w:rFonts w:asciiTheme="majorHAnsi" w:hAnsiTheme="majorHAnsi" w:cstheme="majorHAnsi"/>
          </w:rPr>
        </w:pPr>
        <w:r>
          <w:rPr>
            <w:rFonts w:asciiTheme="majorHAnsi" w:hAnsiTheme="majorHAnsi" w:cstheme="majorHAnsi"/>
          </w:rPr>
          <w:t>2023-03-03</w:t>
        </w:r>
      </w:p>
    </w:sdtContent>
  </w:sdt>
  <w:p w14:paraId="06D257EE" w14:textId="5D04D87C" w:rsidR="00641999" w:rsidRDefault="00641999" w:rsidP="00042F85">
    <w:pPr>
      <w:pStyle w:val="Infotext"/>
      <w:spacing w:after="720"/>
    </w:pPr>
    <w:r w:rsidRPr="008E2E69">
      <w:t>Diarienummer</w:t>
    </w:r>
    <w:r w:rsidRPr="00D632F3">
      <w:t xml:space="preserve">: </w:t>
    </w:r>
    <w:sdt>
      <w:sdtPr>
        <w:id w:val="183870032"/>
        <w:placeholder>
          <w:docPart w:val="F127A303018B42408CBF6945B8913EEF"/>
        </w:placeholder>
        <w:dataBinding w:prefixMappings="xmlns:ns0='LPXML' " w:xpath="/ns0:root[1]/ns0:Diarienummer[1]" w:storeItemID="{407CBF84-C702-402A-8C36-897AC1481FD7}"/>
        <w:text/>
      </w:sdtPr>
      <w:sdtEndPr/>
      <w:sdtContent>
        <w:r w:rsidR="00AA399A">
          <w:t>MIUN 2019/2342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4360" w14:textId="0702B6CE" w:rsidR="003708CE" w:rsidRDefault="003708CE" w:rsidP="003708CE">
    <w:pPr>
      <w:pStyle w:val="Infotext"/>
      <w:spacing w:after="60"/>
    </w:pPr>
  </w:p>
  <w:sdt>
    <w:sdtPr>
      <w:rPr>
        <w:rFonts w:asciiTheme="majorHAnsi" w:hAnsiTheme="majorHAnsi" w:cstheme="majorHAnsi"/>
      </w:rPr>
      <w:id w:val="-486248111"/>
      <w:placeholder>
        <w:docPart w:val="FBF0A74AB8A2476A8992212F2AE54A8A"/>
      </w:placeholder>
      <w:dataBinding w:prefixMappings="xmlns:ns0='LPXML' " w:xpath="/ns0:root[1]/ns0:Datum[1]" w:storeItemID="{407CBF84-C702-402A-8C36-897AC1481FD7}"/>
      <w:date w:fullDate="2023-03-03T00:00:00Z">
        <w:dateFormat w:val="yyyy-MM-dd"/>
        <w:lid w:val="sv-SE"/>
        <w:storeMappedDataAs w:val="dateTime"/>
        <w:calendar w:val="gregorian"/>
      </w:date>
    </w:sdtPr>
    <w:sdtEndPr/>
    <w:sdtContent>
      <w:p w14:paraId="0C028063" w14:textId="23910BCF" w:rsidR="003708CE" w:rsidRDefault="00F83D62" w:rsidP="003708CE">
        <w:pPr>
          <w:pStyle w:val="Infotext"/>
          <w:spacing w:after="60"/>
          <w:rPr>
            <w:rFonts w:asciiTheme="majorHAnsi" w:hAnsiTheme="majorHAnsi" w:cstheme="majorHAnsi"/>
          </w:rPr>
        </w:pPr>
        <w:r>
          <w:rPr>
            <w:rFonts w:asciiTheme="majorHAnsi" w:hAnsiTheme="majorHAnsi" w:cstheme="majorHAnsi"/>
          </w:rPr>
          <w:t>2023-03-03</w:t>
        </w:r>
      </w:p>
    </w:sdtContent>
  </w:sdt>
  <w:p w14:paraId="57040684" w14:textId="638CABA3" w:rsidR="003708CE" w:rsidRDefault="003708CE" w:rsidP="00586BC8">
    <w:pPr>
      <w:pStyle w:val="Infotext"/>
      <w:spacing w:after="960"/>
    </w:pPr>
    <w:r w:rsidRPr="008E2E69">
      <w:t>Diarienummer</w:t>
    </w:r>
    <w:r w:rsidRPr="00D632F3">
      <w:t xml:space="preserve">: </w:t>
    </w:r>
    <w:sdt>
      <w:sdtPr>
        <w:id w:val="-2130007982"/>
        <w:placeholder>
          <w:docPart w:val="6911355604454C9FA6C1ABA3802FCCA2"/>
        </w:placeholder>
        <w:dataBinding w:prefixMappings="xmlns:ns0='LPXML' " w:xpath="/ns0:root[1]/ns0:Diarienummer[1]" w:storeItemID="{407CBF84-C702-402A-8C36-897AC1481FD7}"/>
        <w:text/>
      </w:sdtPr>
      <w:sdtEndPr/>
      <w:sdtContent>
        <w:r w:rsidR="00AA399A">
          <w:t>MIUN 2019/2342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9"/>
    <w:multiLevelType w:val="singleLevel"/>
    <w:tmpl w:val="53AE92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203A4A"/>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AA0B74"/>
    <w:multiLevelType w:val="multilevel"/>
    <w:tmpl w:val="1D1C3D8C"/>
    <w:numStyleLink w:val="attlista"/>
  </w:abstractNum>
  <w:abstractNum w:abstractNumId="15" w15:restartNumberingAfterBreak="0">
    <w:nsid w:val="4558795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C272035"/>
    <w:multiLevelType w:val="multilevel"/>
    <w:tmpl w:val="FB883CFA"/>
    <w:numStyleLink w:val="Listformatnumreraderubriker"/>
  </w:abstractNum>
  <w:abstractNum w:abstractNumId="18" w15:restartNumberingAfterBreak="0">
    <w:nsid w:val="5D2656F6"/>
    <w:multiLevelType w:val="multilevel"/>
    <w:tmpl w:val="00D2B484"/>
    <w:numStyleLink w:val="Listformatpunktlista2"/>
  </w:abstractNum>
  <w:abstractNum w:abstractNumId="1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0931864"/>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12866958">
    <w:abstractNumId w:val="21"/>
  </w:num>
  <w:num w:numId="2" w16cid:durableId="1618414894">
    <w:abstractNumId w:val="19"/>
  </w:num>
  <w:num w:numId="3" w16cid:durableId="1896894468">
    <w:abstractNumId w:val="13"/>
  </w:num>
  <w:num w:numId="4" w16cid:durableId="1137140716">
    <w:abstractNumId w:val="7"/>
  </w:num>
  <w:num w:numId="5" w16cid:durableId="2052683329">
    <w:abstractNumId w:val="21"/>
  </w:num>
  <w:num w:numId="6" w16cid:durableId="91513199">
    <w:abstractNumId w:val="3"/>
  </w:num>
  <w:num w:numId="7" w16cid:durableId="799343672">
    <w:abstractNumId w:val="2"/>
  </w:num>
  <w:num w:numId="8" w16cid:durableId="404962840">
    <w:abstractNumId w:val="1"/>
  </w:num>
  <w:num w:numId="9" w16cid:durableId="1266884075">
    <w:abstractNumId w:val="0"/>
  </w:num>
  <w:num w:numId="10" w16cid:durableId="1982999903">
    <w:abstractNumId w:val="18"/>
  </w:num>
  <w:num w:numId="11" w16cid:durableId="1612854946">
    <w:abstractNumId w:val="17"/>
  </w:num>
  <w:num w:numId="12" w16cid:durableId="2020964472">
    <w:abstractNumId w:val="5"/>
  </w:num>
  <w:num w:numId="13" w16cid:durableId="1133015085">
    <w:abstractNumId w:val="4"/>
  </w:num>
  <w:num w:numId="14" w16cid:durableId="46344697">
    <w:abstractNumId w:val="9"/>
  </w:num>
  <w:num w:numId="15" w16cid:durableId="1330668308">
    <w:abstractNumId w:val="10"/>
  </w:num>
  <w:num w:numId="16" w16cid:durableId="791558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981027">
    <w:abstractNumId w:val="14"/>
  </w:num>
  <w:num w:numId="18" w16cid:durableId="1208644270">
    <w:abstractNumId w:val="8"/>
  </w:num>
  <w:num w:numId="19" w16cid:durableId="14966510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8122528">
    <w:abstractNumId w:val="11"/>
  </w:num>
  <w:num w:numId="21" w16cid:durableId="233514098">
    <w:abstractNumId w:val="16"/>
  </w:num>
  <w:num w:numId="22" w16cid:durableId="167214200">
    <w:abstractNumId w:val="20"/>
  </w:num>
  <w:num w:numId="23" w16cid:durableId="364721691">
    <w:abstractNumId w:val="17"/>
  </w:num>
  <w:num w:numId="24" w16cid:durableId="1926497618">
    <w:abstractNumId w:val="17"/>
  </w:num>
  <w:num w:numId="25" w16cid:durableId="189148342">
    <w:abstractNumId w:val="17"/>
  </w:num>
  <w:num w:numId="26" w16cid:durableId="909465894">
    <w:abstractNumId w:val="18"/>
  </w:num>
  <w:num w:numId="27" w16cid:durableId="388769126">
    <w:abstractNumId w:val="18"/>
  </w:num>
  <w:num w:numId="28" w16cid:durableId="1640111142">
    <w:abstractNumId w:val="17"/>
  </w:num>
  <w:num w:numId="29" w16cid:durableId="1720593018">
    <w:abstractNumId w:val="18"/>
  </w:num>
  <w:num w:numId="30" w16cid:durableId="256182050">
    <w:abstractNumId w:val="17"/>
  </w:num>
  <w:num w:numId="31" w16cid:durableId="496580939">
    <w:abstractNumId w:val="12"/>
  </w:num>
  <w:num w:numId="32" w16cid:durableId="885683890">
    <w:abstractNumId w:val="15"/>
  </w:num>
  <w:num w:numId="33" w16cid:durableId="1658535234">
    <w:abstractNumId w:val="21"/>
  </w:num>
  <w:num w:numId="34" w16cid:durableId="707221014">
    <w:abstractNumId w:val="17"/>
  </w:num>
  <w:num w:numId="35" w16cid:durableId="1414938445">
    <w:abstractNumId w:val="21"/>
  </w:num>
  <w:num w:numId="36" w16cid:durableId="609363418">
    <w:abstractNumId w:val="17"/>
  </w:num>
  <w:num w:numId="37" w16cid:durableId="1340035533">
    <w:abstractNumId w:val="17"/>
  </w:num>
  <w:num w:numId="38" w16cid:durableId="196503482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9A"/>
    <w:rsid w:val="0000059E"/>
    <w:rsid w:val="0000433A"/>
    <w:rsid w:val="000107AA"/>
    <w:rsid w:val="00020939"/>
    <w:rsid w:val="00042F85"/>
    <w:rsid w:val="000601B1"/>
    <w:rsid w:val="00096720"/>
    <w:rsid w:val="000A18A5"/>
    <w:rsid w:val="000D7376"/>
    <w:rsid w:val="000D742D"/>
    <w:rsid w:val="000E3404"/>
    <w:rsid w:val="000E4034"/>
    <w:rsid w:val="000F151E"/>
    <w:rsid w:val="000F60CF"/>
    <w:rsid w:val="001002AA"/>
    <w:rsid w:val="00130729"/>
    <w:rsid w:val="0013632C"/>
    <w:rsid w:val="00137125"/>
    <w:rsid w:val="001565B5"/>
    <w:rsid w:val="0015689A"/>
    <w:rsid w:val="00165B16"/>
    <w:rsid w:val="0019145C"/>
    <w:rsid w:val="001A2EDE"/>
    <w:rsid w:val="001A4539"/>
    <w:rsid w:val="001D499C"/>
    <w:rsid w:val="001E2799"/>
    <w:rsid w:val="001F0812"/>
    <w:rsid w:val="00205EB0"/>
    <w:rsid w:val="002142C0"/>
    <w:rsid w:val="00225E13"/>
    <w:rsid w:val="0023161A"/>
    <w:rsid w:val="00256EC9"/>
    <w:rsid w:val="00270306"/>
    <w:rsid w:val="00275802"/>
    <w:rsid w:val="002872AF"/>
    <w:rsid w:val="0029770C"/>
    <w:rsid w:val="002A6718"/>
    <w:rsid w:val="002C7BDF"/>
    <w:rsid w:val="002D1A6B"/>
    <w:rsid w:val="002F2FCC"/>
    <w:rsid w:val="00303DCD"/>
    <w:rsid w:val="003066D3"/>
    <w:rsid w:val="00317C32"/>
    <w:rsid w:val="00321716"/>
    <w:rsid w:val="00332B42"/>
    <w:rsid w:val="00337377"/>
    <w:rsid w:val="00342BAB"/>
    <w:rsid w:val="00342D40"/>
    <w:rsid w:val="003677FC"/>
    <w:rsid w:val="003708CE"/>
    <w:rsid w:val="003816F9"/>
    <w:rsid w:val="003858FC"/>
    <w:rsid w:val="003A4AE7"/>
    <w:rsid w:val="003B4236"/>
    <w:rsid w:val="003B6E48"/>
    <w:rsid w:val="003C19D5"/>
    <w:rsid w:val="003E2BB0"/>
    <w:rsid w:val="003E4BDD"/>
    <w:rsid w:val="003F115C"/>
    <w:rsid w:val="003F4840"/>
    <w:rsid w:val="004050F1"/>
    <w:rsid w:val="00413E88"/>
    <w:rsid w:val="00416052"/>
    <w:rsid w:val="0042040B"/>
    <w:rsid w:val="00445860"/>
    <w:rsid w:val="0044747B"/>
    <w:rsid w:val="00474416"/>
    <w:rsid w:val="0047515C"/>
    <w:rsid w:val="00482434"/>
    <w:rsid w:val="004A50F6"/>
    <w:rsid w:val="004A6185"/>
    <w:rsid w:val="004D36DC"/>
    <w:rsid w:val="00504B45"/>
    <w:rsid w:val="00513028"/>
    <w:rsid w:val="00526960"/>
    <w:rsid w:val="005361D0"/>
    <w:rsid w:val="00545972"/>
    <w:rsid w:val="00566996"/>
    <w:rsid w:val="005804DF"/>
    <w:rsid w:val="0058105A"/>
    <w:rsid w:val="00586BC8"/>
    <w:rsid w:val="005A1F71"/>
    <w:rsid w:val="005B1832"/>
    <w:rsid w:val="005B2F23"/>
    <w:rsid w:val="005C1189"/>
    <w:rsid w:val="005E3AF4"/>
    <w:rsid w:val="005E53A0"/>
    <w:rsid w:val="0062303E"/>
    <w:rsid w:val="0062646B"/>
    <w:rsid w:val="00630209"/>
    <w:rsid w:val="00641999"/>
    <w:rsid w:val="006419CE"/>
    <w:rsid w:val="0064276E"/>
    <w:rsid w:val="00644641"/>
    <w:rsid w:val="00650B23"/>
    <w:rsid w:val="00654961"/>
    <w:rsid w:val="00662B38"/>
    <w:rsid w:val="00675FF0"/>
    <w:rsid w:val="00680823"/>
    <w:rsid w:val="0069094B"/>
    <w:rsid w:val="006927D2"/>
    <w:rsid w:val="006B01B9"/>
    <w:rsid w:val="006B4D1B"/>
    <w:rsid w:val="006B6100"/>
    <w:rsid w:val="006B6E46"/>
    <w:rsid w:val="006C1D81"/>
    <w:rsid w:val="006C7F6C"/>
    <w:rsid w:val="006D1A27"/>
    <w:rsid w:val="006E124C"/>
    <w:rsid w:val="006F7E5A"/>
    <w:rsid w:val="00710676"/>
    <w:rsid w:val="00710D48"/>
    <w:rsid w:val="007119E4"/>
    <w:rsid w:val="00715DD8"/>
    <w:rsid w:val="0072258C"/>
    <w:rsid w:val="0072301D"/>
    <w:rsid w:val="007242F9"/>
    <w:rsid w:val="007308DC"/>
    <w:rsid w:val="0073754A"/>
    <w:rsid w:val="0074787C"/>
    <w:rsid w:val="00765DCC"/>
    <w:rsid w:val="007669AF"/>
    <w:rsid w:val="00776913"/>
    <w:rsid w:val="00781A86"/>
    <w:rsid w:val="00790808"/>
    <w:rsid w:val="00792F23"/>
    <w:rsid w:val="007A0E03"/>
    <w:rsid w:val="007C1402"/>
    <w:rsid w:val="007D1A2F"/>
    <w:rsid w:val="007F5B9C"/>
    <w:rsid w:val="00803397"/>
    <w:rsid w:val="00804A07"/>
    <w:rsid w:val="00816B0E"/>
    <w:rsid w:val="00830F24"/>
    <w:rsid w:val="00836BFB"/>
    <w:rsid w:val="00842A5F"/>
    <w:rsid w:val="00847DB3"/>
    <w:rsid w:val="00851366"/>
    <w:rsid w:val="008564A4"/>
    <w:rsid w:val="00881FF0"/>
    <w:rsid w:val="008B5138"/>
    <w:rsid w:val="008D0A08"/>
    <w:rsid w:val="008D2DF7"/>
    <w:rsid w:val="008E2E69"/>
    <w:rsid w:val="008F27D8"/>
    <w:rsid w:val="008F3D28"/>
    <w:rsid w:val="008F4071"/>
    <w:rsid w:val="009161BE"/>
    <w:rsid w:val="00925F98"/>
    <w:rsid w:val="009341B4"/>
    <w:rsid w:val="00937407"/>
    <w:rsid w:val="00952B2F"/>
    <w:rsid w:val="00957B73"/>
    <w:rsid w:val="009604E0"/>
    <w:rsid w:val="00970E4C"/>
    <w:rsid w:val="00971A6A"/>
    <w:rsid w:val="00992047"/>
    <w:rsid w:val="009B454F"/>
    <w:rsid w:val="009B678E"/>
    <w:rsid w:val="009D59CA"/>
    <w:rsid w:val="009F7E8F"/>
    <w:rsid w:val="00A03753"/>
    <w:rsid w:val="00A15981"/>
    <w:rsid w:val="00A45E22"/>
    <w:rsid w:val="00A55BE8"/>
    <w:rsid w:val="00A634D2"/>
    <w:rsid w:val="00A66AB8"/>
    <w:rsid w:val="00A80BCD"/>
    <w:rsid w:val="00A94F83"/>
    <w:rsid w:val="00AA19FE"/>
    <w:rsid w:val="00AA1EE2"/>
    <w:rsid w:val="00AA399A"/>
    <w:rsid w:val="00AB4043"/>
    <w:rsid w:val="00AB49A3"/>
    <w:rsid w:val="00AD4A6E"/>
    <w:rsid w:val="00B00D17"/>
    <w:rsid w:val="00B02FB5"/>
    <w:rsid w:val="00B120E8"/>
    <w:rsid w:val="00B13B81"/>
    <w:rsid w:val="00B237B0"/>
    <w:rsid w:val="00B302B0"/>
    <w:rsid w:val="00B63F2A"/>
    <w:rsid w:val="00B957FF"/>
    <w:rsid w:val="00BA514F"/>
    <w:rsid w:val="00BA69B4"/>
    <w:rsid w:val="00BB315B"/>
    <w:rsid w:val="00BB7C98"/>
    <w:rsid w:val="00BC1655"/>
    <w:rsid w:val="00BD5F04"/>
    <w:rsid w:val="00C03A7E"/>
    <w:rsid w:val="00C04CEA"/>
    <w:rsid w:val="00C14A5B"/>
    <w:rsid w:val="00C24AEC"/>
    <w:rsid w:val="00C36C4F"/>
    <w:rsid w:val="00C45C23"/>
    <w:rsid w:val="00C4671A"/>
    <w:rsid w:val="00C509E5"/>
    <w:rsid w:val="00C54342"/>
    <w:rsid w:val="00C55325"/>
    <w:rsid w:val="00C56FAD"/>
    <w:rsid w:val="00C82E48"/>
    <w:rsid w:val="00C833CC"/>
    <w:rsid w:val="00CA70D8"/>
    <w:rsid w:val="00CF3963"/>
    <w:rsid w:val="00D04679"/>
    <w:rsid w:val="00D06401"/>
    <w:rsid w:val="00D1380F"/>
    <w:rsid w:val="00D254A2"/>
    <w:rsid w:val="00D266DC"/>
    <w:rsid w:val="00D35316"/>
    <w:rsid w:val="00D40D2B"/>
    <w:rsid w:val="00D522BD"/>
    <w:rsid w:val="00D632F3"/>
    <w:rsid w:val="00D85667"/>
    <w:rsid w:val="00DA22C6"/>
    <w:rsid w:val="00DA7858"/>
    <w:rsid w:val="00DC2506"/>
    <w:rsid w:val="00DC5D7C"/>
    <w:rsid w:val="00DF0684"/>
    <w:rsid w:val="00DF1A86"/>
    <w:rsid w:val="00E00990"/>
    <w:rsid w:val="00E06032"/>
    <w:rsid w:val="00E25647"/>
    <w:rsid w:val="00E26B0B"/>
    <w:rsid w:val="00E402F1"/>
    <w:rsid w:val="00E4678B"/>
    <w:rsid w:val="00E65FCD"/>
    <w:rsid w:val="00E72E4B"/>
    <w:rsid w:val="00E83D25"/>
    <w:rsid w:val="00E87AAF"/>
    <w:rsid w:val="00E90FF0"/>
    <w:rsid w:val="00E9221E"/>
    <w:rsid w:val="00E93E64"/>
    <w:rsid w:val="00EA3117"/>
    <w:rsid w:val="00EA634C"/>
    <w:rsid w:val="00EB27BF"/>
    <w:rsid w:val="00ED4855"/>
    <w:rsid w:val="00F218D1"/>
    <w:rsid w:val="00F22361"/>
    <w:rsid w:val="00F41105"/>
    <w:rsid w:val="00F4475F"/>
    <w:rsid w:val="00F449D5"/>
    <w:rsid w:val="00F479D4"/>
    <w:rsid w:val="00F735EA"/>
    <w:rsid w:val="00F74BB6"/>
    <w:rsid w:val="00F83D62"/>
    <w:rsid w:val="00F943B5"/>
    <w:rsid w:val="00F95152"/>
    <w:rsid w:val="00F97BA1"/>
    <w:rsid w:val="00FA0B78"/>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8BAB90"/>
  <w15:chartTrackingRefBased/>
  <w15:docId w15:val="{CA94631D-A267-405D-9E90-8D883327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character" w:styleId="Olstomnmnande">
    <w:name w:val="Unresolved Mention"/>
    <w:basedOn w:val="Standardstycketeckensnitt"/>
    <w:uiPriority w:val="99"/>
    <w:semiHidden/>
    <w:unhideWhenUsed/>
    <w:rsid w:val="00566996"/>
    <w:rPr>
      <w:color w:val="605E5C"/>
      <w:shd w:val="clear" w:color="auto" w:fill="E1DFDD"/>
    </w:rPr>
  </w:style>
  <w:style w:type="paragraph" w:styleId="Revision">
    <w:name w:val="Revision"/>
    <w:hidden/>
    <w:uiPriority w:val="99"/>
    <w:semiHidden/>
    <w:rsid w:val="00F83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uka.se/download/18.74b676316f1a92ef84a3a3/1579253391757/Vagledning-2020-01-16-rattssaker-examination.pdf" TargetMode="Externa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miun.se/globalassets/styrdokument/utbildning-pa-grund-och-avancerad-niva/amnen-och-utbildningsutbud/miun-2021-795-regler-for-kursplaner.pdf" TargetMode="External"/><Relationship Id="rId2" Type="http://schemas.openxmlformats.org/officeDocument/2006/relationships/customXml" Target="../customXml/item2.xml"/><Relationship Id="rId16" Type="http://schemas.openxmlformats.org/officeDocument/2006/relationships/hyperlink" Target="https://suhf.se/app/uploads/2019/07/REK-2011-1-Rekommendationer-om-kursplaner-utbildningsplaner-och-betygssyste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riksdagen.se/sv/dokument-lagar/dokument/svensk-forfattningssamling/hogskoleforordning-1993100_sfs-1993-100" TargetMode="External"/><Relationship Id="rId10" Type="http://schemas.openxmlformats.org/officeDocument/2006/relationships/image" Target="media/image2.sv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alb\AppData\Roaming\Microsoft\TemplatesMIUNWorkGrp\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A7259A80E24B7EAB2671C770030CA1"/>
        <w:category>
          <w:name w:val="Allmänt"/>
          <w:gallery w:val="placeholder"/>
        </w:category>
        <w:types>
          <w:type w:val="bbPlcHdr"/>
        </w:types>
        <w:behaviors>
          <w:behavior w:val="content"/>
        </w:behaviors>
        <w:guid w:val="{91D5C9D4-E644-4688-B926-26A00E0AEC99}"/>
      </w:docPartPr>
      <w:docPartBody>
        <w:p w:rsidR="00502967" w:rsidRDefault="001B7228">
          <w:pPr>
            <w:pStyle w:val="F1A7259A80E24B7EAB2671C770030CA1"/>
          </w:pPr>
          <w:r>
            <w:rPr>
              <w:rStyle w:val="Platshllartext"/>
            </w:rPr>
            <w:t>Datum</w:t>
          </w:r>
        </w:p>
      </w:docPartBody>
    </w:docPart>
    <w:docPart>
      <w:docPartPr>
        <w:name w:val="C92A7EDF3F834FC5BB0ED879EFEE3F18"/>
        <w:category>
          <w:name w:val="Allmänt"/>
          <w:gallery w:val="placeholder"/>
        </w:category>
        <w:types>
          <w:type w:val="bbPlcHdr"/>
        </w:types>
        <w:behaviors>
          <w:behavior w:val="content"/>
        </w:behaviors>
        <w:guid w:val="{DCC27E52-D7E5-4E28-A6A0-A2A25DD384A6}"/>
      </w:docPartPr>
      <w:docPartBody>
        <w:p w:rsidR="00502967" w:rsidRDefault="001B7228">
          <w:pPr>
            <w:pStyle w:val="C92A7EDF3F834FC5BB0ED879EFEE3F18"/>
          </w:pPr>
          <w:r w:rsidRPr="006B6365">
            <w:rPr>
              <w:rStyle w:val="Platshllartext"/>
            </w:rPr>
            <w:t>20xx/xxx</w:t>
          </w:r>
        </w:p>
      </w:docPartBody>
    </w:docPart>
    <w:docPart>
      <w:docPartPr>
        <w:name w:val="B9AEB442B7A24600A7B847BAB5DEC190"/>
        <w:category>
          <w:name w:val="Allmänt"/>
          <w:gallery w:val="placeholder"/>
        </w:category>
        <w:types>
          <w:type w:val="bbPlcHdr"/>
        </w:types>
        <w:behaviors>
          <w:behavior w:val="content"/>
        </w:behaviors>
        <w:guid w:val="{FA2773FD-2311-49EB-9527-742D73963FD8}"/>
      </w:docPartPr>
      <w:docPartBody>
        <w:p w:rsidR="00502967" w:rsidRDefault="001B7228">
          <w:pPr>
            <w:pStyle w:val="B9AEB442B7A24600A7B847BAB5DEC190"/>
          </w:pPr>
          <w:r>
            <w:rPr>
              <w:rStyle w:val="Platshllartext"/>
            </w:rPr>
            <w:t>Skriv rubrik</w:t>
          </w:r>
        </w:p>
      </w:docPartBody>
    </w:docPart>
    <w:docPart>
      <w:docPartPr>
        <w:name w:val="B5EF4B31A1174542A17C98C5F516BFD7"/>
        <w:category>
          <w:name w:val="Allmänt"/>
          <w:gallery w:val="placeholder"/>
        </w:category>
        <w:types>
          <w:type w:val="bbPlcHdr"/>
        </w:types>
        <w:behaviors>
          <w:behavior w:val="content"/>
        </w:behaviors>
        <w:guid w:val="{65E11EFB-3139-45CB-B056-8A31D1B23674}"/>
      </w:docPartPr>
      <w:docPartBody>
        <w:p w:rsidR="00502967" w:rsidRDefault="001B7228">
          <w:pPr>
            <w:pStyle w:val="B5EF4B31A1174542A17C98C5F516BFD7"/>
          </w:pPr>
          <w:r w:rsidRPr="0015689A">
            <w:rPr>
              <w:rStyle w:val="Platshllartext"/>
              <w:bCs/>
            </w:rPr>
            <w:t>Datum</w:t>
          </w:r>
        </w:p>
      </w:docPartBody>
    </w:docPart>
    <w:docPart>
      <w:docPartPr>
        <w:name w:val="7F4CE48001BC4B14A020EA9FA048D2B4"/>
        <w:category>
          <w:name w:val="Allmänt"/>
          <w:gallery w:val="placeholder"/>
        </w:category>
        <w:types>
          <w:type w:val="bbPlcHdr"/>
        </w:types>
        <w:behaviors>
          <w:behavior w:val="content"/>
        </w:behaviors>
        <w:guid w:val="{E0F2B06B-CE7C-4640-873F-1F9627CEC9A2}"/>
      </w:docPartPr>
      <w:docPartBody>
        <w:p w:rsidR="00502967" w:rsidRDefault="001B7228">
          <w:pPr>
            <w:pStyle w:val="7F4CE48001BC4B14A020EA9FA048D2B4"/>
          </w:pPr>
          <w:r w:rsidRPr="0015689A">
            <w:rPr>
              <w:rStyle w:val="Platshllartext"/>
              <w:bCs/>
            </w:rPr>
            <w:t>Skriv namn</w:t>
          </w:r>
        </w:p>
      </w:docPartBody>
    </w:docPart>
    <w:docPart>
      <w:docPartPr>
        <w:name w:val="D989885E56EF45C1B53DF6028EE9D674"/>
        <w:category>
          <w:name w:val="Allmänt"/>
          <w:gallery w:val="placeholder"/>
        </w:category>
        <w:types>
          <w:type w:val="bbPlcHdr"/>
        </w:types>
        <w:behaviors>
          <w:behavior w:val="content"/>
        </w:behaviors>
        <w:guid w:val="{615AEA2A-0279-4713-9467-7E80A369DFA3}"/>
      </w:docPartPr>
      <w:docPartBody>
        <w:p w:rsidR="00502967" w:rsidRDefault="001B7228">
          <w:pPr>
            <w:pStyle w:val="D989885E56EF45C1B53DF6028EE9D674"/>
          </w:pPr>
          <w:r w:rsidRPr="0015689A">
            <w:rPr>
              <w:rStyle w:val="Platshllartext"/>
              <w:bCs/>
            </w:rPr>
            <w:t>Skriv namn</w:t>
          </w:r>
        </w:p>
      </w:docPartBody>
    </w:docPart>
    <w:docPart>
      <w:docPartPr>
        <w:name w:val="537FA4EC73A647428BCD40BA1C2A7699"/>
        <w:category>
          <w:name w:val="Allmänt"/>
          <w:gallery w:val="placeholder"/>
        </w:category>
        <w:types>
          <w:type w:val="bbPlcHdr"/>
        </w:types>
        <w:behaviors>
          <w:behavior w:val="content"/>
        </w:behaviors>
        <w:guid w:val="{F93407CA-5724-4766-A88F-00FA3D0B966F}"/>
      </w:docPartPr>
      <w:docPartBody>
        <w:p w:rsidR="00502967" w:rsidRDefault="001B7228">
          <w:pPr>
            <w:pStyle w:val="537FA4EC73A647428BCD40BA1C2A7699"/>
          </w:pPr>
          <w:r w:rsidRPr="0015689A">
            <w:rPr>
              <w:rStyle w:val="Platshllartext"/>
              <w:bCs/>
            </w:rPr>
            <w:t>Datum</w:t>
          </w:r>
        </w:p>
      </w:docPartBody>
    </w:docPart>
    <w:docPart>
      <w:docPartPr>
        <w:name w:val="CF0A7A93764F4FF3BEBDC5834A0025B2"/>
        <w:category>
          <w:name w:val="Allmänt"/>
          <w:gallery w:val="placeholder"/>
        </w:category>
        <w:types>
          <w:type w:val="bbPlcHdr"/>
        </w:types>
        <w:behaviors>
          <w:behavior w:val="content"/>
        </w:behaviors>
        <w:guid w:val="{98AC9B59-3531-4D66-B446-B16C500A8991}"/>
      </w:docPartPr>
      <w:docPartBody>
        <w:p w:rsidR="00502967" w:rsidRDefault="001B7228">
          <w:pPr>
            <w:pStyle w:val="CF0A7A93764F4FF3BEBDC5834A0025B2"/>
          </w:pPr>
          <w:r w:rsidRPr="0015689A">
            <w:rPr>
              <w:rStyle w:val="Platshllartext"/>
              <w:bCs/>
            </w:rPr>
            <w:t xml:space="preserve">Skriv </w:t>
          </w:r>
          <w:r>
            <w:rPr>
              <w:rStyle w:val="Platshllartext"/>
              <w:bCs/>
            </w:rPr>
            <w:t>sammanfattning</w:t>
          </w:r>
        </w:p>
      </w:docPartBody>
    </w:docPart>
    <w:docPart>
      <w:docPartPr>
        <w:name w:val="730EDB5844A14DE687220C2A35FA76CA"/>
        <w:category>
          <w:name w:val="Allmänt"/>
          <w:gallery w:val="placeholder"/>
        </w:category>
        <w:types>
          <w:type w:val="bbPlcHdr"/>
        </w:types>
        <w:behaviors>
          <w:behavior w:val="content"/>
        </w:behaviors>
        <w:guid w:val="{74EF4682-5A5D-4C54-AE18-5370220FF83B}"/>
      </w:docPartPr>
      <w:docPartBody>
        <w:p w:rsidR="00502967" w:rsidRDefault="001B7228">
          <w:pPr>
            <w:pStyle w:val="730EDB5844A14DE687220C2A35FA76CA"/>
          </w:pPr>
          <w:r>
            <w:rPr>
              <w:rStyle w:val="Platshllartext"/>
            </w:rPr>
            <w:t>Datum</w:t>
          </w:r>
        </w:p>
      </w:docPartBody>
    </w:docPart>
    <w:docPart>
      <w:docPartPr>
        <w:name w:val="F127A303018B42408CBF6945B8913EEF"/>
        <w:category>
          <w:name w:val="Allmänt"/>
          <w:gallery w:val="placeholder"/>
        </w:category>
        <w:types>
          <w:type w:val="bbPlcHdr"/>
        </w:types>
        <w:behaviors>
          <w:behavior w:val="content"/>
        </w:behaviors>
        <w:guid w:val="{C6224005-97AB-4FD9-ABDA-967C3729FA8F}"/>
      </w:docPartPr>
      <w:docPartBody>
        <w:p w:rsidR="00502967" w:rsidRDefault="001B7228">
          <w:pPr>
            <w:pStyle w:val="F127A303018B42408CBF6945B8913EEF"/>
          </w:pPr>
          <w:r w:rsidRPr="006B6365">
            <w:rPr>
              <w:rStyle w:val="Platshllartext"/>
            </w:rPr>
            <w:t>20xx/xxx</w:t>
          </w:r>
        </w:p>
      </w:docPartBody>
    </w:docPart>
    <w:docPart>
      <w:docPartPr>
        <w:name w:val="FBF0A74AB8A2476A8992212F2AE54A8A"/>
        <w:category>
          <w:name w:val="Allmänt"/>
          <w:gallery w:val="placeholder"/>
        </w:category>
        <w:types>
          <w:type w:val="bbPlcHdr"/>
        </w:types>
        <w:behaviors>
          <w:behavior w:val="content"/>
        </w:behaviors>
        <w:guid w:val="{4C5897FC-4759-4854-B135-EE8C6671A42A}"/>
      </w:docPartPr>
      <w:docPartBody>
        <w:p w:rsidR="00502967" w:rsidRDefault="001B7228">
          <w:pPr>
            <w:pStyle w:val="FBF0A74AB8A2476A8992212F2AE54A8A"/>
          </w:pPr>
          <w:r>
            <w:rPr>
              <w:rStyle w:val="Platshllartext"/>
            </w:rPr>
            <w:t>Datum</w:t>
          </w:r>
        </w:p>
      </w:docPartBody>
    </w:docPart>
    <w:docPart>
      <w:docPartPr>
        <w:name w:val="6911355604454C9FA6C1ABA3802FCCA2"/>
        <w:category>
          <w:name w:val="Allmänt"/>
          <w:gallery w:val="placeholder"/>
        </w:category>
        <w:types>
          <w:type w:val="bbPlcHdr"/>
        </w:types>
        <w:behaviors>
          <w:behavior w:val="content"/>
        </w:behaviors>
        <w:guid w:val="{8CA064C1-8B8F-4D7E-9BAB-72C3FAA2B6C5}"/>
      </w:docPartPr>
      <w:docPartBody>
        <w:p w:rsidR="00502967" w:rsidRDefault="001B7228">
          <w:pPr>
            <w:pStyle w:val="6911355604454C9FA6C1ABA3802FCCA2"/>
          </w:pPr>
          <w:r w:rsidRPr="006B6365">
            <w:rPr>
              <w:rStyle w:val="Platshllartext"/>
            </w:rPr>
            <w:t>20xx/xxx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28"/>
    <w:rsid w:val="001B7228"/>
    <w:rsid w:val="00502967"/>
    <w:rsid w:val="00CB7A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625138C031141B5BDCFB41444C5EFAD">
    <w:name w:val="4625138C031141B5BDCFB41444C5EFAD"/>
  </w:style>
  <w:style w:type="paragraph" w:customStyle="1" w:styleId="B5D1163A3D954FC7898AD924F2964D46">
    <w:name w:val="B5D1163A3D954FC7898AD924F2964D46"/>
  </w:style>
  <w:style w:type="paragraph" w:customStyle="1" w:styleId="F1A7259A80E24B7EAB2671C770030CA1">
    <w:name w:val="F1A7259A80E24B7EAB2671C770030CA1"/>
  </w:style>
  <w:style w:type="paragraph" w:customStyle="1" w:styleId="C92A7EDF3F834FC5BB0ED879EFEE3F18">
    <w:name w:val="C92A7EDF3F834FC5BB0ED879EFEE3F18"/>
  </w:style>
  <w:style w:type="paragraph" w:customStyle="1" w:styleId="B9AEB442B7A24600A7B847BAB5DEC190">
    <w:name w:val="B9AEB442B7A24600A7B847BAB5DEC190"/>
  </w:style>
  <w:style w:type="paragraph" w:customStyle="1" w:styleId="B5EF4B31A1174542A17C98C5F516BFD7">
    <w:name w:val="B5EF4B31A1174542A17C98C5F516BFD7"/>
  </w:style>
  <w:style w:type="paragraph" w:customStyle="1" w:styleId="7F4CE48001BC4B14A020EA9FA048D2B4">
    <w:name w:val="7F4CE48001BC4B14A020EA9FA048D2B4"/>
  </w:style>
  <w:style w:type="paragraph" w:customStyle="1" w:styleId="D989885E56EF45C1B53DF6028EE9D674">
    <w:name w:val="D989885E56EF45C1B53DF6028EE9D674"/>
  </w:style>
  <w:style w:type="paragraph" w:customStyle="1" w:styleId="537FA4EC73A647428BCD40BA1C2A7699">
    <w:name w:val="537FA4EC73A647428BCD40BA1C2A7699"/>
  </w:style>
  <w:style w:type="paragraph" w:customStyle="1" w:styleId="CF0A7A93764F4FF3BEBDC5834A0025B2">
    <w:name w:val="CF0A7A93764F4FF3BEBDC5834A0025B2"/>
  </w:style>
  <w:style w:type="paragraph" w:customStyle="1" w:styleId="E855EA384A3B4E3887D61B0CF6F542CC">
    <w:name w:val="E855EA384A3B4E3887D61B0CF6F542CC"/>
  </w:style>
  <w:style w:type="paragraph" w:customStyle="1" w:styleId="730EDB5844A14DE687220C2A35FA76CA">
    <w:name w:val="730EDB5844A14DE687220C2A35FA76CA"/>
  </w:style>
  <w:style w:type="paragraph" w:customStyle="1" w:styleId="F127A303018B42408CBF6945B8913EEF">
    <w:name w:val="F127A303018B42408CBF6945B8913EEF"/>
  </w:style>
  <w:style w:type="paragraph" w:customStyle="1" w:styleId="4DF545BEB4EB43E281E4388C574966D8">
    <w:name w:val="4DF545BEB4EB43E281E4388C574966D8"/>
  </w:style>
  <w:style w:type="paragraph" w:customStyle="1" w:styleId="FBF0A74AB8A2476A8992212F2AE54A8A">
    <w:name w:val="FBF0A74AB8A2476A8992212F2AE54A8A"/>
  </w:style>
  <w:style w:type="paragraph" w:customStyle="1" w:styleId="6911355604454C9FA6C1ABA3802FCCA2">
    <w:name w:val="6911355604454C9FA6C1ABA3802FC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
  <namn/>
  <titel/>
  <avdelning/>
  <förvaltning/>
  <kontakt>
    <telefon/>
    <mobil/>
    <epost/>
    <adress>
      <co/>
      <box/>
      <gata/>
      <postnr/>
      <ort/>
      <land/>
    </adress>
  </kontakt>
  <dokumenttyp/>
  <Diarienummer>MIUN 2019/2342</Diarienummer>
  <Datum>2023-03-03T00:00:00</Datum>
  <version/>
  <sklass/>
  <foretag/>
  <extra1/>
  <extra2/>
  <extra3/>
  <extra4/>
  <extra5/>
  <extra6/>
  <extra7/>
  <extra8/>
  <extra9/>
</root>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customXml/itemProps2.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Styrdokument</Template>
  <TotalTime>30</TotalTime>
  <Pages>7</Pages>
  <Words>1389</Words>
  <Characters>7362</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Kvalitetsgranskning av kursplaner</dc:title>
  <dc:subject/>
  <dc:creator>Bydén-Sjöbom Malin</dc:creator>
  <cp:keywords/>
  <dc:description/>
  <cp:lastModifiedBy>Albertsson, Maud</cp:lastModifiedBy>
  <cp:revision>6</cp:revision>
  <cp:lastPrinted>2021-05-04T12:30:00Z</cp:lastPrinted>
  <dcterms:created xsi:type="dcterms:W3CDTF">2021-12-22T09:56:00Z</dcterms:created>
  <dcterms:modified xsi:type="dcterms:W3CDTF">2023-03-03T10:33:00Z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