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56" w:type="dxa"/>
        <w:tblInd w:w="392" w:type="dxa"/>
        <w:tblLayout w:type="fixed"/>
        <w:tblLook w:val="04A0" w:firstRow="1" w:lastRow="0" w:firstColumn="1" w:lastColumn="0" w:noHBand="0" w:noVBand="1"/>
      </w:tblPr>
      <w:tblGrid>
        <w:gridCol w:w="986"/>
        <w:gridCol w:w="1133"/>
        <w:gridCol w:w="1708"/>
        <w:gridCol w:w="1276"/>
        <w:gridCol w:w="1134"/>
        <w:gridCol w:w="1276"/>
        <w:gridCol w:w="1275"/>
        <w:gridCol w:w="2268"/>
      </w:tblGrid>
      <w:tr w:rsidR="009675C3" w:rsidRPr="002A00C3" w14:paraId="69DC9F64" w14:textId="77777777" w:rsidTr="00303EE7">
        <w:trPr>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4B4ED2E4" w:rsidR="009675C3" w:rsidRPr="002A00C3" w:rsidRDefault="00C418D6"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sv-SE" w:eastAsia="sv-SE"/>
              </w:rPr>
              <mc:AlternateContent>
                <mc:Choice Requires="wps">
                  <w:drawing>
                    <wp:anchor distT="0" distB="0" distL="114300" distR="114300" simplePos="0" relativeHeight="251659264" behindDoc="0" locked="0" layoutInCell="1" allowOverlap="1" wp14:anchorId="5AFC8AB4" wp14:editId="5BA8A6DB">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Slutkommentarsreferens"/>
                <w:rFonts w:ascii="Verdana" w:hAnsi="Verdana" w:cs="Arial"/>
                <w:sz w:val="16"/>
                <w:lang w:val="en-GB"/>
              </w:rPr>
              <w:endnoteReference w:id="1"/>
            </w:r>
          </w:p>
        </w:tc>
        <w:tc>
          <w:tcPr>
            <w:tcW w:w="1276" w:type="dxa"/>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Slutkommentarsreferens"/>
                <w:rFonts w:ascii="Verdana" w:hAnsi="Verdana" w:cs="Arial"/>
                <w:sz w:val="16"/>
                <w:lang w:val="en-GB"/>
              </w:rPr>
              <w:endnoteReference w:id="2"/>
            </w:r>
          </w:p>
        </w:tc>
        <w:tc>
          <w:tcPr>
            <w:tcW w:w="2268" w:type="dxa"/>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Slutkommentarsreferens"/>
                <w:rFonts w:ascii="Verdana" w:hAnsi="Verdana" w:cs="Arial"/>
                <w:sz w:val="16"/>
                <w:lang w:val="en-GB"/>
              </w:rPr>
              <w:endnoteReference w:id="3"/>
            </w:r>
          </w:p>
        </w:tc>
      </w:tr>
      <w:tr w:rsidR="009675C3" w:rsidRPr="002A00C3" w14:paraId="69DC9F6F" w14:textId="77777777" w:rsidTr="00303EE7">
        <w:trPr>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303EE7">
        <w:trPr>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Slutkommentarsreferens"/>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2"/>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Slutkommentarsreferens"/>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303EE7">
        <w:trPr>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76E11A27" w:rsidR="00EB0036" w:rsidRPr="002A00C3" w:rsidRDefault="00322BB4"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Mid Sweden University</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bottom"/>
            <w:hideMark/>
          </w:tcPr>
          <w:p w14:paraId="69DC9F7D" w14:textId="2BAB26DF" w:rsidR="00EB0036" w:rsidRPr="002A00C3" w:rsidRDefault="00322BB4"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SMIDSWED01</w:t>
            </w:r>
          </w:p>
        </w:tc>
        <w:tc>
          <w:tcPr>
            <w:tcW w:w="1134" w:type="dxa"/>
            <w:tcBorders>
              <w:top w:val="single" w:sz="8" w:space="0" w:color="auto"/>
              <w:left w:val="nil"/>
              <w:bottom w:val="double" w:sz="6" w:space="0" w:color="auto"/>
              <w:right w:val="single" w:sz="8" w:space="0" w:color="auto"/>
            </w:tcBorders>
            <w:shd w:val="clear" w:color="auto" w:fill="auto"/>
            <w:noWrap/>
            <w:vAlign w:val="bottom"/>
            <w:hideMark/>
          </w:tcPr>
          <w:p w14:paraId="7B030EFE" w14:textId="77777777" w:rsidR="00EB0036" w:rsidRDefault="00322BB4" w:rsidP="00E75EAB">
            <w:pPr>
              <w:spacing w:after="0" w:line="240" w:lineRule="auto"/>
              <w:jc w:val="center"/>
              <w:rPr>
                <w:rFonts w:ascii="Calibri" w:eastAsia="Times New Roman" w:hAnsi="Calibri" w:cs="Times New Roman"/>
                <w:color w:val="000000"/>
                <w:sz w:val="16"/>
                <w:szCs w:val="16"/>
                <w:lang w:val="en-GB" w:eastAsia="en-GB"/>
              </w:rPr>
            </w:pPr>
            <w:proofErr w:type="spellStart"/>
            <w:r>
              <w:rPr>
                <w:rFonts w:ascii="Calibri" w:eastAsia="Times New Roman" w:hAnsi="Calibri" w:cs="Times New Roman"/>
                <w:color w:val="000000"/>
                <w:sz w:val="16"/>
                <w:szCs w:val="16"/>
                <w:lang w:val="en-GB" w:eastAsia="en-GB"/>
              </w:rPr>
              <w:t>Holmgatan</w:t>
            </w:r>
            <w:proofErr w:type="spellEnd"/>
            <w:r>
              <w:rPr>
                <w:rFonts w:ascii="Calibri" w:eastAsia="Times New Roman" w:hAnsi="Calibri" w:cs="Times New Roman"/>
                <w:color w:val="000000"/>
                <w:sz w:val="16"/>
                <w:szCs w:val="16"/>
                <w:lang w:val="en-GB" w:eastAsia="en-GB"/>
              </w:rPr>
              <w:t xml:space="preserve"> 10, Sundsvall</w:t>
            </w:r>
          </w:p>
          <w:p w14:paraId="69DC9F7F" w14:textId="47A265CD" w:rsidR="00322BB4" w:rsidRPr="002A00C3" w:rsidRDefault="00322BB4"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bottom"/>
            <w:hideMark/>
          </w:tcPr>
          <w:p w14:paraId="69DC9F80" w14:textId="5AFFC6F2" w:rsidR="00EB0036" w:rsidRPr="002A00C3" w:rsidRDefault="00322BB4"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SWEDEN</w:t>
            </w:r>
          </w:p>
        </w:tc>
        <w:tc>
          <w:tcPr>
            <w:tcW w:w="3543" w:type="dxa"/>
            <w:gridSpan w:val="2"/>
            <w:tcBorders>
              <w:top w:val="single" w:sz="8" w:space="0" w:color="auto"/>
              <w:left w:val="nil"/>
              <w:bottom w:val="double" w:sz="6" w:space="0" w:color="auto"/>
              <w:right w:val="double" w:sz="6" w:space="0" w:color="auto"/>
            </w:tcBorders>
            <w:shd w:val="clear" w:color="auto" w:fill="auto"/>
            <w:noWrap/>
            <w:vAlign w:val="bottom"/>
            <w:hideMark/>
          </w:tcPr>
          <w:p w14:paraId="69DC9F81" w14:textId="12395780"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8E" w14:textId="77777777" w:rsidTr="00303EE7">
        <w:trPr>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2"/>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303EE7">
        <w:trPr>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41D72D2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bottom"/>
            <w:hideMark/>
          </w:tcPr>
          <w:p w14:paraId="69DC9F92" w14:textId="7CD63A1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14:paraId="69DC9F95"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2"/>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637D8C"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637D8C"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Slutkommentarsreferens"/>
                <w:rFonts w:ascii="Verdana" w:hAnsi="Verdana" w:cs="Calibri"/>
                <w:b/>
                <w:sz w:val="16"/>
                <w:szCs w:val="16"/>
                <w:lang w:val="en-GB"/>
              </w:rPr>
              <w:endnoteReference w:id="6"/>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1D7AEE9" w:rsidR="00EC7C21" w:rsidRPr="002A00C3" w:rsidRDefault="009602D3"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9602D3"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tshlla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9602D3"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1C52939" w:rsidR="00EC7C21" w:rsidRPr="002A00C3" w:rsidRDefault="009602D3"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tshlla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637D8C"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637D8C"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9602D3"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9602D3"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9602D3"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9602D3"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69DCA09D" w14:textId="77777777" w:rsidR="00EC7C21" w:rsidRPr="002A00C3" w:rsidRDefault="00EC7C21" w:rsidP="00B57D80">
      <w:pPr>
        <w:spacing w:after="0"/>
        <w:rPr>
          <w:lang w:val="en-GB"/>
        </w:rPr>
      </w:pPr>
    </w:p>
    <w:p w14:paraId="69DCA1E8" w14:textId="4FCF1807" w:rsidR="00F47590" w:rsidRDefault="00F47590">
      <w:pPr>
        <w:spacing w:after="0"/>
        <w:rPr>
          <w:lang w:val="en-GB"/>
        </w:rPr>
      </w:pPr>
    </w:p>
    <w:p w14:paraId="56D9959D" w14:textId="36806171" w:rsidR="00303EE7" w:rsidRDefault="00303EE7">
      <w:pPr>
        <w:spacing w:after="0"/>
        <w:rPr>
          <w:lang w:val="en-GB"/>
        </w:rPr>
      </w:pPr>
    </w:p>
    <w:p w14:paraId="762709B5" w14:textId="4E073440" w:rsidR="00303EE7" w:rsidRDefault="00303EE7">
      <w:pPr>
        <w:spacing w:after="0"/>
        <w:rPr>
          <w:lang w:val="en-GB"/>
        </w:rPr>
      </w:pPr>
    </w:p>
    <w:p w14:paraId="056C6833" w14:textId="48CB0756" w:rsidR="00303EE7" w:rsidRDefault="00303EE7">
      <w:pPr>
        <w:spacing w:after="0"/>
        <w:rPr>
          <w:lang w:val="en-GB"/>
        </w:rPr>
      </w:pPr>
    </w:p>
    <w:p w14:paraId="2FE54E27" w14:textId="307348E7" w:rsidR="00303EE7" w:rsidRDefault="00303EE7">
      <w:pPr>
        <w:spacing w:after="0"/>
        <w:rPr>
          <w:lang w:val="en-GB"/>
        </w:rPr>
      </w:pPr>
    </w:p>
    <w:p w14:paraId="51C08741" w14:textId="54E8CD68" w:rsidR="00303EE7" w:rsidRDefault="00303EE7">
      <w:pPr>
        <w:spacing w:after="0"/>
        <w:rPr>
          <w:lang w:val="en-GB"/>
        </w:rPr>
      </w:pPr>
    </w:p>
    <w:p w14:paraId="021CE57A" w14:textId="098A6972" w:rsidR="00303EE7" w:rsidRDefault="00303EE7">
      <w:pPr>
        <w:spacing w:after="0"/>
        <w:rPr>
          <w:lang w:val="en-GB"/>
        </w:rPr>
      </w:pPr>
    </w:p>
    <w:p w14:paraId="1DFBE114" w14:textId="608B8B42" w:rsidR="00303EE7" w:rsidRDefault="00303EE7">
      <w:pPr>
        <w:spacing w:after="0"/>
        <w:rPr>
          <w:lang w:val="en-GB"/>
        </w:rPr>
      </w:pPr>
    </w:p>
    <w:p w14:paraId="646A4162" w14:textId="12D7CCAA" w:rsidR="00303EE7" w:rsidRDefault="00303EE7">
      <w:pPr>
        <w:spacing w:after="0"/>
        <w:rPr>
          <w:lang w:val="en-GB"/>
        </w:rPr>
      </w:pPr>
    </w:p>
    <w:p w14:paraId="7BD35212" w14:textId="0FB93FA0" w:rsidR="00303EE7" w:rsidRDefault="00303EE7">
      <w:pPr>
        <w:spacing w:after="0"/>
        <w:rPr>
          <w:lang w:val="en-GB"/>
        </w:rPr>
      </w:pPr>
    </w:p>
    <w:p w14:paraId="50CAA235" w14:textId="2EE91B92" w:rsidR="00303EE7" w:rsidRDefault="00303EE7">
      <w:pPr>
        <w:spacing w:after="0"/>
        <w:rPr>
          <w:lang w:val="en-GB"/>
        </w:rPr>
      </w:pPr>
    </w:p>
    <w:p w14:paraId="3FD38588" w14:textId="55C9BE52" w:rsidR="00303EE7" w:rsidRDefault="00303EE7">
      <w:pPr>
        <w:spacing w:after="0"/>
        <w:rPr>
          <w:lang w:val="en-GB"/>
        </w:rPr>
      </w:pPr>
    </w:p>
    <w:p w14:paraId="379742A8" w14:textId="1722E302" w:rsidR="00303EE7" w:rsidRDefault="00303EE7">
      <w:pPr>
        <w:spacing w:after="0"/>
        <w:rPr>
          <w:lang w:val="en-GB"/>
        </w:rPr>
      </w:pPr>
    </w:p>
    <w:p w14:paraId="306B7B1A" w14:textId="37F07BB0" w:rsidR="00303EE7" w:rsidRDefault="00303EE7">
      <w:pPr>
        <w:spacing w:after="0"/>
        <w:rPr>
          <w:lang w:val="en-GB"/>
        </w:rPr>
      </w:pPr>
    </w:p>
    <w:p w14:paraId="1FC5EE2C" w14:textId="77777777" w:rsidR="00303EE7" w:rsidRDefault="00303EE7">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85E622" w14:textId="77777777" w:rsidR="009602D3" w:rsidRDefault="009602D3" w:rsidP="00261299">
      <w:pPr>
        <w:spacing w:after="0" w:line="240" w:lineRule="auto"/>
      </w:pPr>
      <w:r>
        <w:separator/>
      </w:r>
    </w:p>
  </w:endnote>
  <w:endnote w:type="continuationSeparator" w:id="0">
    <w:p w14:paraId="5C462903" w14:textId="77777777" w:rsidR="009602D3" w:rsidRDefault="009602D3" w:rsidP="00261299">
      <w:pPr>
        <w:spacing w:after="0" w:line="240" w:lineRule="auto"/>
      </w:pPr>
      <w:r>
        <w:continuationSeparator/>
      </w:r>
    </w:p>
  </w:endnote>
  <w:endnote w:id="1">
    <w:p w14:paraId="6E58722B" w14:textId="6B32E62B" w:rsidR="00774BD5" w:rsidRPr="00114066" w:rsidRDefault="00774BD5" w:rsidP="00DC3994">
      <w:pPr>
        <w:pStyle w:val="Fotnotstext"/>
        <w:spacing w:before="120" w:after="120"/>
        <w:ind w:left="284" w:firstLine="0"/>
        <w:rPr>
          <w:rFonts w:asciiTheme="minorHAnsi" w:hAnsiTheme="minorHAnsi" w:cstheme="minorHAnsi"/>
          <w:lang w:val="en-GB"/>
        </w:rPr>
      </w:pPr>
      <w:r w:rsidRPr="00DC3994">
        <w:rPr>
          <w:rStyle w:val="Slutkommentarsreferens"/>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Fotnotstext"/>
        <w:spacing w:before="120" w:after="120"/>
        <w:ind w:left="284" w:firstLine="0"/>
        <w:rPr>
          <w:rFonts w:asciiTheme="minorHAnsi" w:hAnsiTheme="minorHAnsi" w:cstheme="minorHAnsi"/>
          <w:lang w:val="en-GB"/>
        </w:rPr>
      </w:pPr>
      <w:r w:rsidRPr="00114066">
        <w:rPr>
          <w:rStyle w:val="Slutkommentarsreferens"/>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Slutkommentarsreferens"/>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nk"/>
            <w:rFonts w:cstheme="minorHAnsi"/>
            <w:sz w:val="20"/>
            <w:szCs w:val="20"/>
            <w:lang w:val="en-GB"/>
          </w:rPr>
          <w:t>http://ec.europa.eu/education/tools/isced-f_en.htm</w:t>
        </w:r>
      </w:hyperlink>
      <w:r w:rsidRPr="00114066">
        <w:rPr>
          <w:rFonts w:cstheme="minorHAnsi"/>
          <w:sz w:val="20"/>
          <w:szCs w:val="20"/>
          <w:lang w:val="en-GB"/>
        </w:rPr>
        <w:t xml:space="preserve"> </w:t>
      </w:r>
      <w:proofErr w:type="gramStart"/>
      <w:r w:rsidRPr="00114066">
        <w:rPr>
          <w:rFonts w:cstheme="minorHAnsi"/>
          <w:sz w:val="20"/>
          <w:szCs w:val="20"/>
          <w:lang w:val="en-GB"/>
        </w:rPr>
        <w:t>should be used</w:t>
      </w:r>
      <w:proofErr w:type="gramEnd"/>
      <w:r w:rsidRPr="00114066">
        <w:rPr>
          <w:rFonts w:cstheme="minorHAnsi"/>
          <w:sz w:val="20"/>
          <w:szCs w:val="20"/>
          <w:lang w:val="en-GB"/>
        </w:rPr>
        <w:t xml:space="preserve">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Slutkommentar"/>
        <w:spacing w:before="120" w:after="120"/>
        <w:ind w:left="284"/>
        <w:jc w:val="both"/>
        <w:rPr>
          <w:rFonts w:cstheme="minorHAnsi"/>
          <w:lang w:val="en-GB"/>
        </w:rPr>
      </w:pPr>
      <w:r w:rsidRPr="00114066">
        <w:rPr>
          <w:rStyle w:val="Slutkommentarsreferens"/>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xml:space="preserve">: a unique identifier that every higher education institution that </w:t>
      </w:r>
      <w:proofErr w:type="gramStart"/>
      <w:r w:rsidRPr="00114066">
        <w:rPr>
          <w:rFonts w:cstheme="minorHAnsi"/>
          <w:lang w:val="en-GB"/>
        </w:rPr>
        <w:t>has been awarded</w:t>
      </w:r>
      <w:proofErr w:type="gramEnd"/>
      <w:r w:rsidRPr="00114066">
        <w:rPr>
          <w:rFonts w:cstheme="minorHAnsi"/>
          <w:lang w:val="en-GB"/>
        </w:rPr>
        <w:t xml:space="preserve">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Slutkommentar"/>
        <w:spacing w:before="120" w:after="120"/>
        <w:ind w:left="284"/>
        <w:jc w:val="both"/>
        <w:rPr>
          <w:rFonts w:cstheme="minorHAnsi"/>
          <w:lang w:val="en-GB"/>
        </w:rPr>
      </w:pPr>
      <w:r w:rsidRPr="00114066">
        <w:rPr>
          <w:rStyle w:val="Slutkommentarsreferens"/>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75236D2E" w14:textId="5563C380" w:rsidR="00774BD5" w:rsidRPr="00114066" w:rsidRDefault="00774BD5" w:rsidP="00DC3994">
      <w:pPr>
        <w:pStyle w:val="Fotnotstext"/>
        <w:spacing w:before="120" w:after="120"/>
        <w:ind w:left="284" w:firstLine="0"/>
        <w:rPr>
          <w:rFonts w:asciiTheme="minorHAnsi" w:hAnsiTheme="minorHAnsi" w:cstheme="minorHAnsi"/>
          <w:b/>
          <w:lang w:val="en-GB"/>
        </w:rPr>
      </w:pPr>
      <w:r w:rsidRPr="00114066">
        <w:rPr>
          <w:rStyle w:val="Slutkommentarsreferens"/>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774BD5" w:rsidRPr="009E102A"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Fotnots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Fotnots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Fotnots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Fotnots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Fotnots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Fotnots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Fotnots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Fotnots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Fotnots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Fotnotstext"/>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Slutkommentar"/>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5940D" w14:textId="77777777" w:rsidR="00E87EF2" w:rsidRDefault="00E87EF2">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0143319"/>
      <w:docPartObj>
        <w:docPartGallery w:val="Page Numbers (Bottom of Page)"/>
        <w:docPartUnique/>
      </w:docPartObj>
    </w:sdtPr>
    <w:sdtEndPr>
      <w:rPr>
        <w:noProof/>
      </w:rPr>
    </w:sdtEndPr>
    <w:sdtContent>
      <w:p w14:paraId="695D0B5C" w14:textId="674917AA" w:rsidR="00774BD5" w:rsidRDefault="00774BD5">
        <w:pPr>
          <w:pStyle w:val="Sidfot"/>
          <w:jc w:val="center"/>
        </w:pPr>
        <w:r>
          <w:fldChar w:fldCharType="begin"/>
        </w:r>
        <w:r>
          <w:instrText xml:space="preserve"> PAGE   \* MERGEFORMAT </w:instrText>
        </w:r>
        <w:r>
          <w:fldChar w:fldCharType="separate"/>
        </w:r>
        <w:r w:rsidR="00E87EF2">
          <w:rPr>
            <w:noProof/>
          </w:rPr>
          <w:t>1</w:t>
        </w:r>
        <w:r>
          <w:rPr>
            <w:noProof/>
          </w:rPr>
          <w:fldChar w:fldCharType="end"/>
        </w:r>
      </w:p>
    </w:sdtContent>
  </w:sdt>
  <w:p w14:paraId="1FA71B8D" w14:textId="77777777" w:rsidR="00774BD5" w:rsidRDefault="00774BD5">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8D5CE6" w14:textId="77777777" w:rsidR="00E87EF2" w:rsidRDefault="00E87EF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45FFCB" w14:textId="77777777" w:rsidR="009602D3" w:rsidRDefault="009602D3" w:rsidP="00261299">
      <w:pPr>
        <w:spacing w:after="0" w:line="240" w:lineRule="auto"/>
      </w:pPr>
      <w:r>
        <w:separator/>
      </w:r>
    </w:p>
  </w:footnote>
  <w:footnote w:type="continuationSeparator" w:id="0">
    <w:p w14:paraId="49B261B6" w14:textId="77777777" w:rsidR="009602D3" w:rsidRDefault="009602D3"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3BA76" w14:textId="77777777" w:rsidR="00E87EF2" w:rsidRDefault="00E87EF2">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1FF" w14:textId="68A02771" w:rsidR="00774BD5" w:rsidRDefault="004A7D9E" w:rsidP="00784E7F">
    <w:pPr>
      <w:pStyle w:val="Sidhuvud"/>
      <w:jc w:val="center"/>
    </w:pPr>
    <w:r w:rsidRPr="00A04811">
      <w:rPr>
        <w:noProof/>
        <w:lang w:val="sv-SE" w:eastAsia="sv-SE"/>
      </w:rPr>
      <mc:AlternateContent>
        <mc:Choice Requires="wps">
          <w:drawing>
            <wp:anchor distT="0" distB="0" distL="114300" distR="114300" simplePos="0" relativeHeight="251668480" behindDoc="0" locked="0" layoutInCell="1" allowOverlap="1" wp14:anchorId="00B2D5BE" wp14:editId="5884EF61">
              <wp:simplePos x="0" y="0"/>
              <wp:positionH relativeFrom="column">
                <wp:posOffset>62230</wp:posOffset>
              </wp:positionH>
              <wp:positionV relativeFrom="paragraph">
                <wp:posOffset>-264795</wp:posOffset>
              </wp:positionV>
              <wp:extent cx="2599690" cy="30480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969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22F6E" w14:textId="73B7E35E" w:rsidR="009B0140" w:rsidRPr="00452C45" w:rsidRDefault="00452C45"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w:t>
                          </w:r>
                          <w:r w:rsidR="00963BE5">
                            <w:rPr>
                              <w:rFonts w:cstheme="minorHAnsi"/>
                              <w:sz w:val="12"/>
                              <w:szCs w:val="12"/>
                              <w:lang w:val="en-GB"/>
                            </w:rPr>
                            <w:t>.6</w:t>
                          </w:r>
                          <w:r w:rsidRPr="00452C45">
                            <w:rPr>
                              <w:rFonts w:cstheme="minorHAnsi"/>
                              <w:sz w:val="12"/>
                              <w:szCs w:val="12"/>
                              <w:lang w:val="en-GB"/>
                            </w:rPr>
                            <w:t>-C</w:t>
                          </w:r>
                          <w:r w:rsidR="009E102A">
                            <w:rPr>
                              <w:rFonts w:cstheme="minorHAnsi"/>
                              <w:sz w:val="12"/>
                              <w:szCs w:val="12"/>
                              <w:lang w:val="en-GB"/>
                            </w:rPr>
                            <w:t>-Annex</w:t>
                          </w:r>
                          <w:r>
                            <w:rPr>
                              <w:rFonts w:cstheme="minorHAnsi"/>
                              <w:sz w:val="12"/>
                              <w:szCs w:val="12"/>
                              <w:lang w:val="en-GB"/>
                            </w:rPr>
                            <w:t>-</w:t>
                          </w:r>
                          <w:r w:rsidR="009B0140" w:rsidRPr="00452C45">
                            <w:rPr>
                              <w:rFonts w:cstheme="minorHAnsi"/>
                              <w:sz w:val="12"/>
                              <w:szCs w:val="12"/>
                              <w:lang w:val="en-GB"/>
                            </w:rPr>
                            <w:t>Erasmus+ HE</w:t>
                          </w:r>
                          <w:r w:rsidR="003C5529">
                            <w:rPr>
                              <w:rFonts w:cstheme="minorHAnsi"/>
                              <w:sz w:val="12"/>
                              <w:szCs w:val="12"/>
                              <w:lang w:val="en-GB"/>
                            </w:rPr>
                            <w:t xml:space="preserve"> Learning Agreement for studies</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2D5BE" id="_x0000_t202" coordsize="21600,21600" o:spt="202" path="m,l,21600r21600,l21600,xe">
              <v:stroke joinstyle="miter"/>
              <v:path gradientshapeok="t" o:connecttype="rect"/>
            </v:shapetype>
            <v:shape id="Text Box 11" o:spid="_x0000_s1027" type="#_x0000_t202" style="position:absolute;left:0;text-align:left;margin-left:4.9pt;margin-top:-20.85pt;width:204.7pt;height:2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" filled="f" stroked="f">
              <v:textbox>
                <w:txbxContent>
                  <w:p w14:paraId="18622F6E" w14:textId="73B7E35E" w:rsidR="009B0140" w:rsidRPr="00452C45" w:rsidRDefault="00452C45"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w:t>
                    </w:r>
                    <w:r w:rsidR="00963BE5">
                      <w:rPr>
                        <w:rFonts w:cstheme="minorHAnsi"/>
                        <w:sz w:val="12"/>
                        <w:szCs w:val="12"/>
                        <w:lang w:val="en-GB"/>
                      </w:rPr>
                      <w:t>.6</w:t>
                    </w:r>
                    <w:r w:rsidRPr="00452C45">
                      <w:rPr>
                        <w:rFonts w:cstheme="minorHAnsi"/>
                        <w:sz w:val="12"/>
                        <w:szCs w:val="12"/>
                        <w:lang w:val="en-GB"/>
                      </w:rPr>
                      <w:t>-C</w:t>
                    </w:r>
                    <w:r w:rsidR="009E102A">
                      <w:rPr>
                        <w:rFonts w:cstheme="minorHAnsi"/>
                        <w:sz w:val="12"/>
                        <w:szCs w:val="12"/>
                        <w:lang w:val="en-GB"/>
                      </w:rPr>
                      <w:t>-Annex</w:t>
                    </w:r>
                    <w:r>
                      <w:rPr>
                        <w:rFonts w:cstheme="minorHAnsi"/>
                        <w:sz w:val="12"/>
                        <w:szCs w:val="12"/>
                        <w:lang w:val="en-GB"/>
                      </w:rPr>
                      <w:t>-</w:t>
                    </w:r>
                    <w:r w:rsidR="009B0140" w:rsidRPr="00452C45">
                      <w:rPr>
                        <w:rFonts w:cstheme="minorHAnsi"/>
                        <w:sz w:val="12"/>
                        <w:szCs w:val="12"/>
                        <w:lang w:val="en-GB"/>
                      </w:rPr>
                      <w:t>Erasmus+ HE</w:t>
                    </w:r>
                    <w:r w:rsidR="003C5529">
                      <w:rPr>
                        <w:rFonts w:cstheme="minorHAnsi"/>
                        <w:sz w:val="12"/>
                        <w:szCs w:val="12"/>
                        <w:lang w:val="en-GB"/>
                      </w:rPr>
                      <w:t xml:space="preserve"> Learning Agreement for studies</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r w:rsidR="00CA5AB4" w:rsidRPr="00A04811">
      <w:rPr>
        <w:noProof/>
        <w:lang w:val="sv-SE" w:eastAsia="sv-SE"/>
      </w:rPr>
      <w:drawing>
        <wp:anchor distT="0" distB="0" distL="114300" distR="114300" simplePos="0" relativeHeight="251664384" behindDoc="0" locked="0" layoutInCell="1" allowOverlap="1" wp14:anchorId="69DCA203" wp14:editId="58A2C847">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sv-SE" w:eastAsia="sv-SE"/>
      </w:rPr>
      <mc:AlternateContent>
        <mc:Choice Requires="wps">
          <w:drawing>
            <wp:anchor distT="0" distB="0" distL="114300" distR="114300" simplePos="0" relativeHeight="251663360" behindDoc="0" locked="0" layoutInCell="1" allowOverlap="1" wp14:anchorId="69DCA201" wp14:editId="7B1537B9">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01668434" w:rsidR="00611E74" w:rsidRPr="00637D8C" w:rsidRDefault="00611E74" w:rsidP="00E87EF2">
                          <w:pPr>
                            <w:tabs>
                              <w:tab w:val="left" w:pos="3119"/>
                            </w:tabs>
                            <w:spacing w:after="0"/>
                            <w:rPr>
                              <w:rFonts w:ascii="Verdana" w:hAnsi="Verdana"/>
                              <w:b/>
                              <w:color w:val="003CB4"/>
                              <w:sz w:val="16"/>
                              <w:szCs w:val="16"/>
                              <w:lang w:val="en-GB"/>
                            </w:rPr>
                          </w:pPr>
                          <w:r w:rsidRPr="00637D8C">
                            <w:rPr>
                              <w:rFonts w:ascii="Verdana" w:hAnsi="Verdana"/>
                              <w:b/>
                              <w:color w:val="003CB4"/>
                              <w:sz w:val="16"/>
                              <w:szCs w:val="16"/>
                              <w:lang w:val="en-GB"/>
                            </w:rPr>
                            <w:t xml:space="preserve">Higher </w:t>
                          </w:r>
                          <w:r w:rsidRPr="00637D8C">
                            <w:rPr>
                              <w:rFonts w:ascii="Verdana" w:hAnsi="Verdana"/>
                              <w:b/>
                              <w:color w:val="003CB4"/>
                              <w:sz w:val="16"/>
                              <w:szCs w:val="16"/>
                              <w:lang w:val="en-GB"/>
                            </w:rPr>
                            <w:t>Education</w:t>
                          </w:r>
                          <w:bookmarkStart w:id="0" w:name="_GoBack"/>
                          <w:bookmarkEnd w:id="0"/>
                        </w:p>
                        <w:p w14:paraId="69DCA221" w14:textId="2E30848F" w:rsidR="00774BD5" w:rsidRPr="00637D8C" w:rsidRDefault="004541D6" w:rsidP="00E87EF2">
                          <w:pPr>
                            <w:tabs>
                              <w:tab w:val="left" w:pos="3119"/>
                            </w:tabs>
                            <w:spacing w:after="0"/>
                            <w:jc w:val="center"/>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p>
                        <w:p w14:paraId="02FEB6D4" w14:textId="549A14FD" w:rsidR="00774BD5" w:rsidRPr="00637D8C" w:rsidRDefault="00E87EF2" w:rsidP="00E87EF2">
                          <w:pPr>
                            <w:tabs>
                              <w:tab w:val="left" w:pos="3119"/>
                            </w:tabs>
                            <w:spacing w:after="0"/>
                            <w:rPr>
                              <w:rFonts w:ascii="Verdana" w:hAnsi="Verdana"/>
                              <w:b/>
                              <w:i/>
                              <w:color w:val="003CB4"/>
                              <w:sz w:val="16"/>
                              <w:szCs w:val="16"/>
                              <w:lang w:val="en-GB"/>
                            </w:rPr>
                          </w:pPr>
                          <w:r>
                            <w:rPr>
                              <w:rFonts w:ascii="Verdana" w:hAnsi="Verdana"/>
                              <w:b/>
                              <w:i/>
                              <w:color w:val="003CB4"/>
                              <w:sz w:val="16"/>
                              <w:szCs w:val="16"/>
                              <w:lang w:val="en-GB"/>
                            </w:rPr>
                            <w:t>Academic Year:</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8"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" filled="f" stroked="f">
              <v:textbox>
                <w:txbxContent>
                  <w:p w14:paraId="2DDD7734" w14:textId="01668434" w:rsidR="00611E74" w:rsidRPr="00637D8C" w:rsidRDefault="00611E74" w:rsidP="00E87EF2">
                    <w:pPr>
                      <w:tabs>
                        <w:tab w:val="left" w:pos="3119"/>
                      </w:tabs>
                      <w:spacing w:after="0"/>
                      <w:rPr>
                        <w:rFonts w:ascii="Verdana" w:hAnsi="Verdana"/>
                        <w:b/>
                        <w:color w:val="003CB4"/>
                        <w:sz w:val="16"/>
                        <w:szCs w:val="16"/>
                        <w:lang w:val="en-GB"/>
                      </w:rPr>
                    </w:pPr>
                    <w:r w:rsidRPr="00637D8C">
                      <w:rPr>
                        <w:rFonts w:ascii="Verdana" w:hAnsi="Verdana"/>
                        <w:b/>
                        <w:color w:val="003CB4"/>
                        <w:sz w:val="16"/>
                        <w:szCs w:val="16"/>
                        <w:lang w:val="en-GB"/>
                      </w:rPr>
                      <w:t xml:space="preserve">Higher </w:t>
                    </w:r>
                    <w:r w:rsidRPr="00637D8C">
                      <w:rPr>
                        <w:rFonts w:ascii="Verdana" w:hAnsi="Verdana"/>
                        <w:b/>
                        <w:color w:val="003CB4"/>
                        <w:sz w:val="16"/>
                        <w:szCs w:val="16"/>
                        <w:lang w:val="en-GB"/>
                      </w:rPr>
                      <w:t>Education</w:t>
                    </w:r>
                    <w:bookmarkStart w:id="1" w:name="_GoBack"/>
                    <w:bookmarkEnd w:id="1"/>
                  </w:p>
                  <w:p w14:paraId="69DCA221" w14:textId="2E30848F" w:rsidR="00774BD5" w:rsidRPr="00637D8C" w:rsidRDefault="004541D6" w:rsidP="00E87EF2">
                    <w:pPr>
                      <w:tabs>
                        <w:tab w:val="left" w:pos="3119"/>
                      </w:tabs>
                      <w:spacing w:after="0"/>
                      <w:jc w:val="center"/>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p>
                  <w:p w14:paraId="02FEB6D4" w14:textId="549A14FD" w:rsidR="00774BD5" w:rsidRPr="00637D8C" w:rsidRDefault="00E87EF2" w:rsidP="00E87EF2">
                    <w:pPr>
                      <w:tabs>
                        <w:tab w:val="left" w:pos="3119"/>
                      </w:tabs>
                      <w:spacing w:after="0"/>
                      <w:rPr>
                        <w:rFonts w:ascii="Verdana" w:hAnsi="Verdana"/>
                        <w:b/>
                        <w:i/>
                        <w:color w:val="003CB4"/>
                        <w:sz w:val="16"/>
                        <w:szCs w:val="16"/>
                        <w:lang w:val="en-GB"/>
                      </w:rPr>
                    </w:pPr>
                    <w:r>
                      <w:rPr>
                        <w:rFonts w:ascii="Verdana" w:hAnsi="Verdana"/>
                        <w:b/>
                        <w:i/>
                        <w:color w:val="003CB4"/>
                        <w:sz w:val="16"/>
                        <w:szCs w:val="16"/>
                        <w:lang w:val="en-GB"/>
                      </w:rPr>
                      <w:t>Academic Year:</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200" w14:textId="77777777" w:rsidR="00774BD5" w:rsidRDefault="00774BD5">
    <w:pPr>
      <w:pStyle w:val="Sidhuvud"/>
    </w:pPr>
    <w:r>
      <w:rPr>
        <w:noProof/>
        <w:lang w:val="sv-SE" w:eastAsia="sv-SE"/>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sv-SE" w:eastAsia="sv-SE"/>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Numreradlist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Rubrik1"/>
      <w:lvlText w:val="%1."/>
      <w:lvlJc w:val="left"/>
      <w:pPr>
        <w:tabs>
          <w:tab w:val="num" w:pos="480"/>
        </w:tabs>
        <w:ind w:left="480" w:hanging="480"/>
      </w:pPr>
    </w:lvl>
    <w:lvl w:ilvl="1">
      <w:start w:val="1"/>
      <w:numFmt w:val="decimal"/>
      <w:pStyle w:val="Rubrik2"/>
      <w:lvlText w:val="%1.%2."/>
      <w:lvlJc w:val="left"/>
      <w:pPr>
        <w:tabs>
          <w:tab w:val="num" w:pos="1200"/>
        </w:tabs>
        <w:ind w:left="1200" w:hanging="720"/>
      </w:pPr>
    </w:lvl>
    <w:lvl w:ilvl="2">
      <w:start w:val="1"/>
      <w:numFmt w:val="decimal"/>
      <w:pStyle w:val="Rubrik3"/>
      <w:lvlText w:val="%1.%2.%3."/>
      <w:lvlJc w:val="left"/>
      <w:pPr>
        <w:tabs>
          <w:tab w:val="num" w:pos="1920"/>
        </w:tabs>
        <w:ind w:left="1920" w:hanging="720"/>
      </w:pPr>
    </w:lvl>
    <w:lvl w:ilvl="3">
      <w:start w:val="1"/>
      <w:numFmt w:val="decimal"/>
      <w:pStyle w:val="Rubri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Numreradlist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Numreradlist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Punktlista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Punktlista"/>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Punktlista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Punktlista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Numreradlist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3EE7"/>
    <w:rsid w:val="00306148"/>
    <w:rsid w:val="0030662F"/>
    <w:rsid w:val="00320D9D"/>
    <w:rsid w:val="00322BB4"/>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5529"/>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5577B"/>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7D9E"/>
    <w:rsid w:val="004B5B87"/>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2CD"/>
    <w:rsid w:val="00561426"/>
    <w:rsid w:val="00562EB0"/>
    <w:rsid w:val="00565559"/>
    <w:rsid w:val="00567EA5"/>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37D8C"/>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26962"/>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56E87"/>
    <w:rsid w:val="009602D3"/>
    <w:rsid w:val="0096182F"/>
    <w:rsid w:val="00963BE5"/>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102A"/>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0B4A"/>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11794"/>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1261"/>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37F4"/>
    <w:rsid w:val="00E44170"/>
    <w:rsid w:val="00E45B9C"/>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87EF2"/>
    <w:rsid w:val="00E91435"/>
    <w:rsid w:val="00E96C59"/>
    <w:rsid w:val="00EA14D6"/>
    <w:rsid w:val="00EA207E"/>
    <w:rsid w:val="00EA2610"/>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E2B"/>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15:docId w15:val="{421DB2DC-9937-4117-9E8D-367B076DF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next w:val="Normal"/>
    <w:link w:val="Rubrik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Rubrik2">
    <w:name w:val="heading 2"/>
    <w:basedOn w:val="Normal"/>
    <w:next w:val="Normal"/>
    <w:link w:val="Rubrik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Rubrik3">
    <w:name w:val="heading 3"/>
    <w:basedOn w:val="Normal"/>
    <w:next w:val="Normal"/>
    <w:link w:val="Rubrik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Rubrik4">
    <w:name w:val="heading 4"/>
    <w:basedOn w:val="Normal"/>
    <w:next w:val="Normal"/>
    <w:link w:val="Rubrik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261299"/>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261299"/>
  </w:style>
  <w:style w:type="paragraph" w:styleId="Sidfot">
    <w:name w:val="footer"/>
    <w:basedOn w:val="Normal"/>
    <w:link w:val="SidfotChar"/>
    <w:uiPriority w:val="99"/>
    <w:unhideWhenUsed/>
    <w:rsid w:val="00261299"/>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261299"/>
  </w:style>
  <w:style w:type="paragraph" w:styleId="Ballongtext">
    <w:name w:val="Balloon Text"/>
    <w:basedOn w:val="Normal"/>
    <w:link w:val="BallongtextChar"/>
    <w:uiPriority w:val="99"/>
    <w:semiHidden/>
    <w:unhideWhenUsed/>
    <w:rsid w:val="00261299"/>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261299"/>
    <w:rPr>
      <w:rFonts w:ascii="Tahoma" w:hAnsi="Tahoma" w:cs="Tahoma"/>
      <w:sz w:val="16"/>
      <w:szCs w:val="16"/>
    </w:rPr>
  </w:style>
  <w:style w:type="paragraph" w:styleId="Fotnotstext">
    <w:name w:val="footnote text"/>
    <w:basedOn w:val="Normal"/>
    <w:link w:val="Fotnots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tnotstextChar">
    <w:name w:val="Fotnotstext Char"/>
    <w:basedOn w:val="Standardstycketeckensnitt"/>
    <w:link w:val="Fotnotstext"/>
    <w:rsid w:val="003F2100"/>
    <w:rPr>
      <w:rFonts w:ascii="Times New Roman" w:eastAsia="Times New Roman" w:hAnsi="Times New Roman" w:cs="Times New Roman"/>
      <w:sz w:val="20"/>
      <w:szCs w:val="20"/>
      <w:lang w:val="fr-FR"/>
    </w:rPr>
  </w:style>
  <w:style w:type="character" w:styleId="Slutkommentarsreferens">
    <w:name w:val="endnote reference"/>
    <w:rsid w:val="003F2100"/>
    <w:rPr>
      <w:vertAlign w:val="superscript"/>
    </w:rPr>
  </w:style>
  <w:style w:type="paragraph" w:styleId="Slutkommentar">
    <w:name w:val="endnote text"/>
    <w:basedOn w:val="Normal"/>
    <w:link w:val="SlutkommentarChar"/>
    <w:semiHidden/>
    <w:unhideWhenUsed/>
    <w:rsid w:val="003F2100"/>
    <w:pPr>
      <w:spacing w:after="0" w:line="240" w:lineRule="auto"/>
    </w:pPr>
    <w:rPr>
      <w:sz w:val="20"/>
      <w:szCs w:val="20"/>
    </w:rPr>
  </w:style>
  <w:style w:type="character" w:customStyle="1" w:styleId="SlutkommentarChar">
    <w:name w:val="Slutkommentar Char"/>
    <w:basedOn w:val="Standardstycketeckensnitt"/>
    <w:link w:val="Slutkommentar"/>
    <w:uiPriority w:val="99"/>
    <w:semiHidden/>
    <w:rsid w:val="003F2100"/>
    <w:rPr>
      <w:sz w:val="20"/>
      <w:szCs w:val="20"/>
    </w:rPr>
  </w:style>
  <w:style w:type="character" w:styleId="Hyperlnk">
    <w:name w:val="Hyperlink"/>
    <w:rsid w:val="00D83C1F"/>
    <w:rPr>
      <w:color w:val="0000FF"/>
      <w:u w:val="single"/>
    </w:rPr>
  </w:style>
  <w:style w:type="character" w:customStyle="1" w:styleId="Rubrik1Char">
    <w:name w:val="Rubrik 1 Char"/>
    <w:basedOn w:val="Standardstycketeckensnitt"/>
    <w:link w:val="Rubrik1"/>
    <w:rsid w:val="00BD2244"/>
    <w:rPr>
      <w:rFonts w:ascii="Times New Roman" w:eastAsia="Times New Roman" w:hAnsi="Times New Roman" w:cs="Times New Roman"/>
      <w:b/>
      <w:smallCaps/>
      <w:sz w:val="24"/>
      <w:szCs w:val="20"/>
      <w:lang w:val="fr-FR"/>
    </w:rPr>
  </w:style>
  <w:style w:type="character" w:customStyle="1" w:styleId="Rubrik2Char">
    <w:name w:val="Rubrik 2 Char"/>
    <w:basedOn w:val="Standardstycketeckensnitt"/>
    <w:link w:val="Rubrik2"/>
    <w:rsid w:val="00BD2244"/>
    <w:rPr>
      <w:rFonts w:ascii="Times New Roman" w:eastAsia="Times New Roman" w:hAnsi="Times New Roman" w:cs="Times New Roman"/>
      <w:b/>
      <w:sz w:val="24"/>
      <w:szCs w:val="20"/>
      <w:lang w:val="fr-FR"/>
    </w:rPr>
  </w:style>
  <w:style w:type="character" w:customStyle="1" w:styleId="Rubrik3Char">
    <w:name w:val="Rubrik 3 Char"/>
    <w:basedOn w:val="Standardstycketeckensnitt"/>
    <w:link w:val="Rubrik3"/>
    <w:rsid w:val="00BD2244"/>
    <w:rPr>
      <w:rFonts w:ascii="Times New Roman" w:eastAsia="Times New Roman" w:hAnsi="Times New Roman" w:cs="Times New Roman"/>
      <w:i/>
      <w:sz w:val="24"/>
      <w:szCs w:val="20"/>
      <w:lang w:val="fr-FR"/>
    </w:rPr>
  </w:style>
  <w:style w:type="character" w:customStyle="1" w:styleId="Rubrik4Char">
    <w:name w:val="Rubrik 4 Char"/>
    <w:basedOn w:val="Standardstycketeckensnitt"/>
    <w:link w:val="Rubrik4"/>
    <w:rsid w:val="00BD2244"/>
    <w:rPr>
      <w:rFonts w:ascii="Times New Roman" w:eastAsia="Times New Roman" w:hAnsi="Times New Roman" w:cs="Times New Roman"/>
      <w:sz w:val="24"/>
      <w:szCs w:val="20"/>
      <w:lang w:val="fr-FR"/>
    </w:rPr>
  </w:style>
  <w:style w:type="paragraph" w:styleId="Liststycke">
    <w:name w:val="List Paragraph"/>
    <w:basedOn w:val="Normal"/>
    <w:uiPriority w:val="34"/>
    <w:qFormat/>
    <w:rsid w:val="00E501A6"/>
    <w:pPr>
      <w:ind w:left="720"/>
      <w:contextualSpacing/>
    </w:pPr>
  </w:style>
  <w:style w:type="character" w:styleId="Kommentarsreferens">
    <w:name w:val="annotation reference"/>
    <w:basedOn w:val="Standardstycketeckensnitt"/>
    <w:uiPriority w:val="99"/>
    <w:semiHidden/>
    <w:unhideWhenUsed/>
    <w:rsid w:val="009C71F6"/>
    <w:rPr>
      <w:sz w:val="16"/>
      <w:szCs w:val="16"/>
    </w:rPr>
  </w:style>
  <w:style w:type="paragraph" w:styleId="Kommentarer">
    <w:name w:val="annotation text"/>
    <w:basedOn w:val="Normal"/>
    <w:link w:val="KommentarerChar"/>
    <w:unhideWhenUsed/>
    <w:rsid w:val="009C71F6"/>
    <w:pPr>
      <w:spacing w:line="240" w:lineRule="auto"/>
    </w:pPr>
    <w:rPr>
      <w:sz w:val="20"/>
      <w:szCs w:val="20"/>
    </w:rPr>
  </w:style>
  <w:style w:type="character" w:customStyle="1" w:styleId="KommentarerChar">
    <w:name w:val="Kommentarer Char"/>
    <w:basedOn w:val="Standardstycketeckensnitt"/>
    <w:link w:val="Kommentarer"/>
    <w:rsid w:val="009C71F6"/>
    <w:rPr>
      <w:sz w:val="20"/>
      <w:szCs w:val="20"/>
    </w:rPr>
  </w:style>
  <w:style w:type="paragraph" w:styleId="Kommentarsmne">
    <w:name w:val="annotation subject"/>
    <w:basedOn w:val="Kommentarer"/>
    <w:next w:val="Kommentarer"/>
    <w:link w:val="KommentarsmneChar"/>
    <w:uiPriority w:val="99"/>
    <w:semiHidden/>
    <w:unhideWhenUsed/>
    <w:rsid w:val="009C71F6"/>
    <w:rPr>
      <w:b/>
      <w:bCs/>
    </w:rPr>
  </w:style>
  <w:style w:type="character" w:customStyle="1" w:styleId="KommentarsmneChar">
    <w:name w:val="Kommentarsämne Char"/>
    <w:basedOn w:val="KommentarerChar"/>
    <w:link w:val="Kommentarsmne"/>
    <w:uiPriority w:val="99"/>
    <w:semiHidden/>
    <w:rsid w:val="009C71F6"/>
    <w:rPr>
      <w:b/>
      <w:bCs/>
      <w:sz w:val="20"/>
      <w:szCs w:val="20"/>
    </w:rPr>
  </w:style>
  <w:style w:type="character" w:styleId="Fotnotsreferens">
    <w:name w:val="footnote reference"/>
    <w:basedOn w:val="Standardstycketeckensnit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tshllartext">
    <w:name w:val="Placeholder Text"/>
    <w:basedOn w:val="Standardstycketeckensnitt"/>
    <w:uiPriority w:val="99"/>
    <w:semiHidden/>
    <w:rsid w:val="0034461D"/>
    <w:rPr>
      <w:color w:val="808080"/>
    </w:rPr>
  </w:style>
  <w:style w:type="paragraph" w:customStyle="1" w:styleId="Contact">
    <w:name w:val="Contact"/>
    <w:basedOn w:val="Normal"/>
    <w:next w:val="Normal"/>
    <w:rsid w:val="005612CD"/>
    <w:pPr>
      <w:spacing w:after="480" w:line="240" w:lineRule="auto"/>
      <w:ind w:left="567" w:hanging="567"/>
    </w:pPr>
    <w:rPr>
      <w:rFonts w:ascii="Times New Roman" w:eastAsia="Times New Roman" w:hAnsi="Times New Roman" w:cs="Times New Roman"/>
      <w:sz w:val="24"/>
      <w:szCs w:val="20"/>
    </w:rPr>
  </w:style>
  <w:style w:type="paragraph" w:styleId="Punktlista">
    <w:name w:val="List Bullet"/>
    <w:basedOn w:val="Normal"/>
    <w:rsid w:val="005612CD"/>
    <w:pPr>
      <w:numPr>
        <w:numId w:val="2"/>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5612CD"/>
    <w:pPr>
      <w:numPr>
        <w:numId w:val="3"/>
      </w:numPr>
      <w:spacing w:after="240" w:line="240" w:lineRule="auto"/>
      <w:jc w:val="both"/>
    </w:pPr>
    <w:rPr>
      <w:rFonts w:ascii="Times New Roman" w:eastAsia="Times New Roman" w:hAnsi="Times New Roman" w:cs="Times New Roman"/>
      <w:sz w:val="24"/>
      <w:szCs w:val="20"/>
    </w:rPr>
  </w:style>
  <w:style w:type="paragraph" w:styleId="Punktlista2">
    <w:name w:val="List Bullet 2"/>
    <w:basedOn w:val="Normal"/>
    <w:rsid w:val="005612CD"/>
    <w:pPr>
      <w:numPr>
        <w:numId w:val="4"/>
      </w:numPr>
      <w:spacing w:after="240" w:line="240" w:lineRule="auto"/>
      <w:jc w:val="both"/>
    </w:pPr>
    <w:rPr>
      <w:rFonts w:ascii="Times New Roman" w:eastAsia="Times New Roman" w:hAnsi="Times New Roman" w:cs="Times New Roman"/>
      <w:sz w:val="24"/>
      <w:szCs w:val="20"/>
    </w:rPr>
  </w:style>
  <w:style w:type="paragraph" w:styleId="Punktlista3">
    <w:name w:val="List Bullet 3"/>
    <w:basedOn w:val="Normal"/>
    <w:rsid w:val="005612CD"/>
    <w:pPr>
      <w:numPr>
        <w:numId w:val="5"/>
      </w:numPr>
      <w:spacing w:after="240" w:line="240" w:lineRule="auto"/>
      <w:jc w:val="both"/>
    </w:pPr>
    <w:rPr>
      <w:rFonts w:ascii="Times New Roman" w:eastAsia="Times New Roman" w:hAnsi="Times New Roman" w:cs="Times New Roman"/>
      <w:sz w:val="24"/>
      <w:szCs w:val="20"/>
    </w:rPr>
  </w:style>
  <w:style w:type="paragraph" w:styleId="Punktlista4">
    <w:name w:val="List Bullet 4"/>
    <w:basedOn w:val="Normal"/>
    <w:rsid w:val="005612CD"/>
    <w:pPr>
      <w:numPr>
        <w:numId w:val="6"/>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5612CD"/>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5612CD"/>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5612CD"/>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5612CD"/>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5612CD"/>
    <w:pPr>
      <w:numPr>
        <w:numId w:val="11"/>
      </w:numPr>
      <w:spacing w:after="240" w:line="240" w:lineRule="auto"/>
      <w:jc w:val="both"/>
    </w:pPr>
    <w:rPr>
      <w:rFonts w:ascii="Times New Roman" w:eastAsia="Times New Roman" w:hAnsi="Times New Roman" w:cs="Times New Roman"/>
      <w:sz w:val="24"/>
      <w:szCs w:val="20"/>
    </w:rPr>
  </w:style>
  <w:style w:type="paragraph" w:styleId="Numreradlista">
    <w:name w:val="List Number"/>
    <w:basedOn w:val="Normal"/>
    <w:rsid w:val="005612CD"/>
    <w:pPr>
      <w:numPr>
        <w:numId w:val="1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5612CD"/>
    <w:pPr>
      <w:numPr>
        <w:numId w:val="13"/>
      </w:numPr>
      <w:spacing w:after="240" w:line="240" w:lineRule="auto"/>
      <w:jc w:val="both"/>
    </w:pPr>
    <w:rPr>
      <w:rFonts w:ascii="Times New Roman" w:eastAsia="Times New Roman" w:hAnsi="Times New Roman" w:cs="Times New Roman"/>
      <w:sz w:val="24"/>
      <w:szCs w:val="20"/>
    </w:rPr>
  </w:style>
  <w:style w:type="paragraph" w:styleId="Numreradlista2">
    <w:name w:val="List Number 2"/>
    <w:basedOn w:val="Normal"/>
    <w:rsid w:val="005612CD"/>
    <w:pPr>
      <w:numPr>
        <w:numId w:val="14"/>
      </w:numPr>
      <w:spacing w:after="240" w:line="240" w:lineRule="auto"/>
      <w:jc w:val="both"/>
    </w:pPr>
    <w:rPr>
      <w:rFonts w:ascii="Times New Roman" w:eastAsia="Times New Roman" w:hAnsi="Times New Roman" w:cs="Times New Roman"/>
      <w:sz w:val="24"/>
      <w:szCs w:val="20"/>
    </w:rPr>
  </w:style>
  <w:style w:type="paragraph" w:styleId="Numreradlista3">
    <w:name w:val="List Number 3"/>
    <w:basedOn w:val="Normal"/>
    <w:rsid w:val="005612CD"/>
    <w:pPr>
      <w:numPr>
        <w:numId w:val="15"/>
      </w:numPr>
      <w:spacing w:after="240" w:line="240" w:lineRule="auto"/>
      <w:jc w:val="both"/>
    </w:pPr>
    <w:rPr>
      <w:rFonts w:ascii="Times New Roman" w:eastAsia="Times New Roman" w:hAnsi="Times New Roman" w:cs="Times New Roman"/>
      <w:sz w:val="24"/>
      <w:szCs w:val="20"/>
    </w:rPr>
  </w:style>
  <w:style w:type="paragraph" w:styleId="Numreradlista4">
    <w:name w:val="List Number 4"/>
    <w:basedOn w:val="Normal"/>
    <w:rsid w:val="005612CD"/>
    <w:pPr>
      <w:numPr>
        <w:numId w:val="1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5612CD"/>
    <w:pPr>
      <w:numPr>
        <w:ilvl w:val="1"/>
        <w:numId w:val="1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5612CD"/>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5612CD"/>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5612CD"/>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5612CD"/>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5612CD"/>
    <w:pPr>
      <w:numPr>
        <w:ilvl w:val="2"/>
        <w:numId w:val="1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5612CD"/>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5612CD"/>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5612CD"/>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5612CD"/>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5612CD"/>
    <w:pPr>
      <w:numPr>
        <w:ilvl w:val="3"/>
        <w:numId w:val="1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5612CD"/>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5612CD"/>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5612CD"/>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5612CD"/>
    <w:pPr>
      <w:numPr>
        <w:ilvl w:val="3"/>
        <w:numId w:val="16"/>
      </w:numPr>
      <w:spacing w:after="240" w:line="240" w:lineRule="auto"/>
      <w:jc w:val="both"/>
    </w:pPr>
    <w:rPr>
      <w:rFonts w:ascii="Times New Roman" w:eastAsia="Times New Roman" w:hAnsi="Times New Roman" w:cs="Times New Roman"/>
      <w:sz w:val="24"/>
      <w:szCs w:val="20"/>
    </w:rPr>
  </w:style>
  <w:style w:type="paragraph" w:styleId="Innehll5">
    <w:name w:val="toc 5"/>
    <w:basedOn w:val="Normal"/>
    <w:next w:val="Normal"/>
    <w:semiHidden/>
    <w:rsid w:val="005612CD"/>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Innehllsfrteckningsrubrik">
    <w:name w:val="TOC Heading"/>
    <w:basedOn w:val="Normal"/>
    <w:next w:val="Normal"/>
    <w:qFormat/>
    <w:rsid w:val="005612CD"/>
    <w:pPr>
      <w:keepNext/>
      <w:spacing w:before="240" w:after="240" w:line="240" w:lineRule="auto"/>
      <w:jc w:val="center"/>
    </w:pPr>
    <w:rPr>
      <w:rFonts w:ascii="Times New Roman" w:eastAsia="Times New Roman" w:hAnsi="Times New Roman" w:cs="Times New Roman"/>
      <w:b/>
      <w:sz w:val="24"/>
      <w:szCs w:val="20"/>
    </w:rPr>
  </w:style>
  <w:style w:type="paragraph" w:styleId="Innehll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Innehll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Innehll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Innehll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AnvndHyperlnk">
    <w:name w:val="FollowedHyperlink"/>
    <w:basedOn w:val="Standardstycketeckensnitt"/>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7DD197C0-F927-4DB1-A17A-3A1B0FC78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2</TotalTime>
  <Pages>2</Pages>
  <Words>235</Words>
  <Characters>1251</Characters>
  <Application>Microsoft Office Word</Application>
  <DocSecurity>0</DocSecurity>
  <Lines>10</Lines>
  <Paragraphs>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Fredlund, Maria</cp:lastModifiedBy>
  <cp:revision>3</cp:revision>
  <cp:lastPrinted>2015-04-10T09:51:00Z</cp:lastPrinted>
  <dcterms:created xsi:type="dcterms:W3CDTF">2020-09-25T11:37:00Z</dcterms:created>
  <dcterms:modified xsi:type="dcterms:W3CDTF">2020-09-25T11:39:00Z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