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94B13" w14:textId="41A818F4" w:rsidR="004C0ED7" w:rsidRPr="004C0ED7" w:rsidRDefault="004C0ED7" w:rsidP="00462834">
      <w:pPr>
        <w:spacing w:line="360" w:lineRule="auto"/>
        <w:rPr>
          <w:rFonts w:ascii="Times New Roman" w:hAnsi="Times New Roman" w:cs="Times New Roman"/>
        </w:rPr>
      </w:pPr>
      <w:r w:rsidRPr="004C0ED7">
        <w:rPr>
          <w:rFonts w:ascii="Times New Roman" w:hAnsi="Times New Roman" w:cs="Times New Roman"/>
          <w:u w:val="single"/>
        </w:rPr>
        <w:t>Ett par ord till läsaren:</w:t>
      </w:r>
      <w:r>
        <w:rPr>
          <w:rFonts w:ascii="Times New Roman" w:hAnsi="Times New Roman" w:cs="Times New Roman"/>
        </w:rPr>
        <w:t xml:space="preserve"> detta är ett första utkast till en artikel. Introduktion-, metod- och resultatavsnitten har bearbetats i större utsträckning. Diskussionen är tyvärr inte ännu påbörjad men jag tänker mig att detta kan öppna upp för ett gemensamt utforskande. Planen är att artikeln kommer att publiceras i en engelskspråkig tidskrift, jag har därför behållit en del engelska begrepp i texten. </w:t>
      </w:r>
    </w:p>
    <w:p w14:paraId="7AC74EE6" w14:textId="77777777" w:rsidR="004C0ED7" w:rsidRDefault="004C0ED7" w:rsidP="00462834">
      <w:pPr>
        <w:spacing w:line="360" w:lineRule="auto"/>
        <w:rPr>
          <w:rFonts w:ascii="Times New Roman" w:hAnsi="Times New Roman" w:cs="Times New Roman"/>
          <w:sz w:val="28"/>
          <w:szCs w:val="28"/>
        </w:rPr>
      </w:pPr>
    </w:p>
    <w:p w14:paraId="3B91B88C" w14:textId="77777777" w:rsidR="004C0ED7" w:rsidRDefault="004C0ED7" w:rsidP="00462834">
      <w:pPr>
        <w:spacing w:line="360" w:lineRule="auto"/>
        <w:rPr>
          <w:rFonts w:ascii="Times New Roman" w:hAnsi="Times New Roman" w:cs="Times New Roman"/>
        </w:rPr>
      </w:pPr>
      <w:r w:rsidRPr="004C0ED7">
        <w:rPr>
          <w:rFonts w:ascii="Times New Roman" w:hAnsi="Times New Roman" w:cs="Times New Roman"/>
        </w:rPr>
        <w:t xml:space="preserve">Författare: Olivia Liahaugen Flensburg. Doktorand i socialt arbete vid </w:t>
      </w:r>
      <w:proofErr w:type="gramStart"/>
      <w:r w:rsidRPr="004C0ED7">
        <w:rPr>
          <w:rFonts w:ascii="Times New Roman" w:hAnsi="Times New Roman" w:cs="Times New Roman"/>
        </w:rPr>
        <w:t>Malmö universitet</w:t>
      </w:r>
      <w:proofErr w:type="gramEnd"/>
      <w:r w:rsidRPr="004C0ED7">
        <w:rPr>
          <w:rFonts w:ascii="Times New Roman" w:hAnsi="Times New Roman" w:cs="Times New Roman"/>
        </w:rPr>
        <w:t>.</w:t>
      </w:r>
    </w:p>
    <w:p w14:paraId="117ED487" w14:textId="291A4DF7" w:rsidR="004C0ED7" w:rsidRPr="004C0ED7" w:rsidRDefault="004C0ED7" w:rsidP="00462834">
      <w:pPr>
        <w:spacing w:line="360" w:lineRule="auto"/>
        <w:rPr>
          <w:rFonts w:ascii="Times New Roman" w:hAnsi="Times New Roman" w:cs="Times New Roman"/>
        </w:rPr>
      </w:pPr>
      <w:r>
        <w:rPr>
          <w:rFonts w:ascii="Times New Roman" w:hAnsi="Times New Roman" w:cs="Times New Roman"/>
        </w:rPr>
        <w:t xml:space="preserve">Handledare och troliga medförfattare: Torkel </w:t>
      </w:r>
      <w:proofErr w:type="spellStart"/>
      <w:r>
        <w:rPr>
          <w:rFonts w:ascii="Times New Roman" w:hAnsi="Times New Roman" w:cs="Times New Roman"/>
        </w:rPr>
        <w:t>Richert</w:t>
      </w:r>
      <w:proofErr w:type="spellEnd"/>
      <w:r>
        <w:rPr>
          <w:rFonts w:ascii="Times New Roman" w:hAnsi="Times New Roman" w:cs="Times New Roman"/>
        </w:rPr>
        <w:t xml:space="preserve"> och Åsa </w:t>
      </w:r>
      <w:proofErr w:type="spellStart"/>
      <w:r>
        <w:rPr>
          <w:rFonts w:ascii="Times New Roman" w:hAnsi="Times New Roman" w:cs="Times New Roman"/>
        </w:rPr>
        <w:t>Alftberg</w:t>
      </w:r>
      <w:proofErr w:type="spellEnd"/>
      <w:r>
        <w:rPr>
          <w:rFonts w:ascii="Times New Roman" w:hAnsi="Times New Roman" w:cs="Times New Roman"/>
        </w:rPr>
        <w:t xml:space="preserve">. </w:t>
      </w:r>
    </w:p>
    <w:p w14:paraId="5EA040D3" w14:textId="77777777" w:rsidR="004C0ED7" w:rsidRPr="004C0ED7" w:rsidRDefault="004C0ED7" w:rsidP="00462834">
      <w:pPr>
        <w:spacing w:line="360" w:lineRule="auto"/>
        <w:rPr>
          <w:rFonts w:ascii="Times New Roman" w:hAnsi="Times New Roman" w:cs="Times New Roman"/>
          <w:sz w:val="28"/>
          <w:szCs w:val="28"/>
        </w:rPr>
      </w:pPr>
    </w:p>
    <w:p w14:paraId="12AC3172" w14:textId="712DBEBD" w:rsidR="00462834" w:rsidRDefault="0084366F" w:rsidP="00462834">
      <w:pPr>
        <w:spacing w:line="360" w:lineRule="auto"/>
        <w:rPr>
          <w:rFonts w:ascii="Times New Roman" w:hAnsi="Times New Roman" w:cs="Times New Roman"/>
        </w:rPr>
      </w:pPr>
      <w:proofErr w:type="spellStart"/>
      <w:r w:rsidRPr="004C0ED7">
        <w:rPr>
          <w:rFonts w:ascii="Times New Roman" w:hAnsi="Times New Roman" w:cs="Times New Roman"/>
          <w:sz w:val="28"/>
          <w:szCs w:val="28"/>
        </w:rPr>
        <w:t>M</w:t>
      </w:r>
      <w:r w:rsidR="00462834" w:rsidRPr="004C0ED7">
        <w:rPr>
          <w:rFonts w:ascii="Times New Roman" w:hAnsi="Times New Roman" w:cs="Times New Roman"/>
          <w:sz w:val="28"/>
          <w:szCs w:val="28"/>
        </w:rPr>
        <w:t>aturing</w:t>
      </w:r>
      <w:proofErr w:type="spellEnd"/>
      <w:r w:rsidR="00462834" w:rsidRPr="004C0ED7">
        <w:rPr>
          <w:rFonts w:ascii="Times New Roman" w:hAnsi="Times New Roman" w:cs="Times New Roman"/>
          <w:sz w:val="28"/>
          <w:szCs w:val="28"/>
        </w:rPr>
        <w:t xml:space="preserve"> in or </w:t>
      </w:r>
      <w:proofErr w:type="spellStart"/>
      <w:r w:rsidR="00462834" w:rsidRPr="004C0ED7">
        <w:rPr>
          <w:rFonts w:ascii="Times New Roman" w:hAnsi="Times New Roman" w:cs="Times New Roman"/>
          <w:sz w:val="28"/>
          <w:szCs w:val="28"/>
        </w:rPr>
        <w:t>maturing</w:t>
      </w:r>
      <w:proofErr w:type="spellEnd"/>
      <w:r w:rsidR="00462834" w:rsidRPr="004C0ED7">
        <w:rPr>
          <w:rFonts w:ascii="Times New Roman" w:hAnsi="Times New Roman" w:cs="Times New Roman"/>
          <w:sz w:val="28"/>
          <w:szCs w:val="28"/>
        </w:rPr>
        <w:t xml:space="preserve"> </w:t>
      </w:r>
      <w:proofErr w:type="spellStart"/>
      <w:r w:rsidR="00462834" w:rsidRPr="004C0ED7">
        <w:rPr>
          <w:rFonts w:ascii="Times New Roman" w:hAnsi="Times New Roman" w:cs="Times New Roman"/>
          <w:sz w:val="28"/>
          <w:szCs w:val="28"/>
        </w:rPr>
        <w:t>out</w:t>
      </w:r>
      <w:proofErr w:type="spellEnd"/>
      <w:r w:rsidR="00600C90" w:rsidRPr="004C0ED7">
        <w:rPr>
          <w:rFonts w:ascii="Times New Roman" w:hAnsi="Times New Roman" w:cs="Times New Roman"/>
          <w:sz w:val="28"/>
          <w:szCs w:val="28"/>
        </w:rPr>
        <w:t xml:space="preserve"> </w:t>
      </w:r>
      <w:proofErr w:type="spellStart"/>
      <w:r w:rsidR="00600C90" w:rsidRPr="004C0ED7">
        <w:rPr>
          <w:rFonts w:ascii="Times New Roman" w:hAnsi="Times New Roman" w:cs="Times New Roman"/>
          <w:sz w:val="28"/>
          <w:szCs w:val="28"/>
        </w:rPr>
        <w:t>of</w:t>
      </w:r>
      <w:proofErr w:type="spellEnd"/>
      <w:r w:rsidR="00600C90" w:rsidRPr="004C0ED7">
        <w:rPr>
          <w:rFonts w:ascii="Times New Roman" w:hAnsi="Times New Roman" w:cs="Times New Roman"/>
          <w:sz w:val="28"/>
          <w:szCs w:val="28"/>
        </w:rPr>
        <w:t xml:space="preserve"> </w:t>
      </w:r>
      <w:proofErr w:type="spellStart"/>
      <w:r w:rsidR="00600C90" w:rsidRPr="004C0ED7">
        <w:rPr>
          <w:rFonts w:ascii="Times New Roman" w:hAnsi="Times New Roman" w:cs="Times New Roman"/>
          <w:sz w:val="28"/>
          <w:szCs w:val="28"/>
        </w:rPr>
        <w:t>drug</w:t>
      </w:r>
      <w:proofErr w:type="spellEnd"/>
      <w:r w:rsidR="00600C90" w:rsidRPr="004C0ED7">
        <w:rPr>
          <w:rFonts w:ascii="Times New Roman" w:hAnsi="Times New Roman" w:cs="Times New Roman"/>
          <w:sz w:val="28"/>
          <w:szCs w:val="28"/>
        </w:rPr>
        <w:t xml:space="preserve"> </w:t>
      </w:r>
      <w:proofErr w:type="spellStart"/>
      <w:r w:rsidR="00600C90" w:rsidRPr="004C0ED7">
        <w:rPr>
          <w:rFonts w:ascii="Times New Roman" w:hAnsi="Times New Roman" w:cs="Times New Roman"/>
          <w:sz w:val="28"/>
          <w:szCs w:val="28"/>
        </w:rPr>
        <w:t>use</w:t>
      </w:r>
      <w:proofErr w:type="spellEnd"/>
      <w:r w:rsidR="00462834" w:rsidRPr="004C0ED7">
        <w:rPr>
          <w:rFonts w:ascii="Times New Roman" w:hAnsi="Times New Roman" w:cs="Times New Roman"/>
          <w:sz w:val="28"/>
          <w:szCs w:val="28"/>
        </w:rPr>
        <w:t xml:space="preserve">? </w:t>
      </w:r>
      <w:r w:rsidR="00600C90">
        <w:rPr>
          <w:rFonts w:ascii="Times New Roman" w:hAnsi="Times New Roman" w:cs="Times New Roman"/>
        </w:rPr>
        <w:t>Ä</w:t>
      </w:r>
      <w:r w:rsidR="00462834">
        <w:rPr>
          <w:rFonts w:ascii="Times New Roman" w:hAnsi="Times New Roman" w:cs="Times New Roman"/>
        </w:rPr>
        <w:t>ldre personer</w:t>
      </w:r>
      <w:r w:rsidR="004C0ED7">
        <w:rPr>
          <w:rFonts w:ascii="Times New Roman" w:hAnsi="Times New Roman" w:cs="Times New Roman"/>
        </w:rPr>
        <w:t>s</w:t>
      </w:r>
      <w:r w:rsidR="00462834">
        <w:rPr>
          <w:rFonts w:ascii="Times New Roman" w:hAnsi="Times New Roman" w:cs="Times New Roman"/>
        </w:rPr>
        <w:t xml:space="preserve"> </w:t>
      </w:r>
      <w:r w:rsidR="001053A3">
        <w:rPr>
          <w:rFonts w:ascii="Times New Roman" w:hAnsi="Times New Roman" w:cs="Times New Roman"/>
        </w:rPr>
        <w:t>upplevelser av att åldras med en</w:t>
      </w:r>
      <w:r w:rsidR="00462834">
        <w:rPr>
          <w:rFonts w:ascii="Times New Roman" w:hAnsi="Times New Roman" w:cs="Times New Roman"/>
        </w:rPr>
        <w:t xml:space="preserve"> långvarig narkotikaanvändning</w:t>
      </w:r>
      <w:r w:rsidR="001053A3">
        <w:rPr>
          <w:rFonts w:ascii="Times New Roman" w:hAnsi="Times New Roman" w:cs="Times New Roman"/>
        </w:rPr>
        <w:t xml:space="preserve">. </w:t>
      </w:r>
    </w:p>
    <w:p w14:paraId="52352F46" w14:textId="77777777" w:rsidR="001053A3" w:rsidRDefault="001053A3" w:rsidP="00462834">
      <w:pPr>
        <w:spacing w:line="360" w:lineRule="auto"/>
        <w:rPr>
          <w:rFonts w:ascii="Times New Roman" w:hAnsi="Times New Roman" w:cs="Times New Roman"/>
        </w:rPr>
      </w:pPr>
    </w:p>
    <w:p w14:paraId="02F81630" w14:textId="3F8BA8EA" w:rsidR="001053A3" w:rsidRDefault="001053A3" w:rsidP="00462834">
      <w:pPr>
        <w:spacing w:line="360" w:lineRule="auto"/>
        <w:rPr>
          <w:rFonts w:ascii="Times New Roman" w:hAnsi="Times New Roman" w:cs="Times New Roman"/>
        </w:rPr>
      </w:pPr>
      <w:r>
        <w:rPr>
          <w:rFonts w:ascii="Times New Roman" w:hAnsi="Times New Roman" w:cs="Times New Roman"/>
        </w:rPr>
        <w:t xml:space="preserve">Abstract </w:t>
      </w:r>
    </w:p>
    <w:p w14:paraId="7B11C69A" w14:textId="4EA042D5" w:rsidR="007219D0" w:rsidRPr="001053A3" w:rsidRDefault="001053A3" w:rsidP="001053A3">
      <w:pPr>
        <w:spacing w:before="180" w:line="360" w:lineRule="auto"/>
        <w:rPr>
          <w:rFonts w:ascii="Times New Roman" w:eastAsia="Times New Roman" w:hAnsi="Times New Roman" w:cs="Times New Roman"/>
          <w:color w:val="111111"/>
          <w:kern w:val="0"/>
          <w:lang w:eastAsia="sv-SE"/>
          <w14:ligatures w14:val="none"/>
        </w:rPr>
      </w:pPr>
      <w:r w:rsidRPr="001053A3">
        <w:rPr>
          <w:rFonts w:ascii="Times New Roman" w:hAnsi="Times New Roman" w:cs="Times New Roman"/>
          <w:color w:val="000000" w:themeColor="text1"/>
        </w:rPr>
        <w:t>Äldre personer med långvarig narkotikaanvändning har länge osynliggjort</w:t>
      </w:r>
      <w:r w:rsidRPr="001053A3">
        <w:rPr>
          <w:rFonts w:ascii="Times New Roman" w:hAnsi="Times New Roman" w:cs="Times New Roman"/>
          <w:color w:val="000000" w:themeColor="text1"/>
        </w:rPr>
        <w:t>s</w:t>
      </w:r>
      <w:r w:rsidRPr="001053A3">
        <w:rPr>
          <w:rFonts w:ascii="Times New Roman" w:hAnsi="Times New Roman" w:cs="Times New Roman"/>
          <w:color w:val="000000" w:themeColor="text1"/>
        </w:rPr>
        <w:t xml:space="preserve"> både inom drogforskning och äldreforskning. </w:t>
      </w:r>
      <w:r>
        <w:rPr>
          <w:rFonts w:ascii="Times New Roman" w:hAnsi="Times New Roman" w:cs="Times New Roman"/>
          <w:color w:val="000000" w:themeColor="text1"/>
        </w:rPr>
        <w:t>Det är dags att belysa deras erfarenheter och behov. D</w:t>
      </w:r>
      <w:r w:rsidRPr="001053A3">
        <w:rPr>
          <w:rFonts w:ascii="Times New Roman" w:hAnsi="Times New Roman" w:cs="Times New Roman"/>
          <w:color w:val="000000" w:themeColor="text1"/>
        </w:rPr>
        <w:t xml:space="preserve">roganvändning </w:t>
      </w:r>
      <w:r>
        <w:rPr>
          <w:rFonts w:ascii="Times New Roman" w:hAnsi="Times New Roman" w:cs="Times New Roman"/>
          <w:color w:val="000000" w:themeColor="text1"/>
        </w:rPr>
        <w:t xml:space="preserve">ses ofta </w:t>
      </w:r>
      <w:r w:rsidRPr="001053A3">
        <w:rPr>
          <w:rFonts w:ascii="Times New Roman" w:hAnsi="Times New Roman" w:cs="Times New Roman"/>
          <w:color w:val="000000" w:themeColor="text1"/>
        </w:rPr>
        <w:t xml:space="preserve">som ett ungdomsfenomen och som något enbart destruktiv eller tvångsmässigt. Det behövs en mer nyanserad bild </w:t>
      </w:r>
      <w:r w:rsidRPr="001053A3">
        <w:rPr>
          <w:rFonts w:ascii="Times New Roman" w:hAnsi="Times New Roman" w:cs="Times New Roman"/>
          <w:color w:val="000000" w:themeColor="text1"/>
        </w:rPr>
        <w:t>av</w:t>
      </w:r>
      <w:r w:rsidRPr="001053A3">
        <w:rPr>
          <w:rFonts w:ascii="Times New Roman" w:hAnsi="Times New Roman" w:cs="Times New Roman"/>
          <w:color w:val="000000" w:themeColor="text1"/>
        </w:rPr>
        <w:t xml:space="preserve"> vem det är som använder narkotika och hur användningen kan se ut</w:t>
      </w:r>
      <w:r>
        <w:rPr>
          <w:rFonts w:ascii="Times New Roman" w:hAnsi="Times New Roman" w:cs="Times New Roman"/>
          <w:color w:val="000000" w:themeColor="text1"/>
        </w:rPr>
        <w:t xml:space="preserve"> över tid</w:t>
      </w:r>
      <w:r w:rsidRPr="001053A3">
        <w:rPr>
          <w:rFonts w:ascii="Times New Roman" w:hAnsi="Times New Roman" w:cs="Times New Roman"/>
          <w:color w:val="000000" w:themeColor="text1"/>
        </w:rPr>
        <w:t>.</w:t>
      </w:r>
      <w:r w:rsidRPr="001053A3">
        <w:rPr>
          <w:rFonts w:ascii="Times New Roman" w:hAnsi="Times New Roman" w:cs="Times New Roman"/>
          <w:color w:val="000000" w:themeColor="text1"/>
        </w:rPr>
        <w:t xml:space="preserve"> </w:t>
      </w:r>
      <w:r w:rsidRPr="001053A3">
        <w:rPr>
          <w:rFonts w:ascii="Times New Roman" w:hAnsi="Times New Roman" w:cs="Times New Roman"/>
        </w:rPr>
        <w:t xml:space="preserve">Det finns liten insyn i vad det innebär att åldras med narkotikaanvändning, framför allt utifrån individernas egna berättelser och erfarenheter. </w:t>
      </w:r>
      <w:r w:rsidRPr="001053A3">
        <w:rPr>
          <w:rFonts w:ascii="Times New Roman" w:hAnsi="Times New Roman" w:cs="Times New Roman"/>
          <w:color w:val="000000" w:themeColor="text1"/>
        </w:rPr>
        <w:t xml:space="preserve"> </w:t>
      </w:r>
      <w:r w:rsidRPr="001053A3">
        <w:rPr>
          <w:rFonts w:ascii="Times New Roman" w:hAnsi="Times New Roman" w:cs="Times New Roman"/>
        </w:rPr>
        <w:t>I denna studie har 2</w:t>
      </w:r>
      <w:r w:rsidRPr="001053A3">
        <w:rPr>
          <w:rFonts w:ascii="Times New Roman" w:hAnsi="Times New Roman" w:cs="Times New Roman"/>
        </w:rPr>
        <w:t>7</w:t>
      </w:r>
      <w:r w:rsidRPr="001053A3">
        <w:rPr>
          <w:rFonts w:ascii="Times New Roman" w:hAnsi="Times New Roman" w:cs="Times New Roman"/>
        </w:rPr>
        <w:t xml:space="preserve"> semistrukturerade intervjuer gjorts med personer 55 år eller äldre med en aktuell och långvarig narkotikaanvändning.</w:t>
      </w:r>
      <w:r w:rsidRPr="001053A3">
        <w:rPr>
          <w:rFonts w:ascii="Times New Roman" w:hAnsi="Times New Roman" w:cs="Times New Roman"/>
        </w:rPr>
        <w:t xml:space="preserve"> </w:t>
      </w:r>
      <w:r>
        <w:rPr>
          <w:rFonts w:ascii="Times New Roman" w:hAnsi="Times New Roman" w:cs="Times New Roman"/>
        </w:rPr>
        <w:t>I</w:t>
      </w:r>
      <w:r w:rsidRPr="001053A3">
        <w:rPr>
          <w:rFonts w:ascii="Times New Roman" w:hAnsi="Times New Roman" w:cs="Times New Roman"/>
        </w:rPr>
        <w:t xml:space="preserve"> denna artikel visar vi hur förhållandet till narkotikan kan ta sin form </w:t>
      </w:r>
      <w:r w:rsidR="00C514DD">
        <w:rPr>
          <w:rFonts w:ascii="Times New Roman" w:hAnsi="Times New Roman" w:cs="Times New Roman"/>
        </w:rPr>
        <w:t xml:space="preserve">över tid </w:t>
      </w:r>
      <w:r w:rsidRPr="001053A3">
        <w:rPr>
          <w:rFonts w:ascii="Times New Roman" w:hAnsi="Times New Roman" w:cs="Times New Roman"/>
        </w:rPr>
        <w:t xml:space="preserve">och </w:t>
      </w:r>
      <w:r>
        <w:rPr>
          <w:rFonts w:ascii="Times New Roman" w:hAnsi="Times New Roman" w:cs="Times New Roman"/>
        </w:rPr>
        <w:t xml:space="preserve">hur intervjupersonerna tänker kring att sluta eller fortsätta sin användning. Tre olika typer av berättelser framträdde: 1. </w:t>
      </w:r>
      <w:r w:rsidRPr="001053A3">
        <w:rPr>
          <w:rFonts w:ascii="Times New Roman" w:eastAsia="Times New Roman" w:hAnsi="Times New Roman" w:cs="Times New Roman"/>
          <w:color w:val="111111"/>
          <w:kern w:val="0"/>
          <w:lang w:eastAsia="sv-SE"/>
          <w14:ligatures w14:val="none"/>
        </w:rPr>
        <w:t>Ett förändrat användande</w:t>
      </w:r>
      <w:r>
        <w:rPr>
          <w:rFonts w:ascii="Times New Roman" w:eastAsia="Times New Roman" w:hAnsi="Times New Roman" w:cs="Times New Roman"/>
          <w:color w:val="111111"/>
          <w:kern w:val="0"/>
          <w:lang w:eastAsia="sv-SE"/>
          <w14:ligatures w14:val="none"/>
        </w:rPr>
        <w:t>, v</w:t>
      </w:r>
      <w:r>
        <w:rPr>
          <w:rFonts w:ascii="Times New Roman" w:eastAsia="Times New Roman" w:hAnsi="Times New Roman" w:cs="Times New Roman"/>
          <w:color w:val="111111"/>
          <w:kern w:val="0"/>
          <w:lang w:eastAsia="sv-SE"/>
          <w14:ligatures w14:val="none"/>
        </w:rPr>
        <w:t>issa</w:t>
      </w:r>
      <w:r w:rsidRPr="002B1BE9">
        <w:rPr>
          <w:rFonts w:ascii="Times New Roman" w:eastAsia="Times New Roman" w:hAnsi="Times New Roman" w:cs="Times New Roman"/>
          <w:color w:val="111111"/>
          <w:kern w:val="0"/>
          <w:lang w:eastAsia="sv-SE"/>
          <w14:ligatures w14:val="none"/>
        </w:rPr>
        <w:t xml:space="preserve"> </w:t>
      </w:r>
      <w:r>
        <w:rPr>
          <w:rFonts w:ascii="Times New Roman" w:eastAsia="Times New Roman" w:hAnsi="Times New Roman" w:cs="Times New Roman"/>
          <w:color w:val="111111"/>
          <w:kern w:val="0"/>
          <w:lang w:eastAsia="sv-SE"/>
          <w14:ligatures w14:val="none"/>
        </w:rPr>
        <w:t>uttryck</w:t>
      </w:r>
      <w:r>
        <w:rPr>
          <w:rFonts w:ascii="Times New Roman" w:eastAsia="Times New Roman" w:hAnsi="Times New Roman" w:cs="Times New Roman"/>
          <w:color w:val="111111"/>
          <w:kern w:val="0"/>
          <w:lang w:eastAsia="sv-SE"/>
          <w14:ligatures w14:val="none"/>
        </w:rPr>
        <w:t>te</w:t>
      </w:r>
      <w:r>
        <w:rPr>
          <w:rFonts w:ascii="Times New Roman" w:eastAsia="Times New Roman" w:hAnsi="Times New Roman" w:cs="Times New Roman"/>
          <w:color w:val="111111"/>
          <w:kern w:val="0"/>
          <w:lang w:eastAsia="sv-SE"/>
          <w14:ligatures w14:val="none"/>
        </w:rPr>
        <w:t xml:space="preserve"> att</w:t>
      </w:r>
      <w:r w:rsidRPr="002B1BE9">
        <w:rPr>
          <w:rFonts w:ascii="Times New Roman" w:eastAsia="Times New Roman" w:hAnsi="Times New Roman" w:cs="Times New Roman"/>
          <w:color w:val="111111"/>
          <w:kern w:val="0"/>
          <w:lang w:eastAsia="sv-SE"/>
          <w14:ligatures w14:val="none"/>
        </w:rPr>
        <w:t xml:space="preserve"> </w:t>
      </w:r>
      <w:r>
        <w:rPr>
          <w:rFonts w:ascii="Times New Roman" w:eastAsia="Times New Roman" w:hAnsi="Times New Roman" w:cs="Times New Roman"/>
          <w:color w:val="111111"/>
          <w:kern w:val="0"/>
          <w:lang w:eastAsia="sv-SE"/>
          <w14:ligatures w14:val="none"/>
        </w:rPr>
        <w:t>narkotika</w:t>
      </w:r>
      <w:r w:rsidRPr="002B1BE9">
        <w:rPr>
          <w:rFonts w:ascii="Times New Roman" w:eastAsia="Times New Roman" w:hAnsi="Times New Roman" w:cs="Times New Roman"/>
          <w:color w:val="111111"/>
          <w:kern w:val="0"/>
          <w:lang w:eastAsia="sv-SE"/>
          <w14:ligatures w14:val="none"/>
        </w:rPr>
        <w:t>konsumtionen har förändrats över tid och med ålder.</w:t>
      </w:r>
      <w:r>
        <w:rPr>
          <w:rFonts w:ascii="Times New Roman" w:eastAsia="Times New Roman" w:hAnsi="Times New Roman" w:cs="Times New Roman"/>
          <w:color w:val="111111"/>
          <w:kern w:val="0"/>
          <w:lang w:eastAsia="sv-SE"/>
          <w14:ligatures w14:val="none"/>
        </w:rPr>
        <w:t xml:space="preserve"> 2. </w:t>
      </w:r>
      <w:r w:rsidRPr="002B1BE9">
        <w:rPr>
          <w:rFonts w:ascii="Times New Roman" w:eastAsia="Times New Roman" w:hAnsi="Times New Roman" w:cs="Times New Roman"/>
          <w:color w:val="111111"/>
          <w:kern w:val="0"/>
          <w:lang w:eastAsia="sv-SE"/>
          <w14:ligatures w14:val="none"/>
        </w:rPr>
        <w:t>Tankar om att sluta använda</w:t>
      </w:r>
      <w:r>
        <w:rPr>
          <w:rFonts w:ascii="Times New Roman" w:eastAsia="Times New Roman" w:hAnsi="Times New Roman" w:cs="Times New Roman"/>
          <w:color w:val="111111"/>
          <w:kern w:val="0"/>
          <w:lang w:eastAsia="sv-SE"/>
          <w14:ligatures w14:val="none"/>
        </w:rPr>
        <w:t>, a</w:t>
      </w:r>
      <w:r>
        <w:rPr>
          <w:rFonts w:ascii="Times New Roman" w:eastAsia="Times New Roman" w:hAnsi="Times New Roman" w:cs="Times New Roman"/>
          <w:color w:val="111111"/>
          <w:kern w:val="0"/>
          <w:lang w:eastAsia="sv-SE"/>
          <w14:ligatures w14:val="none"/>
        </w:rPr>
        <w:t>ndra</w:t>
      </w:r>
      <w:r w:rsidRPr="002B1BE9">
        <w:rPr>
          <w:rFonts w:ascii="Times New Roman" w:eastAsia="Times New Roman" w:hAnsi="Times New Roman" w:cs="Times New Roman"/>
          <w:color w:val="111111"/>
          <w:kern w:val="0"/>
          <w:lang w:eastAsia="sv-SE"/>
          <w14:ligatures w14:val="none"/>
        </w:rPr>
        <w:t xml:space="preserve"> uttryck</w:t>
      </w:r>
      <w:r>
        <w:rPr>
          <w:rFonts w:ascii="Times New Roman" w:eastAsia="Times New Roman" w:hAnsi="Times New Roman" w:cs="Times New Roman"/>
          <w:color w:val="111111"/>
          <w:kern w:val="0"/>
          <w:lang w:eastAsia="sv-SE"/>
          <w14:ligatures w14:val="none"/>
        </w:rPr>
        <w:t>te</w:t>
      </w:r>
      <w:r w:rsidRPr="002B1BE9">
        <w:rPr>
          <w:rFonts w:ascii="Times New Roman" w:eastAsia="Times New Roman" w:hAnsi="Times New Roman" w:cs="Times New Roman"/>
          <w:color w:val="111111"/>
          <w:kern w:val="0"/>
          <w:lang w:eastAsia="sv-SE"/>
          <w14:ligatures w14:val="none"/>
        </w:rPr>
        <w:t xml:space="preserve"> en önskan att </w:t>
      </w:r>
      <w:r>
        <w:rPr>
          <w:rFonts w:ascii="Times New Roman" w:eastAsia="Times New Roman" w:hAnsi="Times New Roman" w:cs="Times New Roman"/>
          <w:color w:val="111111"/>
          <w:kern w:val="0"/>
          <w:lang w:eastAsia="sv-SE"/>
          <w14:ligatures w14:val="none"/>
        </w:rPr>
        <w:t>sluta med sin</w:t>
      </w:r>
      <w:r>
        <w:rPr>
          <w:rFonts w:ascii="Times New Roman" w:eastAsia="Times New Roman" w:hAnsi="Times New Roman" w:cs="Times New Roman"/>
          <w:color w:val="111111"/>
          <w:kern w:val="0"/>
          <w:lang w:eastAsia="sv-SE"/>
          <w14:ligatures w14:val="none"/>
        </w:rPr>
        <w:t xml:space="preserve"> användning</w:t>
      </w:r>
      <w:r w:rsidRPr="002B1BE9">
        <w:rPr>
          <w:rFonts w:ascii="Times New Roman" w:eastAsia="Times New Roman" w:hAnsi="Times New Roman" w:cs="Times New Roman"/>
          <w:color w:val="111111"/>
          <w:kern w:val="0"/>
          <w:lang w:eastAsia="sv-SE"/>
          <w14:ligatures w14:val="none"/>
        </w:rPr>
        <w:t xml:space="preserve"> av </w:t>
      </w:r>
      <w:r>
        <w:rPr>
          <w:rFonts w:ascii="Times New Roman" w:eastAsia="Times New Roman" w:hAnsi="Times New Roman" w:cs="Times New Roman"/>
          <w:color w:val="111111"/>
          <w:kern w:val="0"/>
          <w:lang w:eastAsia="sv-SE"/>
          <w14:ligatures w14:val="none"/>
        </w:rPr>
        <w:t>narkotika</w:t>
      </w:r>
      <w:r>
        <w:rPr>
          <w:rFonts w:ascii="Times New Roman" w:eastAsia="Times New Roman" w:hAnsi="Times New Roman" w:cs="Times New Roman"/>
          <w:color w:val="111111"/>
          <w:kern w:val="0"/>
          <w:lang w:eastAsia="sv-SE"/>
          <w14:ligatures w14:val="none"/>
        </w:rPr>
        <w:t xml:space="preserve">. 3. </w:t>
      </w:r>
      <w:r w:rsidRPr="002B1BE9">
        <w:rPr>
          <w:rFonts w:ascii="Times New Roman" w:eastAsia="Times New Roman" w:hAnsi="Times New Roman" w:cs="Times New Roman"/>
          <w:color w:val="111111"/>
          <w:kern w:val="0"/>
          <w:lang w:eastAsia="sv-SE"/>
          <w14:ligatures w14:val="none"/>
        </w:rPr>
        <w:t>Tankar om att fortsätta använda</w:t>
      </w:r>
      <w:r>
        <w:rPr>
          <w:rFonts w:ascii="Times New Roman" w:eastAsia="Times New Roman" w:hAnsi="Times New Roman" w:cs="Times New Roman"/>
          <w:color w:val="111111"/>
          <w:kern w:val="0"/>
          <w:lang w:eastAsia="sv-SE"/>
          <w14:ligatures w14:val="none"/>
        </w:rPr>
        <w:t>, e</w:t>
      </w:r>
      <w:r>
        <w:rPr>
          <w:rFonts w:ascii="Times New Roman" w:eastAsia="Times New Roman" w:hAnsi="Times New Roman" w:cs="Times New Roman"/>
          <w:color w:val="111111"/>
          <w:kern w:val="0"/>
          <w:lang w:eastAsia="sv-SE"/>
          <w14:ligatures w14:val="none"/>
        </w:rPr>
        <w:t>n tredje grupp</w:t>
      </w:r>
      <w:r w:rsidRPr="002B1BE9">
        <w:rPr>
          <w:rFonts w:ascii="Times New Roman" w:eastAsia="Times New Roman" w:hAnsi="Times New Roman" w:cs="Times New Roman"/>
          <w:color w:val="111111"/>
          <w:kern w:val="0"/>
          <w:lang w:eastAsia="sv-SE"/>
          <w14:ligatures w14:val="none"/>
        </w:rPr>
        <w:t xml:space="preserve"> ha</w:t>
      </w:r>
      <w:r>
        <w:rPr>
          <w:rFonts w:ascii="Times New Roman" w:eastAsia="Times New Roman" w:hAnsi="Times New Roman" w:cs="Times New Roman"/>
          <w:color w:val="111111"/>
          <w:kern w:val="0"/>
          <w:lang w:eastAsia="sv-SE"/>
          <w14:ligatures w14:val="none"/>
        </w:rPr>
        <w:t>de</w:t>
      </w:r>
      <w:r w:rsidRPr="002B1BE9">
        <w:rPr>
          <w:rFonts w:ascii="Times New Roman" w:eastAsia="Times New Roman" w:hAnsi="Times New Roman" w:cs="Times New Roman"/>
          <w:color w:val="111111"/>
          <w:kern w:val="0"/>
          <w:lang w:eastAsia="sv-SE"/>
          <w14:ligatures w14:val="none"/>
        </w:rPr>
        <w:t xml:space="preserve"> en vilja att fortsätta använda </w:t>
      </w:r>
      <w:r>
        <w:rPr>
          <w:rFonts w:ascii="Times New Roman" w:eastAsia="Times New Roman" w:hAnsi="Times New Roman" w:cs="Times New Roman"/>
          <w:color w:val="111111"/>
          <w:kern w:val="0"/>
          <w:lang w:eastAsia="sv-SE"/>
          <w14:ligatures w14:val="none"/>
        </w:rPr>
        <w:t>narkotika</w:t>
      </w:r>
      <w:r w:rsidRPr="002B1BE9">
        <w:rPr>
          <w:rFonts w:ascii="Times New Roman" w:eastAsia="Times New Roman" w:hAnsi="Times New Roman" w:cs="Times New Roman"/>
          <w:color w:val="111111"/>
          <w:kern w:val="0"/>
          <w:lang w:eastAsia="sv-SE"/>
          <w14:ligatures w14:val="none"/>
        </w:rPr>
        <w:t>.</w:t>
      </w:r>
      <w:r>
        <w:rPr>
          <w:rFonts w:ascii="Times New Roman" w:eastAsia="Times New Roman" w:hAnsi="Times New Roman" w:cs="Times New Roman"/>
          <w:color w:val="111111"/>
          <w:kern w:val="0"/>
          <w:lang w:eastAsia="sv-SE"/>
          <w14:ligatures w14:val="none"/>
        </w:rPr>
        <w:t xml:space="preserve"> </w:t>
      </w:r>
      <w:r w:rsidRPr="002B1BE9">
        <w:rPr>
          <w:rFonts w:ascii="Times New Roman" w:eastAsia="Times New Roman" w:hAnsi="Times New Roman" w:cs="Times New Roman"/>
          <w:color w:val="111111"/>
          <w:kern w:val="0"/>
          <w:lang w:eastAsia="sv-SE"/>
          <w14:ligatures w14:val="none"/>
        </w:rPr>
        <w:t>Genom att förstå denna variation kan vi få en djupare insikt i människors</w:t>
      </w:r>
      <w:r>
        <w:rPr>
          <w:rFonts w:ascii="Times New Roman" w:eastAsia="Times New Roman" w:hAnsi="Times New Roman" w:cs="Times New Roman"/>
          <w:color w:val="111111"/>
          <w:kern w:val="0"/>
          <w:lang w:eastAsia="sv-SE"/>
          <w14:ligatures w14:val="none"/>
        </w:rPr>
        <w:t xml:space="preserve">, ofta komplexa, relation och </w:t>
      </w:r>
      <w:r w:rsidRPr="002B1BE9">
        <w:rPr>
          <w:rFonts w:ascii="Times New Roman" w:eastAsia="Times New Roman" w:hAnsi="Times New Roman" w:cs="Times New Roman"/>
          <w:color w:val="111111"/>
          <w:kern w:val="0"/>
          <w:lang w:eastAsia="sv-SE"/>
          <w14:ligatures w14:val="none"/>
        </w:rPr>
        <w:t xml:space="preserve">förhållningssätt till </w:t>
      </w:r>
      <w:r>
        <w:rPr>
          <w:rFonts w:ascii="Times New Roman" w:eastAsia="Times New Roman" w:hAnsi="Times New Roman" w:cs="Times New Roman"/>
          <w:color w:val="111111"/>
          <w:kern w:val="0"/>
          <w:lang w:eastAsia="sv-SE"/>
          <w14:ligatures w14:val="none"/>
        </w:rPr>
        <w:t xml:space="preserve">narkotika </w:t>
      </w:r>
      <w:r w:rsidRPr="002B1BE9">
        <w:rPr>
          <w:rFonts w:ascii="Times New Roman" w:eastAsia="Times New Roman" w:hAnsi="Times New Roman" w:cs="Times New Roman"/>
          <w:color w:val="111111"/>
          <w:kern w:val="0"/>
          <w:lang w:eastAsia="sv-SE"/>
          <w14:ligatures w14:val="none"/>
        </w:rPr>
        <w:t xml:space="preserve">och deras </w:t>
      </w:r>
      <w:r>
        <w:rPr>
          <w:rFonts w:ascii="Times New Roman" w:eastAsia="Times New Roman" w:hAnsi="Times New Roman" w:cs="Times New Roman"/>
          <w:color w:val="111111"/>
          <w:kern w:val="0"/>
          <w:lang w:eastAsia="sv-SE"/>
          <w14:ligatures w14:val="none"/>
        </w:rPr>
        <w:t>vardagsliv</w:t>
      </w:r>
      <w:r w:rsidRPr="002B1BE9">
        <w:rPr>
          <w:rFonts w:ascii="Times New Roman" w:eastAsia="Times New Roman" w:hAnsi="Times New Roman" w:cs="Times New Roman"/>
          <w:color w:val="111111"/>
          <w:kern w:val="0"/>
          <w:lang w:eastAsia="sv-SE"/>
          <w14:ligatures w14:val="none"/>
        </w:rPr>
        <w:t>.</w:t>
      </w:r>
      <w:r>
        <w:rPr>
          <w:rFonts w:ascii="Times New Roman" w:eastAsia="Times New Roman" w:hAnsi="Times New Roman" w:cs="Times New Roman"/>
          <w:color w:val="111111"/>
          <w:kern w:val="0"/>
          <w:lang w:eastAsia="sv-SE"/>
          <w14:ligatures w14:val="none"/>
        </w:rPr>
        <w:t xml:space="preserve"> </w:t>
      </w:r>
    </w:p>
    <w:p w14:paraId="2892CE22" w14:textId="77777777" w:rsidR="001053A3" w:rsidRPr="00462834" w:rsidRDefault="001053A3" w:rsidP="00462834">
      <w:pPr>
        <w:spacing w:line="360" w:lineRule="auto"/>
        <w:rPr>
          <w:rFonts w:ascii="Times New Roman" w:hAnsi="Times New Roman" w:cs="Times New Roman"/>
        </w:rPr>
      </w:pPr>
    </w:p>
    <w:p w14:paraId="6A594025" w14:textId="16E540EB" w:rsidR="004C1C8E" w:rsidRPr="000D68B3" w:rsidRDefault="00462834" w:rsidP="00FC75C4">
      <w:pPr>
        <w:spacing w:line="360" w:lineRule="auto"/>
        <w:rPr>
          <w:rFonts w:ascii="Times New Roman" w:hAnsi="Times New Roman" w:cs="Times New Roman"/>
          <w:sz w:val="28"/>
          <w:szCs w:val="28"/>
        </w:rPr>
      </w:pPr>
      <w:r w:rsidRPr="00462834">
        <w:rPr>
          <w:rFonts w:ascii="Times New Roman" w:hAnsi="Times New Roman" w:cs="Times New Roman"/>
          <w:sz w:val="28"/>
          <w:szCs w:val="28"/>
        </w:rPr>
        <w:t>Introduktion</w:t>
      </w:r>
    </w:p>
    <w:p w14:paraId="4C47112D" w14:textId="2E31064E" w:rsidR="00107826" w:rsidRDefault="0020632A" w:rsidP="00FC75C4">
      <w:pPr>
        <w:spacing w:line="360" w:lineRule="auto"/>
        <w:rPr>
          <w:rFonts w:ascii="Times New Roman" w:hAnsi="Times New Roman" w:cs="Times New Roman"/>
          <w:color w:val="000000" w:themeColor="text1"/>
          <w:shd w:val="clear" w:color="auto" w:fill="FFFFFF"/>
        </w:rPr>
      </w:pPr>
      <w:r w:rsidRPr="0020632A">
        <w:rPr>
          <w:rFonts w:ascii="Times New Roman" w:hAnsi="Times New Roman" w:cs="Times New Roman"/>
          <w:color w:val="000000" w:themeColor="text1"/>
          <w:shd w:val="clear" w:color="auto" w:fill="FFFFFF"/>
        </w:rPr>
        <w:t xml:space="preserve">De flesta forskare är idag överens om att </w:t>
      </w:r>
      <w:r w:rsidR="002869C5">
        <w:rPr>
          <w:rFonts w:ascii="Times New Roman" w:hAnsi="Times New Roman" w:cs="Times New Roman"/>
          <w:color w:val="000000" w:themeColor="text1"/>
          <w:shd w:val="clear" w:color="auto" w:fill="FFFFFF"/>
        </w:rPr>
        <w:t>drog</w:t>
      </w:r>
      <w:r w:rsidRPr="0020632A">
        <w:rPr>
          <w:rFonts w:ascii="Times New Roman" w:hAnsi="Times New Roman" w:cs="Times New Roman"/>
          <w:color w:val="000000" w:themeColor="text1"/>
          <w:shd w:val="clear" w:color="auto" w:fill="FFFFFF"/>
        </w:rPr>
        <w:t xml:space="preserve">problem är multifaktoriella där biologiska, psykologiska och sociala aspekter är viktiga både för utvecklingen av </w:t>
      </w:r>
      <w:r>
        <w:rPr>
          <w:rFonts w:ascii="Times New Roman" w:hAnsi="Times New Roman" w:cs="Times New Roman"/>
          <w:color w:val="000000" w:themeColor="text1"/>
          <w:shd w:val="clear" w:color="auto" w:fill="FFFFFF"/>
        </w:rPr>
        <w:t xml:space="preserve">ett </w:t>
      </w:r>
      <w:r w:rsidRPr="0020632A">
        <w:rPr>
          <w:rFonts w:ascii="Times New Roman" w:hAnsi="Times New Roman" w:cs="Times New Roman"/>
          <w:color w:val="000000" w:themeColor="text1"/>
          <w:shd w:val="clear" w:color="auto" w:fill="FFFFFF"/>
        </w:rPr>
        <w:t xml:space="preserve">drogberoende och för </w:t>
      </w:r>
      <w:proofErr w:type="spellStart"/>
      <w:r w:rsidR="00DF0AE1">
        <w:rPr>
          <w:rFonts w:ascii="Times New Roman" w:hAnsi="Times New Roman" w:cs="Times New Roman"/>
          <w:color w:val="000000" w:themeColor="text1"/>
          <w:shd w:val="clear" w:color="auto" w:fill="FFFFFF"/>
        </w:rPr>
        <w:t>recovery</w:t>
      </w:r>
      <w:proofErr w:type="spellEnd"/>
      <w:r w:rsidR="00DF0AE1">
        <w:rPr>
          <w:rFonts w:ascii="Times New Roman" w:hAnsi="Times New Roman" w:cs="Times New Roman"/>
          <w:color w:val="000000" w:themeColor="text1"/>
          <w:shd w:val="clear" w:color="auto" w:fill="FFFFFF"/>
        </w:rPr>
        <w:t xml:space="preserve"> </w:t>
      </w:r>
      <w:r w:rsidR="00C10509">
        <w:rPr>
          <w:rFonts w:ascii="Times New Roman" w:hAnsi="Times New Roman" w:cs="Times New Roman"/>
          <w:color w:val="000000" w:themeColor="text1"/>
          <w:shd w:val="clear" w:color="auto" w:fill="FFFFFF"/>
        </w:rPr>
        <w:t xml:space="preserve">processen </w:t>
      </w:r>
      <w:r w:rsidRPr="0020632A">
        <w:rPr>
          <w:rFonts w:ascii="Times New Roman" w:hAnsi="Times New Roman" w:cs="Times New Roman"/>
          <w:color w:val="000000" w:themeColor="text1"/>
          <w:shd w:val="clear" w:color="auto" w:fill="FFFFFF"/>
        </w:rPr>
        <w:t>(</w:t>
      </w:r>
      <w:proofErr w:type="spellStart"/>
      <w:r w:rsidRPr="0020632A">
        <w:rPr>
          <w:rFonts w:ascii="Times New Roman" w:hAnsi="Times New Roman" w:cs="Times New Roman"/>
          <w:color w:val="000000" w:themeColor="text1"/>
          <w:shd w:val="clear" w:color="auto" w:fill="FFFFFF"/>
        </w:rPr>
        <w:t>Assmusen</w:t>
      </w:r>
      <w:proofErr w:type="spellEnd"/>
      <w:r w:rsidRPr="0020632A">
        <w:rPr>
          <w:rFonts w:ascii="Times New Roman" w:hAnsi="Times New Roman" w:cs="Times New Roman"/>
          <w:color w:val="000000" w:themeColor="text1"/>
          <w:shd w:val="clear" w:color="auto" w:fill="FFFFFF"/>
        </w:rPr>
        <w:t xml:space="preserve"> Frank et al 2013; </w:t>
      </w:r>
      <w:proofErr w:type="spellStart"/>
      <w:r w:rsidRPr="0020632A">
        <w:rPr>
          <w:rFonts w:ascii="Times New Roman" w:hAnsi="Times New Roman" w:cs="Times New Roman"/>
          <w:color w:val="000000" w:themeColor="text1"/>
          <w:shd w:val="clear" w:color="auto" w:fill="FFFFFF"/>
        </w:rPr>
        <w:t>Kalant</w:t>
      </w:r>
      <w:proofErr w:type="spellEnd"/>
      <w:r w:rsidRPr="0020632A">
        <w:rPr>
          <w:rFonts w:ascii="Times New Roman" w:hAnsi="Times New Roman" w:cs="Times New Roman"/>
          <w:color w:val="000000" w:themeColor="text1"/>
          <w:shd w:val="clear" w:color="auto" w:fill="FFFFFF"/>
        </w:rPr>
        <w:t xml:space="preserve"> 2014; Keane 2016). </w:t>
      </w:r>
      <w:r w:rsidR="00BA5D30">
        <w:rPr>
          <w:rFonts w:ascii="Times New Roman" w:hAnsi="Times New Roman" w:cs="Times New Roman"/>
          <w:color w:val="000000" w:themeColor="text1"/>
          <w:shd w:val="clear" w:color="auto" w:fill="FFFFFF"/>
        </w:rPr>
        <w:t xml:space="preserve">I den idag </w:t>
      </w:r>
      <w:r w:rsidR="00BA5D30">
        <w:rPr>
          <w:rFonts w:ascii="Times New Roman" w:hAnsi="Times New Roman" w:cs="Times New Roman"/>
          <w:color w:val="000000" w:themeColor="text1"/>
          <w:shd w:val="clear" w:color="auto" w:fill="FFFFFF"/>
        </w:rPr>
        <w:lastRenderedPageBreak/>
        <w:t xml:space="preserve">dominerande biomedicinska förklaringsmodellen </w:t>
      </w:r>
      <w:r w:rsidR="00600C90">
        <w:rPr>
          <w:rFonts w:ascii="Times New Roman" w:hAnsi="Times New Roman" w:cs="Times New Roman"/>
          <w:color w:val="000000" w:themeColor="text1"/>
          <w:shd w:val="clear" w:color="auto" w:fill="FFFFFF"/>
        </w:rPr>
        <w:t>beskriv</w:t>
      </w:r>
      <w:r w:rsidR="00404BBA">
        <w:rPr>
          <w:rFonts w:ascii="Times New Roman" w:hAnsi="Times New Roman" w:cs="Times New Roman"/>
          <w:color w:val="000000" w:themeColor="text1"/>
          <w:shd w:val="clear" w:color="auto" w:fill="FFFFFF"/>
        </w:rPr>
        <w:t>s</w:t>
      </w:r>
      <w:r w:rsidR="00600C90">
        <w:rPr>
          <w:rFonts w:ascii="Times New Roman" w:hAnsi="Times New Roman" w:cs="Times New Roman"/>
          <w:color w:val="000000" w:themeColor="text1"/>
          <w:shd w:val="clear" w:color="auto" w:fill="FFFFFF"/>
        </w:rPr>
        <w:t xml:space="preserve"> ofta</w:t>
      </w:r>
      <w:r w:rsidR="00DF0AE1">
        <w:rPr>
          <w:rFonts w:ascii="Times New Roman" w:hAnsi="Times New Roman" w:cs="Times New Roman"/>
          <w:color w:val="000000" w:themeColor="text1"/>
          <w:shd w:val="clear" w:color="auto" w:fill="FFFFFF"/>
        </w:rPr>
        <w:t xml:space="preserve"> </w:t>
      </w:r>
      <w:r w:rsidR="00BA5D30">
        <w:rPr>
          <w:rFonts w:ascii="Times New Roman" w:hAnsi="Times New Roman" w:cs="Times New Roman"/>
          <w:color w:val="000000" w:themeColor="text1"/>
          <w:shd w:val="clear" w:color="auto" w:fill="FFFFFF"/>
        </w:rPr>
        <w:t>n</w:t>
      </w:r>
      <w:r w:rsidRPr="0020632A">
        <w:rPr>
          <w:rFonts w:ascii="Times New Roman" w:hAnsi="Times New Roman" w:cs="Times New Roman"/>
          <w:color w:val="000000" w:themeColor="text1"/>
          <w:shd w:val="clear" w:color="auto" w:fill="FFFFFF"/>
        </w:rPr>
        <w:t xml:space="preserve">arkotikaberoende </w:t>
      </w:r>
      <w:r w:rsidR="00347EB2">
        <w:rPr>
          <w:rFonts w:ascii="Times New Roman" w:hAnsi="Times New Roman" w:cs="Times New Roman"/>
          <w:color w:val="000000" w:themeColor="text1"/>
          <w:shd w:val="clear" w:color="auto" w:fill="FFFFFF"/>
        </w:rPr>
        <w:t>i termer av</w:t>
      </w:r>
      <w:r w:rsidRPr="0020632A">
        <w:rPr>
          <w:rFonts w:ascii="Times New Roman" w:hAnsi="Times New Roman" w:cs="Times New Roman"/>
          <w:color w:val="000000" w:themeColor="text1"/>
          <w:shd w:val="clear" w:color="auto" w:fill="FFFFFF"/>
        </w:rPr>
        <w:t xml:space="preserve"> kontroll</w:t>
      </w:r>
      <w:r w:rsidR="00347EB2">
        <w:rPr>
          <w:rFonts w:ascii="Times New Roman" w:hAnsi="Times New Roman" w:cs="Times New Roman"/>
          <w:color w:val="000000" w:themeColor="text1"/>
          <w:shd w:val="clear" w:color="auto" w:fill="FFFFFF"/>
        </w:rPr>
        <w:t>förlust</w:t>
      </w:r>
      <w:r w:rsidRPr="0020632A">
        <w:rPr>
          <w:rFonts w:ascii="Times New Roman" w:hAnsi="Times New Roman" w:cs="Times New Roman"/>
          <w:color w:val="000000" w:themeColor="text1"/>
          <w:shd w:val="clear" w:color="auto" w:fill="FFFFFF"/>
        </w:rPr>
        <w:t xml:space="preserve"> och ett tvångsmässigt förhållande till </w:t>
      </w:r>
      <w:r>
        <w:rPr>
          <w:rFonts w:ascii="Times New Roman" w:hAnsi="Times New Roman" w:cs="Times New Roman"/>
          <w:color w:val="000000" w:themeColor="text1"/>
          <w:shd w:val="clear" w:color="auto" w:fill="FFFFFF"/>
        </w:rPr>
        <w:t>drogen</w:t>
      </w:r>
      <w:r w:rsidR="00BA5D30">
        <w:rPr>
          <w:rFonts w:ascii="Times New Roman" w:hAnsi="Times New Roman" w:cs="Times New Roman"/>
          <w:color w:val="000000" w:themeColor="text1"/>
          <w:shd w:val="clear" w:color="auto" w:fill="FFFFFF"/>
        </w:rPr>
        <w:t xml:space="preserve"> </w:t>
      </w:r>
      <w:r w:rsidRPr="0020632A">
        <w:rPr>
          <w:rFonts w:ascii="Times New Roman" w:hAnsi="Times New Roman" w:cs="Times New Roman"/>
          <w:color w:val="000000" w:themeColor="text1"/>
          <w:shd w:val="clear" w:color="auto" w:fill="FFFFFF"/>
        </w:rPr>
        <w:t>(</w:t>
      </w:r>
      <w:proofErr w:type="spellStart"/>
      <w:r w:rsidRPr="0020632A">
        <w:rPr>
          <w:rFonts w:ascii="Times New Roman" w:hAnsi="Times New Roman" w:cs="Times New Roman"/>
          <w:color w:val="000000" w:themeColor="text1"/>
          <w:shd w:val="clear" w:color="auto" w:fill="FFFFFF"/>
        </w:rPr>
        <w:t>Volkow</w:t>
      </w:r>
      <w:proofErr w:type="spellEnd"/>
      <w:r w:rsidRPr="0020632A">
        <w:rPr>
          <w:rFonts w:ascii="Times New Roman" w:hAnsi="Times New Roman" w:cs="Times New Roman"/>
          <w:color w:val="000000" w:themeColor="text1"/>
          <w:shd w:val="clear" w:color="auto" w:fill="FFFFFF"/>
        </w:rPr>
        <w:t xml:space="preserve"> &amp; Li 2004; </w:t>
      </w:r>
      <w:proofErr w:type="spellStart"/>
      <w:r w:rsidRPr="0020632A">
        <w:rPr>
          <w:rFonts w:ascii="Times New Roman" w:hAnsi="Times New Roman" w:cs="Times New Roman"/>
          <w:color w:val="000000" w:themeColor="text1"/>
          <w:shd w:val="clear" w:color="auto" w:fill="FFFFFF"/>
        </w:rPr>
        <w:t>Volkow</w:t>
      </w:r>
      <w:proofErr w:type="spellEnd"/>
      <w:r w:rsidRPr="0020632A">
        <w:rPr>
          <w:rFonts w:ascii="Times New Roman" w:hAnsi="Times New Roman" w:cs="Times New Roman"/>
          <w:color w:val="000000" w:themeColor="text1"/>
          <w:shd w:val="clear" w:color="auto" w:fill="FFFFFF"/>
        </w:rPr>
        <w:t xml:space="preserve"> et al</w:t>
      </w:r>
      <w:r w:rsidR="00E66FD7">
        <w:rPr>
          <w:rFonts w:ascii="Times New Roman" w:hAnsi="Times New Roman" w:cs="Times New Roman"/>
          <w:color w:val="000000" w:themeColor="text1"/>
          <w:shd w:val="clear" w:color="auto" w:fill="FFFFFF"/>
        </w:rPr>
        <w:t>.</w:t>
      </w:r>
      <w:r w:rsidRPr="0020632A">
        <w:rPr>
          <w:rFonts w:ascii="Times New Roman" w:hAnsi="Times New Roman" w:cs="Times New Roman"/>
          <w:color w:val="000000" w:themeColor="text1"/>
          <w:shd w:val="clear" w:color="auto" w:fill="FFFFFF"/>
        </w:rPr>
        <w:t xml:space="preserve"> 2016)</w:t>
      </w:r>
      <w:r>
        <w:rPr>
          <w:rFonts w:ascii="Times New Roman" w:hAnsi="Times New Roman" w:cs="Times New Roman"/>
          <w:color w:val="000000" w:themeColor="text1"/>
          <w:shd w:val="clear" w:color="auto" w:fill="FFFFFF"/>
        </w:rPr>
        <w:t xml:space="preserve">. Denna bild förstärks genom ett </w:t>
      </w:r>
      <w:r w:rsidR="00FC75C4" w:rsidRPr="008E71E2">
        <w:rPr>
          <w:rFonts w:ascii="Times New Roman" w:hAnsi="Times New Roman" w:cs="Times New Roman"/>
          <w:color w:val="000000" w:themeColor="text1"/>
          <w:shd w:val="clear" w:color="auto" w:fill="FFFFFF"/>
        </w:rPr>
        <w:t>beroendenarrativ som inbegriper biografiska berättelser om ett skenande drogintag och så småningom förfall eller det som beskrivs som att ”nå den absoluta botten”</w:t>
      </w:r>
      <w:r w:rsidR="00FC75C4" w:rsidRPr="00FC75C4">
        <w:rPr>
          <w:rFonts w:ascii="Times New Roman" w:hAnsi="Times New Roman" w:cs="Times New Roman"/>
          <w:color w:val="000000" w:themeColor="text1"/>
          <w:shd w:val="clear" w:color="auto" w:fill="FFFFFF"/>
        </w:rPr>
        <w:t xml:space="preserve">. Dessa berättelser slutar </w:t>
      </w:r>
      <w:r w:rsidR="00600C90">
        <w:rPr>
          <w:rFonts w:ascii="Times New Roman" w:hAnsi="Times New Roman" w:cs="Times New Roman"/>
          <w:color w:val="000000" w:themeColor="text1"/>
          <w:shd w:val="clear" w:color="auto" w:fill="FFFFFF"/>
        </w:rPr>
        <w:t>inte sällan</w:t>
      </w:r>
      <w:r w:rsidR="00FC75C4" w:rsidRPr="00FC75C4">
        <w:rPr>
          <w:rFonts w:ascii="Times New Roman" w:hAnsi="Times New Roman" w:cs="Times New Roman"/>
          <w:color w:val="000000" w:themeColor="text1"/>
          <w:shd w:val="clear" w:color="auto" w:fill="FFFFFF"/>
        </w:rPr>
        <w:t xml:space="preserve"> med att personen, efter en personlig insikt och erkännande av att ha en ”</w:t>
      </w:r>
      <w:proofErr w:type="spellStart"/>
      <w:r w:rsidR="00FC75C4">
        <w:rPr>
          <w:rFonts w:ascii="Times New Roman" w:hAnsi="Times New Roman" w:cs="Times New Roman"/>
          <w:color w:val="000000" w:themeColor="text1"/>
          <w:shd w:val="clear" w:color="auto" w:fill="FFFFFF"/>
        </w:rPr>
        <w:t>spoiled</w:t>
      </w:r>
      <w:proofErr w:type="spellEnd"/>
      <w:r w:rsidR="00FC75C4">
        <w:rPr>
          <w:rFonts w:ascii="Times New Roman" w:hAnsi="Times New Roman" w:cs="Times New Roman"/>
          <w:color w:val="000000" w:themeColor="text1"/>
          <w:shd w:val="clear" w:color="auto" w:fill="FFFFFF"/>
        </w:rPr>
        <w:t xml:space="preserve"> </w:t>
      </w:r>
      <w:proofErr w:type="spellStart"/>
      <w:r w:rsidR="00FC75C4">
        <w:rPr>
          <w:rFonts w:ascii="Times New Roman" w:hAnsi="Times New Roman" w:cs="Times New Roman"/>
          <w:color w:val="000000" w:themeColor="text1"/>
          <w:shd w:val="clear" w:color="auto" w:fill="FFFFFF"/>
        </w:rPr>
        <w:t>identity</w:t>
      </w:r>
      <w:proofErr w:type="spellEnd"/>
      <w:r w:rsidR="00FC75C4" w:rsidRPr="00FC75C4">
        <w:rPr>
          <w:rFonts w:ascii="Times New Roman" w:hAnsi="Times New Roman" w:cs="Times New Roman"/>
          <w:color w:val="000000" w:themeColor="text1"/>
          <w:shd w:val="clear" w:color="auto" w:fill="FFFFFF"/>
        </w:rPr>
        <w:t>”, slutar använda droger (</w:t>
      </w:r>
      <w:r w:rsidR="00E66FD7">
        <w:rPr>
          <w:rFonts w:ascii="Times New Roman" w:hAnsi="Times New Roman" w:cs="Times New Roman"/>
          <w:color w:val="000000" w:themeColor="text1"/>
          <w:shd w:val="clear" w:color="auto" w:fill="FFFFFF"/>
        </w:rPr>
        <w:t>Mc</w:t>
      </w:r>
      <w:r w:rsidR="005B7E2F">
        <w:rPr>
          <w:rFonts w:ascii="Times New Roman" w:hAnsi="Times New Roman" w:cs="Times New Roman"/>
          <w:color w:val="000000" w:themeColor="text1"/>
          <w:shd w:val="clear" w:color="auto" w:fill="FFFFFF"/>
        </w:rPr>
        <w:t>I</w:t>
      </w:r>
      <w:r w:rsidR="00E66FD7">
        <w:rPr>
          <w:rFonts w:ascii="Times New Roman" w:hAnsi="Times New Roman" w:cs="Times New Roman"/>
          <w:color w:val="000000" w:themeColor="text1"/>
          <w:shd w:val="clear" w:color="auto" w:fill="FFFFFF"/>
        </w:rPr>
        <w:t xml:space="preserve">ntosh &amp; </w:t>
      </w:r>
      <w:proofErr w:type="spellStart"/>
      <w:r w:rsidR="00FC75C4" w:rsidRPr="00FC75C4">
        <w:rPr>
          <w:rFonts w:ascii="Times New Roman" w:hAnsi="Times New Roman" w:cs="Times New Roman"/>
          <w:color w:val="000000" w:themeColor="text1"/>
          <w:shd w:val="clear" w:color="auto" w:fill="FFFFFF"/>
        </w:rPr>
        <w:t>McKeganey</w:t>
      </w:r>
      <w:proofErr w:type="spellEnd"/>
      <w:r w:rsidR="00FC75C4" w:rsidRPr="00FC75C4">
        <w:rPr>
          <w:rFonts w:ascii="Times New Roman" w:hAnsi="Times New Roman" w:cs="Times New Roman"/>
          <w:color w:val="000000" w:themeColor="text1"/>
          <w:shd w:val="clear" w:color="auto" w:fill="FFFFFF"/>
        </w:rPr>
        <w:t xml:space="preserve"> 2001). </w:t>
      </w:r>
      <w:r w:rsidR="00613E6F" w:rsidRPr="00613E6F">
        <w:rPr>
          <w:rFonts w:ascii="Times New Roman" w:hAnsi="Times New Roman" w:cs="Times New Roman"/>
          <w:color w:val="000000" w:themeColor="text1"/>
          <w:shd w:val="clear" w:color="auto" w:fill="FFFFFF"/>
        </w:rPr>
        <w:t>De</w:t>
      </w:r>
      <w:r>
        <w:rPr>
          <w:rFonts w:ascii="Times New Roman" w:hAnsi="Times New Roman" w:cs="Times New Roman"/>
          <w:color w:val="000000" w:themeColor="text1"/>
          <w:shd w:val="clear" w:color="auto" w:fill="FFFFFF"/>
        </w:rPr>
        <w:t>n</w:t>
      </w:r>
      <w:r w:rsidR="00613E6F" w:rsidRPr="00613E6F">
        <w:rPr>
          <w:rFonts w:ascii="Times New Roman" w:hAnsi="Times New Roman" w:cs="Times New Roman"/>
          <w:color w:val="000000" w:themeColor="text1"/>
          <w:shd w:val="clear" w:color="auto" w:fill="FFFFFF"/>
        </w:rPr>
        <w:t xml:space="preserve"> </w:t>
      </w:r>
      <w:r w:rsidR="00600C90">
        <w:rPr>
          <w:rFonts w:ascii="Times New Roman" w:hAnsi="Times New Roman" w:cs="Times New Roman"/>
          <w:color w:val="000000" w:themeColor="text1"/>
          <w:shd w:val="clear" w:color="auto" w:fill="FFFFFF"/>
        </w:rPr>
        <w:t>relativt</w:t>
      </w:r>
      <w:r w:rsidR="00613E6F" w:rsidRPr="00613E6F">
        <w:rPr>
          <w:rFonts w:ascii="Times New Roman" w:hAnsi="Times New Roman" w:cs="Times New Roman"/>
          <w:color w:val="000000" w:themeColor="text1"/>
          <w:shd w:val="clear" w:color="auto" w:fill="FFFFFF"/>
        </w:rPr>
        <w:t xml:space="preserve"> kontextfria </w:t>
      </w:r>
      <w:r w:rsidR="00B05E8A">
        <w:rPr>
          <w:rFonts w:ascii="Times New Roman" w:hAnsi="Times New Roman" w:cs="Times New Roman"/>
          <w:color w:val="000000" w:themeColor="text1"/>
          <w:shd w:val="clear" w:color="auto" w:fill="FFFFFF"/>
        </w:rPr>
        <w:t xml:space="preserve">bio-medicinska </w:t>
      </w:r>
      <w:r>
        <w:rPr>
          <w:rFonts w:ascii="Times New Roman" w:hAnsi="Times New Roman" w:cs="Times New Roman"/>
          <w:color w:val="000000" w:themeColor="text1"/>
          <w:shd w:val="clear" w:color="auto" w:fill="FFFFFF"/>
        </w:rPr>
        <w:t>förklaringsmodell</w:t>
      </w:r>
      <w:r w:rsidR="00600C90">
        <w:rPr>
          <w:rFonts w:ascii="Times New Roman" w:hAnsi="Times New Roman" w:cs="Times New Roman"/>
          <w:color w:val="000000" w:themeColor="text1"/>
          <w:shd w:val="clear" w:color="auto" w:fill="FFFFFF"/>
        </w:rPr>
        <w:t>en</w:t>
      </w:r>
      <w:r>
        <w:rPr>
          <w:rFonts w:ascii="Times New Roman" w:hAnsi="Times New Roman" w:cs="Times New Roman"/>
          <w:color w:val="000000" w:themeColor="text1"/>
          <w:shd w:val="clear" w:color="auto" w:fill="FFFFFF"/>
        </w:rPr>
        <w:t xml:space="preserve"> (</w:t>
      </w:r>
      <w:proofErr w:type="spellStart"/>
      <w:r w:rsidR="005B7E2F">
        <w:rPr>
          <w:rFonts w:ascii="Times New Roman" w:hAnsi="Times New Roman" w:cs="Times New Roman"/>
          <w:color w:val="000000" w:themeColor="text1"/>
          <w:shd w:val="clear" w:color="auto" w:fill="FFFFFF"/>
        </w:rPr>
        <w:t>Kalant</w:t>
      </w:r>
      <w:proofErr w:type="spellEnd"/>
      <w:r w:rsidR="005B7E2F">
        <w:rPr>
          <w:rFonts w:ascii="Times New Roman" w:hAnsi="Times New Roman" w:cs="Times New Roman"/>
          <w:color w:val="000000" w:themeColor="text1"/>
          <w:shd w:val="clear" w:color="auto" w:fill="FFFFFF"/>
        </w:rPr>
        <w:t xml:space="preserve"> 214; </w:t>
      </w:r>
      <w:proofErr w:type="spellStart"/>
      <w:r>
        <w:rPr>
          <w:rFonts w:ascii="Times New Roman" w:hAnsi="Times New Roman" w:cs="Times New Roman"/>
          <w:color w:val="000000" w:themeColor="text1"/>
          <w:shd w:val="clear" w:color="auto" w:fill="FFFFFF"/>
        </w:rPr>
        <w:t>Reinarman</w:t>
      </w:r>
      <w:proofErr w:type="spellEnd"/>
      <w:r>
        <w:rPr>
          <w:rFonts w:ascii="Times New Roman" w:hAnsi="Times New Roman" w:cs="Times New Roman"/>
          <w:color w:val="000000" w:themeColor="text1"/>
          <w:shd w:val="clear" w:color="auto" w:fill="FFFFFF"/>
        </w:rPr>
        <w:t xml:space="preserve"> 2014) och </w:t>
      </w:r>
      <w:r w:rsidR="00404BBA">
        <w:rPr>
          <w:rFonts w:ascii="Times New Roman" w:hAnsi="Times New Roman" w:cs="Times New Roman"/>
          <w:color w:val="000000" w:themeColor="text1"/>
          <w:shd w:val="clear" w:color="auto" w:fill="FFFFFF"/>
        </w:rPr>
        <w:t xml:space="preserve">det </w:t>
      </w:r>
      <w:r w:rsidR="00DF0AE1">
        <w:rPr>
          <w:rFonts w:ascii="Times New Roman" w:hAnsi="Times New Roman" w:cs="Times New Roman"/>
          <w:color w:val="000000" w:themeColor="text1"/>
          <w:shd w:val="clear" w:color="auto" w:fill="FFFFFF"/>
        </w:rPr>
        <w:t xml:space="preserve">dominerande </w:t>
      </w:r>
      <w:r w:rsidR="00613E6F">
        <w:rPr>
          <w:rFonts w:ascii="Times New Roman" w:hAnsi="Times New Roman" w:cs="Times New Roman"/>
          <w:color w:val="000000" w:themeColor="text1"/>
          <w:shd w:val="clear" w:color="auto" w:fill="FFFFFF"/>
        </w:rPr>
        <w:t>narrativ</w:t>
      </w:r>
      <w:r w:rsidR="00404BBA">
        <w:rPr>
          <w:rFonts w:ascii="Times New Roman" w:hAnsi="Times New Roman" w:cs="Times New Roman"/>
          <w:color w:val="000000" w:themeColor="text1"/>
          <w:shd w:val="clear" w:color="auto" w:fill="FFFFFF"/>
        </w:rPr>
        <w:t>et</w:t>
      </w:r>
      <w:r w:rsidR="00613E6F">
        <w:rPr>
          <w:rFonts w:ascii="Times New Roman" w:hAnsi="Times New Roman" w:cs="Times New Roman"/>
          <w:color w:val="000000" w:themeColor="text1"/>
          <w:shd w:val="clear" w:color="auto" w:fill="FFFFFF"/>
        </w:rPr>
        <w:t xml:space="preserve"> </w:t>
      </w:r>
      <w:r w:rsidR="00613E6F" w:rsidRPr="00613E6F">
        <w:rPr>
          <w:rFonts w:ascii="Times New Roman" w:hAnsi="Times New Roman" w:cs="Times New Roman"/>
          <w:color w:val="000000" w:themeColor="text1"/>
          <w:shd w:val="clear" w:color="auto" w:fill="FFFFFF"/>
        </w:rPr>
        <w:t>leder lätt till en bild av människor utan tydlig</w:t>
      </w:r>
      <w:r w:rsidR="00821B1A">
        <w:rPr>
          <w:rFonts w:ascii="Times New Roman" w:hAnsi="Times New Roman" w:cs="Times New Roman"/>
          <w:color w:val="000000" w:themeColor="text1"/>
          <w:shd w:val="clear" w:color="auto" w:fill="FFFFFF"/>
        </w:rPr>
        <w:t xml:space="preserve">t aktörskap </w:t>
      </w:r>
      <w:r w:rsidR="00613E6F" w:rsidRPr="00613E6F">
        <w:rPr>
          <w:rFonts w:ascii="Times New Roman" w:hAnsi="Times New Roman" w:cs="Times New Roman"/>
          <w:color w:val="000000" w:themeColor="text1"/>
          <w:shd w:val="clear" w:color="auto" w:fill="FFFFFF"/>
        </w:rPr>
        <w:t>och förmåga att göra rationella val (</w:t>
      </w:r>
      <w:proofErr w:type="spellStart"/>
      <w:r w:rsidR="00613E6F" w:rsidRPr="00613E6F">
        <w:rPr>
          <w:rFonts w:ascii="Times New Roman" w:hAnsi="Times New Roman" w:cs="Times New Roman"/>
          <w:color w:val="000000" w:themeColor="text1"/>
          <w:shd w:val="clear" w:color="auto" w:fill="FFFFFF"/>
        </w:rPr>
        <w:t>Kean</w:t>
      </w:r>
      <w:proofErr w:type="spellEnd"/>
      <w:r w:rsidR="00613E6F" w:rsidRPr="00613E6F">
        <w:rPr>
          <w:rFonts w:ascii="Times New Roman" w:hAnsi="Times New Roman" w:cs="Times New Roman"/>
          <w:color w:val="000000" w:themeColor="text1"/>
          <w:shd w:val="clear" w:color="auto" w:fill="FFFFFF"/>
        </w:rPr>
        <w:t xml:space="preserve"> 2016; </w:t>
      </w:r>
      <w:proofErr w:type="spellStart"/>
      <w:r w:rsidR="00613E6F" w:rsidRPr="00613E6F">
        <w:rPr>
          <w:rFonts w:ascii="Times New Roman" w:hAnsi="Times New Roman" w:cs="Times New Roman"/>
          <w:color w:val="000000" w:themeColor="text1"/>
          <w:shd w:val="clear" w:color="auto" w:fill="FFFFFF"/>
        </w:rPr>
        <w:t>Pienaar</w:t>
      </w:r>
      <w:proofErr w:type="spellEnd"/>
      <w:r w:rsidR="00613E6F" w:rsidRPr="00613E6F">
        <w:rPr>
          <w:rFonts w:ascii="Times New Roman" w:hAnsi="Times New Roman" w:cs="Times New Roman"/>
          <w:color w:val="000000" w:themeColor="text1"/>
          <w:shd w:val="clear" w:color="auto" w:fill="FFFFFF"/>
        </w:rPr>
        <w:t xml:space="preserve"> &amp; </w:t>
      </w:r>
      <w:proofErr w:type="spellStart"/>
      <w:r w:rsidR="00613E6F" w:rsidRPr="00613E6F">
        <w:rPr>
          <w:rFonts w:ascii="Times New Roman" w:hAnsi="Times New Roman" w:cs="Times New Roman"/>
          <w:color w:val="000000" w:themeColor="text1"/>
          <w:shd w:val="clear" w:color="auto" w:fill="FFFFFF"/>
        </w:rPr>
        <w:t>Dilkes-Frayne</w:t>
      </w:r>
      <w:proofErr w:type="spellEnd"/>
      <w:r w:rsidR="00613E6F" w:rsidRPr="00613E6F">
        <w:rPr>
          <w:rFonts w:ascii="Times New Roman" w:hAnsi="Times New Roman" w:cs="Times New Roman"/>
          <w:color w:val="000000" w:themeColor="text1"/>
          <w:shd w:val="clear" w:color="auto" w:fill="FFFFFF"/>
        </w:rPr>
        <w:t xml:space="preserve"> 2017). </w:t>
      </w:r>
    </w:p>
    <w:p w14:paraId="00E4D79C" w14:textId="77777777" w:rsidR="009C4F0C" w:rsidRDefault="009C4F0C" w:rsidP="009C4F0C">
      <w:pPr>
        <w:spacing w:line="360" w:lineRule="auto"/>
        <w:rPr>
          <w:rFonts w:ascii="Times New Roman" w:hAnsi="Times New Roman" w:cs="Times New Roman"/>
          <w:color w:val="000000" w:themeColor="text1"/>
          <w:shd w:val="clear" w:color="auto" w:fill="FFFFFF"/>
        </w:rPr>
      </w:pPr>
    </w:p>
    <w:p w14:paraId="5315E64A" w14:textId="2425670C" w:rsidR="009C4F0C" w:rsidRDefault="009C4F0C" w:rsidP="009C4F0C">
      <w:pPr>
        <w:spacing w:line="36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D</w:t>
      </w:r>
      <w:r w:rsidRPr="00FC75C4">
        <w:rPr>
          <w:rFonts w:ascii="Times New Roman" w:hAnsi="Times New Roman" w:cs="Times New Roman"/>
          <w:color w:val="000000" w:themeColor="text1"/>
          <w:shd w:val="clear" w:color="auto" w:fill="FFFFFF"/>
        </w:rPr>
        <w:t xml:space="preserve">e flesta som börjar använda </w:t>
      </w:r>
      <w:r>
        <w:rPr>
          <w:rFonts w:ascii="Times New Roman" w:hAnsi="Times New Roman" w:cs="Times New Roman"/>
          <w:color w:val="000000" w:themeColor="text1"/>
          <w:shd w:val="clear" w:color="auto" w:fill="FFFFFF"/>
        </w:rPr>
        <w:t xml:space="preserve">narkotika </w:t>
      </w:r>
      <w:r w:rsidRPr="00FC75C4">
        <w:rPr>
          <w:rFonts w:ascii="Times New Roman" w:hAnsi="Times New Roman" w:cs="Times New Roman"/>
          <w:color w:val="000000" w:themeColor="text1"/>
          <w:shd w:val="clear" w:color="auto" w:fill="FFFFFF"/>
        </w:rPr>
        <w:t xml:space="preserve">gör det under tonåren och </w:t>
      </w:r>
      <w:r>
        <w:rPr>
          <w:rFonts w:ascii="Times New Roman" w:hAnsi="Times New Roman" w:cs="Times New Roman"/>
          <w:color w:val="000000" w:themeColor="text1"/>
          <w:shd w:val="clear" w:color="auto" w:fill="FFFFFF"/>
        </w:rPr>
        <w:t xml:space="preserve">narkotikaanvändning </w:t>
      </w:r>
      <w:r w:rsidRPr="00FC75C4">
        <w:rPr>
          <w:rFonts w:ascii="Times New Roman" w:hAnsi="Times New Roman" w:cs="Times New Roman"/>
          <w:color w:val="000000" w:themeColor="text1"/>
          <w:shd w:val="clear" w:color="auto" w:fill="FFFFFF"/>
        </w:rPr>
        <w:t>är vanligast bland personer under 30 år (</w:t>
      </w:r>
      <w:r w:rsidRPr="00B15E35">
        <w:rPr>
          <w:rFonts w:ascii="Times New Roman" w:hAnsi="Times New Roman" w:cs="Times New Roman"/>
        </w:rPr>
        <w:t>Sundin</w:t>
      </w:r>
      <w:r>
        <w:rPr>
          <w:rFonts w:ascii="Times New Roman" w:hAnsi="Times New Roman" w:cs="Times New Roman"/>
        </w:rPr>
        <w:t xml:space="preserve"> et al. </w:t>
      </w:r>
      <w:r w:rsidRPr="00B15E35">
        <w:rPr>
          <w:rFonts w:ascii="Times New Roman" w:hAnsi="Times New Roman" w:cs="Times New Roman"/>
        </w:rPr>
        <w:t>2018</w:t>
      </w:r>
      <w:r>
        <w:rPr>
          <w:rFonts w:ascii="Times New Roman" w:hAnsi="Times New Roman" w:cs="Times New Roman"/>
        </w:rPr>
        <w:t xml:space="preserve">; </w:t>
      </w:r>
      <w:proofErr w:type="spellStart"/>
      <w:r w:rsidRPr="00FC75C4">
        <w:rPr>
          <w:rFonts w:ascii="Times New Roman" w:hAnsi="Times New Roman" w:cs="Times New Roman"/>
          <w:color w:val="000000" w:themeColor="text1"/>
          <w:shd w:val="clear" w:color="auto" w:fill="FFFFFF"/>
        </w:rPr>
        <w:t>Winick</w:t>
      </w:r>
      <w:proofErr w:type="spellEnd"/>
      <w:r w:rsidRPr="00FC75C4">
        <w:rPr>
          <w:rFonts w:ascii="Times New Roman" w:hAnsi="Times New Roman" w:cs="Times New Roman"/>
          <w:color w:val="000000" w:themeColor="text1"/>
          <w:shd w:val="clear" w:color="auto" w:fill="FFFFFF"/>
        </w:rPr>
        <w:t xml:space="preserve"> 1962). Många av dem som utvecklar en problematisk </w:t>
      </w:r>
      <w:r>
        <w:rPr>
          <w:rFonts w:ascii="Times New Roman" w:hAnsi="Times New Roman" w:cs="Times New Roman"/>
          <w:color w:val="000000" w:themeColor="text1"/>
          <w:shd w:val="clear" w:color="auto" w:fill="FFFFFF"/>
        </w:rPr>
        <w:t>narkotika</w:t>
      </w:r>
      <w:r w:rsidRPr="00FC75C4">
        <w:rPr>
          <w:rFonts w:ascii="Times New Roman" w:hAnsi="Times New Roman" w:cs="Times New Roman"/>
          <w:color w:val="000000" w:themeColor="text1"/>
          <w:shd w:val="clear" w:color="auto" w:fill="FFFFFF"/>
        </w:rPr>
        <w:t>användning slutar så småningom, ofta geno</w:t>
      </w:r>
      <w:r>
        <w:rPr>
          <w:rFonts w:ascii="Times New Roman" w:hAnsi="Times New Roman" w:cs="Times New Roman"/>
          <w:color w:val="000000" w:themeColor="text1"/>
          <w:shd w:val="clear" w:color="auto" w:fill="FFFFFF"/>
        </w:rPr>
        <w:t>m självläkning</w:t>
      </w:r>
      <w:r w:rsidRPr="00FC75C4">
        <w:rPr>
          <w:rFonts w:ascii="Times New Roman" w:hAnsi="Times New Roman" w:cs="Times New Roman"/>
          <w:color w:val="000000" w:themeColor="text1"/>
          <w:shd w:val="clear" w:color="auto" w:fill="FFFFFF"/>
        </w:rPr>
        <w:t xml:space="preserve"> eller personliga mognadsprocesser</w:t>
      </w:r>
      <w:r>
        <w:rPr>
          <w:rFonts w:ascii="Times New Roman" w:hAnsi="Times New Roman" w:cs="Times New Roman"/>
          <w:color w:val="000000" w:themeColor="text1"/>
          <w:shd w:val="clear" w:color="auto" w:fill="FFFFFF"/>
        </w:rPr>
        <w:t xml:space="preserve">, </w:t>
      </w:r>
      <w:r w:rsidR="00600C90">
        <w:rPr>
          <w:rFonts w:ascii="Times New Roman" w:hAnsi="Times New Roman" w:cs="Times New Roman"/>
          <w:color w:val="000000" w:themeColor="text1"/>
          <w:shd w:val="clear" w:color="auto" w:fill="FFFFFF"/>
        </w:rPr>
        <w:t xml:space="preserve">så kallad </w:t>
      </w:r>
      <w:r>
        <w:rPr>
          <w:rFonts w:ascii="Times New Roman" w:hAnsi="Times New Roman" w:cs="Times New Roman"/>
          <w:color w:val="000000" w:themeColor="text1"/>
          <w:shd w:val="clear" w:color="auto" w:fill="FFFFFF"/>
        </w:rPr>
        <w:t>”</w:t>
      </w:r>
      <w:proofErr w:type="spellStart"/>
      <w:r>
        <w:rPr>
          <w:rFonts w:ascii="Times New Roman" w:hAnsi="Times New Roman" w:cs="Times New Roman"/>
          <w:color w:val="000000" w:themeColor="text1"/>
          <w:shd w:val="clear" w:color="auto" w:fill="FFFFFF"/>
        </w:rPr>
        <w:t>maturing</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out</w:t>
      </w:r>
      <w:proofErr w:type="spellEnd"/>
      <w:r>
        <w:rPr>
          <w:rFonts w:ascii="Times New Roman" w:hAnsi="Times New Roman" w:cs="Times New Roman"/>
          <w:color w:val="000000" w:themeColor="text1"/>
          <w:shd w:val="clear" w:color="auto" w:fill="FFFFFF"/>
        </w:rPr>
        <w:t xml:space="preserve">” </w:t>
      </w:r>
      <w:r w:rsidRPr="00FC75C4">
        <w:rPr>
          <w:rFonts w:ascii="Times New Roman" w:hAnsi="Times New Roman" w:cs="Times New Roman"/>
          <w:color w:val="000000" w:themeColor="text1"/>
          <w:shd w:val="clear" w:color="auto" w:fill="FFFFFF"/>
        </w:rPr>
        <w:t>(</w:t>
      </w:r>
      <w:proofErr w:type="spellStart"/>
      <w:r w:rsidRPr="00FC75C4">
        <w:rPr>
          <w:rFonts w:ascii="Times New Roman" w:hAnsi="Times New Roman" w:cs="Times New Roman"/>
          <w:color w:val="000000" w:themeColor="text1"/>
          <w:shd w:val="clear" w:color="auto" w:fill="FFFFFF"/>
        </w:rPr>
        <w:t>Jochman</w:t>
      </w:r>
      <w:proofErr w:type="spellEnd"/>
      <w:r w:rsidRPr="00FC75C4">
        <w:rPr>
          <w:rFonts w:ascii="Times New Roman" w:hAnsi="Times New Roman" w:cs="Times New Roman"/>
          <w:color w:val="000000" w:themeColor="text1"/>
          <w:shd w:val="clear" w:color="auto" w:fill="FFFFFF"/>
        </w:rPr>
        <w:t xml:space="preserve"> &amp; Fromme 2010, </w:t>
      </w:r>
      <w:proofErr w:type="spellStart"/>
      <w:r w:rsidRPr="00FC75C4">
        <w:rPr>
          <w:rFonts w:ascii="Times New Roman" w:hAnsi="Times New Roman" w:cs="Times New Roman"/>
          <w:color w:val="000000" w:themeColor="text1"/>
          <w:shd w:val="clear" w:color="auto" w:fill="FFFFFF"/>
        </w:rPr>
        <w:t>DiClemente</w:t>
      </w:r>
      <w:proofErr w:type="spellEnd"/>
      <w:r w:rsidRPr="00FC75C4">
        <w:rPr>
          <w:rFonts w:ascii="Times New Roman" w:hAnsi="Times New Roman" w:cs="Times New Roman"/>
          <w:color w:val="000000" w:themeColor="text1"/>
          <w:shd w:val="clear" w:color="auto" w:fill="FFFFFF"/>
        </w:rPr>
        <w:t xml:space="preserve"> 2018; </w:t>
      </w:r>
      <w:proofErr w:type="spellStart"/>
      <w:r w:rsidRPr="00FC75C4">
        <w:rPr>
          <w:rFonts w:ascii="Times New Roman" w:hAnsi="Times New Roman" w:cs="Times New Roman"/>
          <w:color w:val="000000" w:themeColor="text1"/>
          <w:shd w:val="clear" w:color="auto" w:fill="FFFFFF"/>
        </w:rPr>
        <w:t>Winick</w:t>
      </w:r>
      <w:proofErr w:type="spellEnd"/>
      <w:r w:rsidRPr="00FC75C4">
        <w:rPr>
          <w:rFonts w:ascii="Times New Roman" w:hAnsi="Times New Roman" w:cs="Times New Roman"/>
          <w:color w:val="000000" w:themeColor="text1"/>
          <w:shd w:val="clear" w:color="auto" w:fill="FFFFFF"/>
        </w:rPr>
        <w:t xml:space="preserve"> 1962). </w:t>
      </w:r>
      <w:r>
        <w:rPr>
          <w:rFonts w:ascii="Times New Roman" w:hAnsi="Times New Roman" w:cs="Times New Roman"/>
        </w:rPr>
        <w:t>Det finns alltså ett antagande att man med åldern utvecklar en slags mognad och besitter en naturlig förmåga och motivation till att sluta använda droger.</w:t>
      </w:r>
      <w:r w:rsidRPr="00FC75C4">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rPr>
        <w:t>Mot denna bakgrund anses narkotikaanvändning ofta vara ett ungdomsfenomen</w:t>
      </w:r>
      <w:r>
        <w:rPr>
          <w:rFonts w:ascii="Times New Roman" w:hAnsi="Times New Roman" w:cs="Times New Roman"/>
          <w:color w:val="000000" w:themeColor="text1"/>
          <w:shd w:val="clear" w:color="auto" w:fill="FFFFFF"/>
        </w:rPr>
        <w:t xml:space="preserve"> och f</w:t>
      </w:r>
      <w:r w:rsidRPr="002C3EA8">
        <w:rPr>
          <w:rFonts w:ascii="Times New Roman" w:hAnsi="Times New Roman" w:cs="Times New Roman"/>
          <w:color w:val="000000" w:themeColor="text1"/>
        </w:rPr>
        <w:t xml:space="preserve">orskningen om </w:t>
      </w:r>
      <w:r>
        <w:rPr>
          <w:rFonts w:ascii="Times New Roman" w:hAnsi="Times New Roman" w:cs="Times New Roman"/>
          <w:color w:val="000000" w:themeColor="text1"/>
        </w:rPr>
        <w:t xml:space="preserve">missbruk och </w:t>
      </w:r>
      <w:r w:rsidRPr="002C3EA8">
        <w:rPr>
          <w:rFonts w:ascii="Times New Roman" w:hAnsi="Times New Roman" w:cs="Times New Roman"/>
          <w:color w:val="000000" w:themeColor="text1"/>
        </w:rPr>
        <w:t xml:space="preserve">droger </w:t>
      </w:r>
      <w:r>
        <w:rPr>
          <w:rFonts w:ascii="Times New Roman" w:hAnsi="Times New Roman" w:cs="Times New Roman"/>
          <w:color w:val="000000" w:themeColor="text1"/>
        </w:rPr>
        <w:t>är idag främst centrerad kring</w:t>
      </w:r>
      <w:r w:rsidRPr="002C3EA8">
        <w:rPr>
          <w:rFonts w:ascii="Times New Roman" w:hAnsi="Times New Roman" w:cs="Times New Roman"/>
          <w:color w:val="000000" w:themeColor="text1"/>
        </w:rPr>
        <w:t xml:space="preserve"> </w:t>
      </w:r>
      <w:r>
        <w:rPr>
          <w:rFonts w:ascii="Times New Roman" w:hAnsi="Times New Roman" w:cs="Times New Roman"/>
          <w:color w:val="000000" w:themeColor="text1"/>
        </w:rPr>
        <w:t>yngre personer. Även behandlingsinsatser för personer med drogproblem fokuserar till största del på unga (</w:t>
      </w:r>
      <w:proofErr w:type="spellStart"/>
      <w:r>
        <w:rPr>
          <w:rFonts w:ascii="Times New Roman" w:hAnsi="Times New Roman" w:cs="Times New Roman"/>
          <w:color w:val="000000" w:themeColor="text1"/>
        </w:rPr>
        <w:t>Salseng</w:t>
      </w:r>
      <w:proofErr w:type="spellEnd"/>
      <w:r>
        <w:rPr>
          <w:rFonts w:ascii="Times New Roman" w:hAnsi="Times New Roman" w:cs="Times New Roman"/>
          <w:color w:val="000000" w:themeColor="text1"/>
        </w:rPr>
        <w:t xml:space="preserve"> 2015).</w:t>
      </w:r>
      <w:r w:rsidRPr="00DA5BA8">
        <w:rPr>
          <w:rFonts w:ascii="Times New Roman" w:hAnsi="Times New Roman" w:cs="Times New Roman"/>
          <w:color w:val="000000" w:themeColor="text1"/>
        </w:rPr>
        <w:t xml:space="preserve"> </w:t>
      </w:r>
      <w:r>
        <w:rPr>
          <w:rFonts w:ascii="Times New Roman" w:hAnsi="Times New Roman" w:cs="Times New Roman"/>
          <w:color w:val="000000" w:themeColor="text1"/>
        </w:rPr>
        <w:t>Detta har lett till att den motsvarande äldre generationen i stor mån osynliggjorts</w:t>
      </w:r>
      <w:r w:rsidR="00DF0AE1">
        <w:rPr>
          <w:rFonts w:ascii="Times New Roman" w:hAnsi="Times New Roman" w:cs="Times New Roman"/>
          <w:color w:val="000000" w:themeColor="text1"/>
        </w:rPr>
        <w:t xml:space="preserve"> något som</w:t>
      </w:r>
      <w:r>
        <w:rPr>
          <w:rFonts w:ascii="Times New Roman" w:hAnsi="Times New Roman" w:cs="Times New Roman"/>
          <w:color w:val="000000" w:themeColor="text1"/>
        </w:rPr>
        <w:t xml:space="preserve"> för tankarna till ålderism, </w:t>
      </w:r>
      <w:r w:rsidRPr="00DA5BA8">
        <w:rPr>
          <w:rFonts w:ascii="Times New Roman" w:hAnsi="Times New Roman" w:cs="Times New Roman"/>
          <w:color w:val="000000" w:themeColor="text1"/>
        </w:rPr>
        <w:t xml:space="preserve">en process där äldre människor </w:t>
      </w:r>
      <w:r w:rsidRPr="00791CC5">
        <w:rPr>
          <w:rFonts w:ascii="Times New Roman" w:hAnsi="Times New Roman" w:cs="Times New Roman"/>
          <w:color w:val="000000" w:themeColor="text1"/>
        </w:rPr>
        <w:t xml:space="preserve">systematiskt diskrimineras på grund av sin ålder (Butler 1975). </w:t>
      </w:r>
    </w:p>
    <w:p w14:paraId="7ED1D644" w14:textId="77777777" w:rsidR="009C4F0C" w:rsidRDefault="009C4F0C" w:rsidP="00FC75C4">
      <w:pPr>
        <w:spacing w:line="360" w:lineRule="auto"/>
        <w:rPr>
          <w:rFonts w:ascii="Times New Roman" w:hAnsi="Times New Roman" w:cs="Times New Roman"/>
          <w:color w:val="000000" w:themeColor="text1"/>
          <w:shd w:val="clear" w:color="auto" w:fill="FFFFFF"/>
        </w:rPr>
      </w:pPr>
    </w:p>
    <w:p w14:paraId="08460D99" w14:textId="282F73AA" w:rsidR="00404BBA" w:rsidRDefault="00BA5D30" w:rsidP="00FC75C4">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M</w:t>
      </w:r>
      <w:r w:rsidRPr="008E71E2">
        <w:rPr>
          <w:rFonts w:ascii="Times New Roman" w:hAnsi="Times New Roman" w:cs="Times New Roman"/>
          <w:color w:val="000000" w:themeColor="text1"/>
        </w:rPr>
        <w:t xml:space="preserve">ålgruppen för </w:t>
      </w:r>
      <w:r>
        <w:rPr>
          <w:rFonts w:ascii="Times New Roman" w:hAnsi="Times New Roman" w:cs="Times New Roman"/>
          <w:color w:val="000000" w:themeColor="text1"/>
        </w:rPr>
        <w:t xml:space="preserve">denna </w:t>
      </w:r>
      <w:r w:rsidRPr="008E71E2">
        <w:rPr>
          <w:rFonts w:ascii="Times New Roman" w:hAnsi="Times New Roman" w:cs="Times New Roman"/>
          <w:color w:val="000000" w:themeColor="text1"/>
        </w:rPr>
        <w:t>studie</w:t>
      </w:r>
      <w:r>
        <w:rPr>
          <w:rFonts w:ascii="Times New Roman" w:hAnsi="Times New Roman" w:cs="Times New Roman"/>
          <w:color w:val="000000" w:themeColor="text1"/>
        </w:rPr>
        <w:t xml:space="preserve">, personer </w:t>
      </w:r>
      <w:r w:rsidR="00A055E1">
        <w:rPr>
          <w:rFonts w:ascii="Times New Roman" w:hAnsi="Times New Roman" w:cs="Times New Roman"/>
          <w:color w:val="000000" w:themeColor="text1"/>
        </w:rPr>
        <w:t xml:space="preserve">55 år eller äldre </w:t>
      </w:r>
      <w:r>
        <w:rPr>
          <w:rFonts w:ascii="Times New Roman" w:hAnsi="Times New Roman" w:cs="Times New Roman"/>
          <w:color w:val="000000" w:themeColor="text1"/>
        </w:rPr>
        <w:t>som använ</w:t>
      </w:r>
      <w:r w:rsidR="00600C90">
        <w:rPr>
          <w:rFonts w:ascii="Times New Roman" w:hAnsi="Times New Roman" w:cs="Times New Roman"/>
          <w:color w:val="000000" w:themeColor="text1"/>
        </w:rPr>
        <w:t xml:space="preserve">t </w:t>
      </w:r>
      <w:r>
        <w:rPr>
          <w:rFonts w:ascii="Times New Roman" w:hAnsi="Times New Roman" w:cs="Times New Roman"/>
          <w:color w:val="000000" w:themeColor="text1"/>
        </w:rPr>
        <w:t>narkotika</w:t>
      </w:r>
      <w:r w:rsidR="00600C90">
        <w:rPr>
          <w:rFonts w:ascii="Times New Roman" w:hAnsi="Times New Roman" w:cs="Times New Roman"/>
          <w:color w:val="000000" w:themeColor="text1"/>
        </w:rPr>
        <w:t xml:space="preserve"> under en stor del av sina liv</w:t>
      </w:r>
      <w:r>
        <w:rPr>
          <w:rFonts w:ascii="Times New Roman" w:hAnsi="Times New Roman" w:cs="Times New Roman"/>
          <w:color w:val="000000" w:themeColor="text1"/>
        </w:rPr>
        <w:t>,</w:t>
      </w:r>
      <w:r w:rsidRPr="008E71E2">
        <w:rPr>
          <w:rFonts w:ascii="Times New Roman" w:hAnsi="Times New Roman" w:cs="Times New Roman"/>
          <w:color w:val="000000" w:themeColor="text1"/>
        </w:rPr>
        <w:t xml:space="preserve"> följer inte alltid idén om att </w:t>
      </w:r>
      <w:r>
        <w:rPr>
          <w:rFonts w:ascii="Times New Roman" w:hAnsi="Times New Roman" w:cs="Times New Roman"/>
          <w:color w:val="000000" w:themeColor="text1"/>
        </w:rPr>
        <w:t>narkotika</w:t>
      </w:r>
      <w:r w:rsidRPr="008E71E2">
        <w:rPr>
          <w:rFonts w:ascii="Times New Roman" w:hAnsi="Times New Roman" w:cs="Times New Roman"/>
          <w:color w:val="000000" w:themeColor="text1"/>
        </w:rPr>
        <w:t>använd</w:t>
      </w:r>
      <w:r>
        <w:rPr>
          <w:rFonts w:ascii="Times New Roman" w:hAnsi="Times New Roman" w:cs="Times New Roman"/>
          <w:color w:val="000000" w:themeColor="text1"/>
        </w:rPr>
        <w:t>ning</w:t>
      </w:r>
      <w:r w:rsidRPr="008E71E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är något som </w:t>
      </w:r>
      <w:r w:rsidRPr="008E71E2">
        <w:rPr>
          <w:rFonts w:ascii="Times New Roman" w:hAnsi="Times New Roman" w:cs="Times New Roman"/>
          <w:color w:val="000000" w:themeColor="text1"/>
        </w:rPr>
        <w:t>vanligtvis upphör med åldern eller personlig mognad</w:t>
      </w:r>
      <w:r>
        <w:rPr>
          <w:rFonts w:ascii="Times New Roman" w:hAnsi="Times New Roman" w:cs="Times New Roman"/>
          <w:color w:val="000000" w:themeColor="text1"/>
        </w:rPr>
        <w:t xml:space="preserve">. </w:t>
      </w:r>
      <w:r w:rsidRPr="00C1468B">
        <w:rPr>
          <w:rFonts w:ascii="Times New Roman" w:hAnsi="Times New Roman" w:cs="Times New Roman"/>
        </w:rPr>
        <w:t xml:space="preserve">Denna grupp </w:t>
      </w:r>
      <w:r>
        <w:rPr>
          <w:rFonts w:ascii="Times New Roman" w:hAnsi="Times New Roman" w:cs="Times New Roman"/>
        </w:rPr>
        <w:t>kan ses sticka ut</w:t>
      </w:r>
      <w:r w:rsidRPr="00C1468B">
        <w:rPr>
          <w:rFonts w:ascii="Times New Roman" w:hAnsi="Times New Roman" w:cs="Times New Roman"/>
        </w:rPr>
        <w:t xml:space="preserve"> i förhållande till att </w:t>
      </w:r>
      <w:r>
        <w:rPr>
          <w:rFonts w:ascii="Times New Roman" w:hAnsi="Times New Roman" w:cs="Times New Roman"/>
        </w:rPr>
        <w:t>de överlevt</w:t>
      </w:r>
      <w:r w:rsidR="00A055E1">
        <w:rPr>
          <w:rFonts w:ascii="Times New Roman" w:hAnsi="Times New Roman" w:cs="Times New Roman"/>
        </w:rPr>
        <w:t xml:space="preserve"> över 20 års </w:t>
      </w:r>
      <w:r>
        <w:rPr>
          <w:rFonts w:ascii="Times New Roman" w:hAnsi="Times New Roman" w:cs="Times New Roman"/>
        </w:rPr>
        <w:t>narkotikaanvändning</w:t>
      </w:r>
      <w:r w:rsidR="00C10509">
        <w:rPr>
          <w:rFonts w:ascii="Times New Roman" w:hAnsi="Times New Roman" w:cs="Times New Roman"/>
        </w:rPr>
        <w:t xml:space="preserve"> och att de aldrig slutade</w:t>
      </w:r>
      <w:r w:rsidRPr="00C1468B">
        <w:rPr>
          <w:rFonts w:ascii="Times New Roman" w:hAnsi="Times New Roman" w:cs="Times New Roman"/>
        </w:rPr>
        <w:t xml:space="preserve">. </w:t>
      </w:r>
      <w:r w:rsidR="00600C90">
        <w:rPr>
          <w:rFonts w:ascii="Times New Roman" w:hAnsi="Times New Roman" w:cs="Times New Roman"/>
        </w:rPr>
        <w:t>Äldre personer med narkotikaproblem</w:t>
      </w:r>
      <w:r>
        <w:rPr>
          <w:rFonts w:ascii="Times New Roman" w:hAnsi="Times New Roman" w:cs="Times New Roman"/>
        </w:rPr>
        <w:t xml:space="preserve"> är dessutom en </w:t>
      </w:r>
      <w:r w:rsidR="006044A9">
        <w:rPr>
          <w:rFonts w:ascii="Times New Roman" w:hAnsi="Times New Roman" w:cs="Times New Roman"/>
        </w:rPr>
        <w:t xml:space="preserve">växande </w:t>
      </w:r>
      <w:r>
        <w:rPr>
          <w:rFonts w:ascii="Times New Roman" w:hAnsi="Times New Roman" w:cs="Times New Roman"/>
        </w:rPr>
        <w:t>grupp</w:t>
      </w:r>
      <w:r w:rsidR="006044A9">
        <w:rPr>
          <w:rFonts w:ascii="Times New Roman" w:hAnsi="Times New Roman" w:cs="Times New Roman"/>
        </w:rPr>
        <w:t xml:space="preserve"> med ofta komplexa stödbehov</w:t>
      </w:r>
      <w:r>
        <w:rPr>
          <w:rFonts w:ascii="Times New Roman" w:hAnsi="Times New Roman" w:cs="Times New Roman"/>
        </w:rPr>
        <w:t xml:space="preserve"> vilket förstärker behovet av kunskap om dessa människors livsvillkor</w:t>
      </w:r>
      <w:r w:rsidR="006044A9">
        <w:rPr>
          <w:rFonts w:ascii="Times New Roman" w:hAnsi="Times New Roman" w:cs="Times New Roman"/>
        </w:rPr>
        <w:t xml:space="preserve"> </w:t>
      </w:r>
      <w:r w:rsidRPr="00A055E1">
        <w:rPr>
          <w:rFonts w:ascii="Times New Roman" w:hAnsi="Times New Roman" w:cs="Times New Roman"/>
        </w:rPr>
        <w:t>(</w:t>
      </w:r>
      <w:proofErr w:type="spellStart"/>
      <w:r w:rsidR="00A055E1" w:rsidRPr="00A055E1">
        <w:rPr>
          <w:rFonts w:ascii="Times New Roman" w:hAnsi="Times New Roman" w:cs="Times New Roman"/>
        </w:rPr>
        <w:t>EMCDDA</w:t>
      </w:r>
      <w:proofErr w:type="spellEnd"/>
      <w:r w:rsidR="00A055E1" w:rsidRPr="00A055E1">
        <w:rPr>
          <w:rFonts w:ascii="Times New Roman" w:hAnsi="Times New Roman" w:cs="Times New Roman"/>
        </w:rPr>
        <w:t xml:space="preserve"> 20</w:t>
      </w:r>
      <w:r w:rsidR="00A055E1">
        <w:rPr>
          <w:rFonts w:ascii="Times New Roman" w:hAnsi="Times New Roman" w:cs="Times New Roman"/>
        </w:rPr>
        <w:t>23</w:t>
      </w:r>
      <w:r w:rsidR="00A055E1" w:rsidRPr="00A055E1">
        <w:rPr>
          <w:rFonts w:ascii="Times New Roman" w:hAnsi="Times New Roman" w:cs="Times New Roman"/>
        </w:rPr>
        <w:t>,</w:t>
      </w:r>
      <w:r w:rsidR="00A055E1" w:rsidRPr="00A055E1">
        <w:rPr>
          <w:rFonts w:ascii="Times New Roman" w:hAnsi="Times New Roman" w:cs="Times New Roman"/>
        </w:rPr>
        <w:t xml:space="preserve"> </w:t>
      </w:r>
      <w:r w:rsidR="00A055E1" w:rsidRPr="00A055E1">
        <w:rPr>
          <w:rFonts w:ascii="Times New Roman" w:hAnsi="Times New Roman" w:cs="Times New Roman"/>
        </w:rPr>
        <w:t>Han 2018</w:t>
      </w:r>
      <w:r w:rsidR="00A055E1">
        <w:rPr>
          <w:rFonts w:ascii="Times New Roman" w:hAnsi="Times New Roman" w:cs="Times New Roman"/>
        </w:rPr>
        <w:t xml:space="preserve">, </w:t>
      </w:r>
      <w:r w:rsidR="00A055E1" w:rsidRPr="00A055E1">
        <w:rPr>
          <w:rFonts w:ascii="Times New Roman" w:hAnsi="Times New Roman" w:cs="Times New Roman"/>
        </w:rPr>
        <w:t>Johnston et al. 2017</w:t>
      </w:r>
      <w:r w:rsidRPr="00A055E1">
        <w:rPr>
          <w:rFonts w:ascii="Times New Roman" w:hAnsi="Times New Roman" w:cs="Times New Roman"/>
        </w:rPr>
        <w:t>).</w:t>
      </w:r>
      <w:r w:rsidR="00C10509">
        <w:rPr>
          <w:rFonts w:ascii="Times New Roman" w:hAnsi="Times New Roman" w:cs="Times New Roman"/>
        </w:rPr>
        <w:t xml:space="preserve"> D</w:t>
      </w:r>
      <w:r>
        <w:rPr>
          <w:rFonts w:ascii="Times New Roman" w:hAnsi="Times New Roman" w:cs="Times New Roman"/>
          <w:color w:val="000000" w:themeColor="text1"/>
        </w:rPr>
        <w:t>rogforskningen om äldre</w:t>
      </w:r>
      <w:r w:rsidR="00C10509">
        <w:rPr>
          <w:rFonts w:ascii="Times New Roman" w:hAnsi="Times New Roman" w:cs="Times New Roman"/>
          <w:color w:val="000000" w:themeColor="text1"/>
        </w:rPr>
        <w:t xml:space="preserve"> är idag</w:t>
      </w:r>
      <w:r>
        <w:rPr>
          <w:rFonts w:ascii="Times New Roman" w:hAnsi="Times New Roman" w:cs="Times New Roman"/>
          <w:color w:val="000000" w:themeColor="text1"/>
        </w:rPr>
        <w:t xml:space="preserve">, </w:t>
      </w:r>
      <w:r w:rsidR="00C10509">
        <w:rPr>
          <w:rFonts w:ascii="Times New Roman" w:hAnsi="Times New Roman" w:cs="Times New Roman"/>
          <w:color w:val="000000" w:themeColor="text1"/>
        </w:rPr>
        <w:t xml:space="preserve">lite </w:t>
      </w:r>
      <w:r>
        <w:rPr>
          <w:rFonts w:ascii="Times New Roman" w:hAnsi="Times New Roman" w:cs="Times New Roman"/>
          <w:color w:val="000000" w:themeColor="text1"/>
        </w:rPr>
        <w:t>motsägelsefullt, ung och outvecklad</w:t>
      </w:r>
      <w:r w:rsidR="00A055E1">
        <w:rPr>
          <w:rFonts w:ascii="Times New Roman" w:hAnsi="Times New Roman" w:cs="Times New Roman"/>
          <w:color w:val="000000" w:themeColor="text1"/>
        </w:rPr>
        <w:t xml:space="preserve"> och har beskrivits som en ”dold epidemi” </w:t>
      </w:r>
      <w:r w:rsidR="006044A9">
        <w:rPr>
          <w:rFonts w:ascii="Times New Roman" w:hAnsi="Times New Roman" w:cs="Times New Roman"/>
          <w:color w:val="000000" w:themeColor="text1"/>
        </w:rPr>
        <w:t xml:space="preserve">på grund av bristande forskning </w:t>
      </w:r>
      <w:r w:rsidR="00A055E1">
        <w:rPr>
          <w:rFonts w:ascii="Times New Roman" w:hAnsi="Times New Roman" w:cs="Times New Roman"/>
          <w:color w:val="000000" w:themeColor="text1"/>
        </w:rPr>
        <w:t>(</w:t>
      </w:r>
      <w:r w:rsidR="00A055E1" w:rsidRPr="00A055E1">
        <w:rPr>
          <w:rFonts w:ascii="Times New Roman" w:hAnsi="Times New Roman" w:cs="Times New Roman"/>
        </w:rPr>
        <w:t>INCB 2020</w:t>
      </w:r>
      <w:r w:rsidR="00A055E1">
        <w:rPr>
          <w:rFonts w:ascii="Times New Roman" w:hAnsi="Times New Roman" w:cs="Times New Roman"/>
        </w:rPr>
        <w:t>).</w:t>
      </w:r>
      <w:r w:rsidR="00A055E1" w:rsidRPr="00A055E1">
        <w:rPr>
          <w:rFonts w:ascii="Times New Roman" w:hAnsi="Times New Roman" w:cs="Times New Roman"/>
        </w:rPr>
        <w:t xml:space="preserve"> </w:t>
      </w:r>
      <w:r w:rsidR="006044A9">
        <w:rPr>
          <w:rFonts w:ascii="Times New Roman" w:hAnsi="Times New Roman" w:cs="Times New Roman"/>
          <w:color w:val="000000" w:themeColor="text1"/>
        </w:rPr>
        <w:t xml:space="preserve">Även inom äldreforskningen finns </w:t>
      </w:r>
      <w:r w:rsidR="000D68B3">
        <w:rPr>
          <w:rFonts w:ascii="Times New Roman" w:hAnsi="Times New Roman" w:cs="Times New Roman"/>
          <w:color w:val="000000" w:themeColor="text1"/>
        </w:rPr>
        <w:t>lite</w:t>
      </w:r>
      <w:r w:rsidR="006044A9">
        <w:rPr>
          <w:rFonts w:ascii="Times New Roman" w:hAnsi="Times New Roman" w:cs="Times New Roman"/>
          <w:color w:val="000000" w:themeColor="text1"/>
        </w:rPr>
        <w:t xml:space="preserve"> kunskap om personer som använder narkotika och de utmaningar som vård och omsorgsverksamheterna står inför. </w:t>
      </w:r>
    </w:p>
    <w:p w14:paraId="2B34DAFA" w14:textId="77777777" w:rsidR="00404BBA" w:rsidRDefault="00404BBA" w:rsidP="00FC75C4">
      <w:pPr>
        <w:spacing w:line="360" w:lineRule="auto"/>
        <w:rPr>
          <w:rFonts w:ascii="Times New Roman" w:hAnsi="Times New Roman" w:cs="Times New Roman"/>
          <w:color w:val="000000" w:themeColor="text1"/>
        </w:rPr>
      </w:pPr>
    </w:p>
    <w:p w14:paraId="4B6CBC7F" w14:textId="535278DC" w:rsidR="00FC75C4" w:rsidRDefault="00DF0AE1" w:rsidP="00FC75C4">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Studiens syfte </w:t>
      </w:r>
      <w:r w:rsidR="00BA5D30">
        <w:rPr>
          <w:rFonts w:ascii="Times New Roman" w:hAnsi="Times New Roman" w:cs="Times New Roman"/>
          <w:color w:val="000000" w:themeColor="text1"/>
        </w:rPr>
        <w:t>är att undersök</w:t>
      </w:r>
      <w:r w:rsidR="00BA5D30">
        <w:rPr>
          <w:rFonts w:ascii="Times New Roman" w:hAnsi="Times New Roman" w:cs="Times New Roman"/>
          <w:color w:val="000000" w:themeColor="text1"/>
        </w:rPr>
        <w:t xml:space="preserve">a </w:t>
      </w:r>
      <w:r w:rsidR="00BA5D30">
        <w:rPr>
          <w:rFonts w:ascii="Times New Roman" w:hAnsi="Times New Roman" w:cs="Times New Roman"/>
          <w:color w:val="000000" w:themeColor="text1"/>
        </w:rPr>
        <w:t xml:space="preserve">hur äldre </w:t>
      </w:r>
      <w:r w:rsidR="00404BBA">
        <w:rPr>
          <w:rFonts w:ascii="Times New Roman" w:hAnsi="Times New Roman" w:cs="Times New Roman"/>
          <w:color w:val="000000" w:themeColor="text1"/>
        </w:rPr>
        <w:t xml:space="preserve">personer </w:t>
      </w:r>
      <w:r w:rsidR="00BA5D30">
        <w:rPr>
          <w:rFonts w:ascii="Times New Roman" w:hAnsi="Times New Roman" w:cs="Times New Roman"/>
          <w:color w:val="000000" w:themeColor="text1"/>
        </w:rPr>
        <w:t>beskriver</w:t>
      </w:r>
      <w:r w:rsidR="00BA5D30">
        <w:rPr>
          <w:rFonts w:ascii="Times New Roman" w:hAnsi="Times New Roman" w:cs="Times New Roman"/>
          <w:color w:val="000000" w:themeColor="text1"/>
        </w:rPr>
        <w:t xml:space="preserve"> sin narkotikaanvändning och hur de resonerar kring att sluta eller fortsätta använda droger</w:t>
      </w:r>
      <w:r w:rsidR="00C10509">
        <w:rPr>
          <w:rFonts w:ascii="Times New Roman" w:hAnsi="Times New Roman" w:cs="Times New Roman"/>
          <w:color w:val="000000" w:themeColor="text1"/>
        </w:rPr>
        <w:t xml:space="preserve">. Det finns ett behov av ett alternativ till det dominerande narrativet om </w:t>
      </w:r>
      <w:r w:rsidR="00600C90">
        <w:rPr>
          <w:rFonts w:ascii="Times New Roman" w:hAnsi="Times New Roman" w:cs="Times New Roman"/>
          <w:color w:val="000000" w:themeColor="text1"/>
        </w:rPr>
        <w:t>droganvändning som ett ungdomsfenomen och som något enbart destruktiv eller tvångsmässigt. Det behövs en mer nyanserad bild om vem det</w:t>
      </w:r>
      <w:r w:rsidR="00821B1A">
        <w:rPr>
          <w:rFonts w:ascii="Times New Roman" w:hAnsi="Times New Roman" w:cs="Times New Roman"/>
          <w:color w:val="000000" w:themeColor="text1"/>
        </w:rPr>
        <w:t xml:space="preserve"> är som använder narkotika och hur användningen kan se ut. </w:t>
      </w:r>
      <w:r w:rsidR="00821B1A">
        <w:rPr>
          <w:rFonts w:ascii="Times New Roman" w:hAnsi="Times New Roman" w:cs="Times New Roman"/>
          <w:color w:val="000000" w:themeColor="text1"/>
          <w:shd w:val="clear" w:color="auto" w:fill="FFFFFF"/>
        </w:rPr>
        <w:t>Ä</w:t>
      </w:r>
      <w:r w:rsidR="00821B1A" w:rsidRPr="008E71E2">
        <w:rPr>
          <w:rFonts w:ascii="Times New Roman" w:hAnsi="Times New Roman" w:cs="Times New Roman"/>
          <w:color w:val="000000" w:themeColor="text1"/>
          <w:shd w:val="clear" w:color="auto" w:fill="FFFFFF"/>
        </w:rPr>
        <w:t xml:space="preserve">ven fördelarna med droganvändning </w:t>
      </w:r>
      <w:r w:rsidR="00821B1A">
        <w:rPr>
          <w:rFonts w:ascii="Times New Roman" w:hAnsi="Times New Roman" w:cs="Times New Roman"/>
          <w:color w:val="000000" w:themeColor="text1"/>
          <w:shd w:val="clear" w:color="auto" w:fill="FFFFFF"/>
        </w:rPr>
        <w:t xml:space="preserve">bör </w:t>
      </w:r>
      <w:r w:rsidR="00821B1A" w:rsidRPr="008E71E2">
        <w:rPr>
          <w:rFonts w:ascii="Times New Roman" w:hAnsi="Times New Roman" w:cs="Times New Roman"/>
          <w:color w:val="000000" w:themeColor="text1"/>
          <w:shd w:val="clear" w:color="auto" w:fill="FFFFFF"/>
        </w:rPr>
        <w:t>beaktas</w:t>
      </w:r>
      <w:r w:rsidR="00821B1A">
        <w:rPr>
          <w:rFonts w:ascii="Times New Roman" w:hAnsi="Times New Roman" w:cs="Times New Roman"/>
          <w:color w:val="000000" w:themeColor="text1"/>
          <w:shd w:val="clear" w:color="auto" w:fill="FFFFFF"/>
        </w:rPr>
        <w:t xml:space="preserve"> och </w:t>
      </w:r>
      <w:r w:rsidR="00821B1A" w:rsidRPr="008E71E2">
        <w:rPr>
          <w:rFonts w:ascii="Times New Roman" w:hAnsi="Times New Roman" w:cs="Times New Roman"/>
          <w:color w:val="000000" w:themeColor="text1"/>
          <w:shd w:val="clear" w:color="auto" w:fill="FFFFFF"/>
        </w:rPr>
        <w:t>hur människor brukar droger med beräknad försiktighet för att minimera risker och hur en del nödvändigtvis inte önskar att avsluta sitt droganvändande</w:t>
      </w:r>
      <w:r w:rsidR="00821B1A">
        <w:rPr>
          <w:rFonts w:ascii="Times New Roman" w:hAnsi="Times New Roman" w:cs="Times New Roman"/>
          <w:color w:val="000000" w:themeColor="text1"/>
          <w:shd w:val="clear" w:color="auto" w:fill="FFFFFF"/>
        </w:rPr>
        <w:t xml:space="preserve"> </w:t>
      </w:r>
      <w:r w:rsidR="00821B1A" w:rsidRPr="008E71E2">
        <w:rPr>
          <w:rFonts w:ascii="Times New Roman" w:hAnsi="Times New Roman" w:cs="Times New Roman"/>
          <w:color w:val="000000" w:themeColor="text1"/>
          <w:shd w:val="clear" w:color="auto" w:fill="FFFFFF"/>
        </w:rPr>
        <w:t>(</w:t>
      </w:r>
      <w:proofErr w:type="spellStart"/>
      <w:r w:rsidR="00821B1A" w:rsidRPr="008E71E2">
        <w:rPr>
          <w:rFonts w:ascii="Times New Roman" w:hAnsi="Times New Roman" w:cs="Times New Roman"/>
          <w:color w:val="000000" w:themeColor="text1"/>
          <w:shd w:val="clear" w:color="auto" w:fill="FFFFFF"/>
        </w:rPr>
        <w:t>Pienaar</w:t>
      </w:r>
      <w:proofErr w:type="spellEnd"/>
      <w:r w:rsidR="00821B1A" w:rsidRPr="008E71E2">
        <w:rPr>
          <w:rFonts w:ascii="Times New Roman" w:hAnsi="Times New Roman" w:cs="Times New Roman"/>
          <w:color w:val="000000" w:themeColor="text1"/>
          <w:shd w:val="clear" w:color="auto" w:fill="FFFFFF"/>
        </w:rPr>
        <w:t xml:space="preserve"> &amp; </w:t>
      </w:r>
      <w:proofErr w:type="spellStart"/>
      <w:r w:rsidR="00821B1A" w:rsidRPr="008E71E2">
        <w:rPr>
          <w:rFonts w:ascii="Times New Roman" w:hAnsi="Times New Roman" w:cs="Times New Roman"/>
          <w:color w:val="000000" w:themeColor="text1"/>
          <w:shd w:val="clear" w:color="auto" w:fill="FFFFFF"/>
        </w:rPr>
        <w:t>Dilkes-Frayne</w:t>
      </w:r>
      <w:proofErr w:type="spellEnd"/>
      <w:r w:rsidR="00821B1A" w:rsidRPr="008E71E2">
        <w:rPr>
          <w:rFonts w:ascii="Times New Roman" w:hAnsi="Times New Roman" w:cs="Times New Roman"/>
          <w:color w:val="000000" w:themeColor="text1"/>
          <w:shd w:val="clear" w:color="auto" w:fill="FFFFFF"/>
        </w:rPr>
        <w:t xml:space="preserve"> 2017).</w:t>
      </w:r>
    </w:p>
    <w:p w14:paraId="4C4E18EF" w14:textId="77777777" w:rsidR="009C4F0C" w:rsidRDefault="009C4F0C" w:rsidP="00FC75C4">
      <w:pPr>
        <w:spacing w:line="360" w:lineRule="auto"/>
        <w:rPr>
          <w:rFonts w:ascii="Times New Roman" w:hAnsi="Times New Roman" w:cs="Times New Roman"/>
          <w:color w:val="000000" w:themeColor="text1"/>
          <w:shd w:val="clear" w:color="auto" w:fill="FFFFFF"/>
        </w:rPr>
      </w:pPr>
    </w:p>
    <w:p w14:paraId="34FB9E5B" w14:textId="32476502" w:rsidR="000D68B3" w:rsidRPr="000D68B3" w:rsidRDefault="000D68B3" w:rsidP="00E65FA2">
      <w:pPr>
        <w:spacing w:line="360" w:lineRule="auto"/>
        <w:rPr>
          <w:rFonts w:ascii="Times New Roman" w:hAnsi="Times New Roman" w:cs="Times New Roman"/>
          <w:i/>
          <w:iCs/>
          <w:color w:val="000000" w:themeColor="text1"/>
          <w:shd w:val="clear" w:color="auto" w:fill="FFFFFF"/>
        </w:rPr>
      </w:pPr>
      <w:r w:rsidRPr="000D68B3">
        <w:rPr>
          <w:rFonts w:ascii="Times New Roman" w:hAnsi="Times New Roman" w:cs="Times New Roman"/>
          <w:i/>
          <w:iCs/>
          <w:color w:val="000000" w:themeColor="text1"/>
          <w:shd w:val="clear" w:color="auto" w:fill="FFFFFF"/>
        </w:rPr>
        <w:t>Teoretisk inramning</w:t>
      </w:r>
      <w:r w:rsidR="00E05460">
        <w:rPr>
          <w:rFonts w:ascii="Times New Roman" w:hAnsi="Times New Roman" w:cs="Times New Roman"/>
          <w:i/>
          <w:iCs/>
          <w:color w:val="000000" w:themeColor="text1"/>
          <w:shd w:val="clear" w:color="auto" w:fill="FFFFFF"/>
        </w:rPr>
        <w:t xml:space="preserve"> och använda begrepp</w:t>
      </w:r>
    </w:p>
    <w:p w14:paraId="29796DC9" w14:textId="1B2A4386" w:rsidR="00F86F78" w:rsidRPr="00F86F78" w:rsidRDefault="009C4F0C" w:rsidP="009C4F0C">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I relation till syfte</w:t>
      </w:r>
      <w:r>
        <w:rPr>
          <w:rFonts w:ascii="Times New Roman" w:hAnsi="Times New Roman" w:cs="Times New Roman"/>
          <w:color w:val="000000" w:themeColor="text1"/>
        </w:rPr>
        <w:t xml:space="preserve">t </w:t>
      </w:r>
      <w:r w:rsidR="00F86F78">
        <w:rPr>
          <w:rFonts w:ascii="Times New Roman" w:hAnsi="Times New Roman" w:cs="Times New Roman"/>
          <w:color w:val="000000" w:themeColor="text1"/>
        </w:rPr>
        <w:t>är utgångspunkten för</w:t>
      </w:r>
      <w:r>
        <w:rPr>
          <w:rFonts w:ascii="Times New Roman" w:hAnsi="Times New Roman" w:cs="Times New Roman"/>
          <w:color w:val="000000" w:themeColor="text1"/>
        </w:rPr>
        <w:t xml:space="preserve"> studien</w:t>
      </w:r>
      <w:r>
        <w:rPr>
          <w:rFonts w:ascii="Times New Roman" w:hAnsi="Times New Roman" w:cs="Times New Roman"/>
          <w:color w:val="000000" w:themeColor="text1"/>
          <w:shd w:val="clear" w:color="auto" w:fill="FFFFFF"/>
        </w:rPr>
        <w:t xml:space="preserve"> </w:t>
      </w:r>
      <w:r w:rsidRPr="00613E6F">
        <w:rPr>
          <w:rFonts w:ascii="Times New Roman" w:hAnsi="Times New Roman" w:cs="Times New Roman"/>
          <w:color w:val="000000" w:themeColor="text1"/>
          <w:shd w:val="clear" w:color="auto" w:fill="FFFFFF"/>
        </w:rPr>
        <w:t>livsstilsperspektivet</w:t>
      </w:r>
      <w:r>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och </w:t>
      </w:r>
      <w:r>
        <w:rPr>
          <w:rFonts w:ascii="Times New Roman" w:hAnsi="Times New Roman" w:cs="Times New Roman"/>
          <w:color w:val="000000" w:themeColor="text1"/>
          <w:shd w:val="clear" w:color="auto" w:fill="FFFFFF"/>
        </w:rPr>
        <w:t xml:space="preserve">livsloppsperspektivet. </w:t>
      </w:r>
      <w:r w:rsidRPr="00613E6F">
        <w:rPr>
          <w:rFonts w:ascii="Times New Roman" w:hAnsi="Times New Roman" w:cs="Times New Roman"/>
          <w:color w:val="000000" w:themeColor="text1"/>
          <w:shd w:val="clear" w:color="auto" w:fill="FFFFFF"/>
        </w:rPr>
        <w:t xml:space="preserve">Ur </w:t>
      </w:r>
      <w:r>
        <w:rPr>
          <w:rFonts w:ascii="Times New Roman" w:hAnsi="Times New Roman" w:cs="Times New Roman"/>
          <w:color w:val="000000" w:themeColor="text1"/>
          <w:shd w:val="clear" w:color="auto" w:fill="FFFFFF"/>
        </w:rPr>
        <w:t>livsstils</w:t>
      </w:r>
      <w:r w:rsidRPr="00613E6F">
        <w:rPr>
          <w:rFonts w:ascii="Times New Roman" w:hAnsi="Times New Roman" w:cs="Times New Roman"/>
          <w:color w:val="000000" w:themeColor="text1"/>
          <w:shd w:val="clear" w:color="auto" w:fill="FFFFFF"/>
        </w:rPr>
        <w:t>perspektiv</w:t>
      </w:r>
      <w:r>
        <w:rPr>
          <w:rFonts w:ascii="Times New Roman" w:hAnsi="Times New Roman" w:cs="Times New Roman"/>
          <w:color w:val="000000" w:themeColor="text1"/>
          <w:shd w:val="clear" w:color="auto" w:fill="FFFFFF"/>
        </w:rPr>
        <w:t>et</w:t>
      </w:r>
      <w:r w:rsidRPr="00613E6F">
        <w:rPr>
          <w:rFonts w:ascii="Times New Roman" w:hAnsi="Times New Roman" w:cs="Times New Roman"/>
          <w:color w:val="000000" w:themeColor="text1"/>
          <w:shd w:val="clear" w:color="auto" w:fill="FFFFFF"/>
        </w:rPr>
        <w:t xml:space="preserve"> ses människor som aktivt agerande subjekt som medvetet formar sina liv i samspel med andra människor och utifrån hur de uppfattar sin omgivning och sina val</w:t>
      </w:r>
      <w:r w:rsidR="00F86F78">
        <w:rPr>
          <w:rFonts w:ascii="Times New Roman" w:hAnsi="Times New Roman" w:cs="Times New Roman"/>
          <w:color w:val="000000" w:themeColor="text1"/>
          <w:shd w:val="clear" w:color="auto" w:fill="FFFFFF"/>
        </w:rPr>
        <w:t xml:space="preserve"> (Svensson 2007). </w:t>
      </w:r>
      <w:r w:rsidR="00F86F78" w:rsidRPr="00F86F78">
        <w:rPr>
          <w:rFonts w:ascii="Times New Roman" w:hAnsi="Times New Roman" w:cs="Times New Roman"/>
          <w:color w:val="000000" w:themeColor="text1"/>
        </w:rPr>
        <w:t>Droger ses som en viktig och meningsfull del av människors liv</w:t>
      </w:r>
      <w:r w:rsidR="00F86F78">
        <w:rPr>
          <w:rFonts w:ascii="Times New Roman" w:hAnsi="Times New Roman" w:cs="Times New Roman"/>
          <w:color w:val="000000" w:themeColor="text1"/>
        </w:rPr>
        <w:t xml:space="preserve"> och för </w:t>
      </w:r>
      <w:r w:rsidR="00F86F78" w:rsidRPr="00F86F78">
        <w:rPr>
          <w:rFonts w:ascii="Times New Roman" w:hAnsi="Times New Roman" w:cs="Times New Roman"/>
          <w:color w:val="000000" w:themeColor="text1"/>
        </w:rPr>
        <w:t>personer med omfattande och långvarig droganvändning har användningen blivit en ”central aktivitet” i livet (</w:t>
      </w:r>
      <w:proofErr w:type="spellStart"/>
      <w:r w:rsidR="00F86F78" w:rsidRPr="00F86F78">
        <w:rPr>
          <w:rFonts w:ascii="Times New Roman" w:hAnsi="Times New Roman" w:cs="Times New Roman"/>
          <w:color w:val="000000" w:themeColor="text1"/>
        </w:rPr>
        <w:t>Fingarette</w:t>
      </w:r>
      <w:proofErr w:type="spellEnd"/>
      <w:r w:rsidR="00F86F78" w:rsidRPr="00F86F78">
        <w:rPr>
          <w:rFonts w:ascii="Times New Roman" w:hAnsi="Times New Roman" w:cs="Times New Roman"/>
          <w:color w:val="000000" w:themeColor="text1"/>
        </w:rPr>
        <w:t xml:space="preserve"> 1988)</w:t>
      </w:r>
      <w:r w:rsidR="00F86F78">
        <w:rPr>
          <w:rFonts w:ascii="Times New Roman" w:hAnsi="Times New Roman" w:cs="Times New Roman"/>
          <w:color w:val="000000" w:themeColor="text1"/>
        </w:rPr>
        <w:t xml:space="preserve">. </w:t>
      </w:r>
      <w:r>
        <w:rPr>
          <w:rFonts w:ascii="Times New Roman" w:hAnsi="Times New Roman" w:cs="Times New Roman"/>
          <w:color w:val="000000" w:themeColor="text1"/>
        </w:rPr>
        <w:t>L</w:t>
      </w:r>
      <w:r w:rsidRPr="009C4F0C">
        <w:rPr>
          <w:rFonts w:ascii="Times New Roman" w:hAnsi="Times New Roman" w:cs="Times New Roman"/>
          <w:color w:val="000000" w:themeColor="text1"/>
        </w:rPr>
        <w:t>ivsloppsperspektivet, placerar individen i ett socialt sammanhang</w:t>
      </w:r>
      <w:r>
        <w:rPr>
          <w:rFonts w:ascii="Times New Roman" w:hAnsi="Times New Roman" w:cs="Times New Roman"/>
          <w:color w:val="000000" w:themeColor="text1"/>
        </w:rPr>
        <w:t xml:space="preserve"> där </w:t>
      </w:r>
      <w:r w:rsidRPr="009C4F0C">
        <w:rPr>
          <w:rFonts w:ascii="Times New Roman" w:hAnsi="Times New Roman" w:cs="Times New Roman"/>
          <w:color w:val="000000" w:themeColor="text1"/>
        </w:rPr>
        <w:t>relationer och samspel med omgivningen präglas av erfarenheter från det förflutna och av förväntningar inför framtiden</w:t>
      </w:r>
      <w:r>
        <w:rPr>
          <w:rFonts w:ascii="Times New Roman" w:hAnsi="Times New Roman" w:cs="Times New Roman"/>
          <w:color w:val="000000" w:themeColor="text1"/>
        </w:rPr>
        <w:t xml:space="preserve"> </w:t>
      </w:r>
      <w:r w:rsidRPr="009C4F0C">
        <w:rPr>
          <w:rFonts w:ascii="Times New Roman" w:hAnsi="Times New Roman" w:cs="Times New Roman"/>
          <w:color w:val="000000" w:themeColor="text1"/>
        </w:rPr>
        <w:t>(Öberg 2013</w:t>
      </w:r>
      <w:r>
        <w:rPr>
          <w:rFonts w:ascii="Times New Roman" w:hAnsi="Times New Roman" w:cs="Times New Roman"/>
          <w:color w:val="000000" w:themeColor="text1"/>
        </w:rPr>
        <w:t xml:space="preserve"> annan ref?</w:t>
      </w:r>
      <w:r w:rsidRPr="009C4F0C">
        <w:rPr>
          <w:rFonts w:ascii="Times New Roman" w:hAnsi="Times New Roman" w:cs="Times New Roman"/>
          <w:color w:val="000000" w:themeColor="text1"/>
        </w:rPr>
        <w:t>)</w:t>
      </w:r>
      <w:r w:rsidR="00F86F78">
        <w:rPr>
          <w:rFonts w:ascii="Times New Roman" w:hAnsi="Times New Roman" w:cs="Times New Roman"/>
          <w:color w:val="000000" w:themeColor="text1"/>
        </w:rPr>
        <w:t xml:space="preserve">. </w:t>
      </w:r>
      <w:r w:rsidR="00F86F78" w:rsidRPr="00F86F78">
        <w:rPr>
          <w:rFonts w:ascii="Times New Roman" w:hAnsi="Times New Roman" w:cs="Times New Roman"/>
          <w:color w:val="000000" w:themeColor="text1"/>
        </w:rPr>
        <w:t xml:space="preserve">Som person med omfattande </w:t>
      </w:r>
      <w:r w:rsidR="00F86F78">
        <w:rPr>
          <w:rFonts w:ascii="Times New Roman" w:hAnsi="Times New Roman" w:cs="Times New Roman"/>
          <w:color w:val="000000" w:themeColor="text1"/>
        </w:rPr>
        <w:t xml:space="preserve">och långvarig </w:t>
      </w:r>
      <w:r w:rsidR="00F86F78" w:rsidRPr="00F86F78">
        <w:rPr>
          <w:rFonts w:ascii="Times New Roman" w:hAnsi="Times New Roman" w:cs="Times New Roman"/>
          <w:color w:val="000000" w:themeColor="text1"/>
        </w:rPr>
        <w:t xml:space="preserve">droganvändning </w:t>
      </w:r>
      <w:r w:rsidR="00F86F78">
        <w:rPr>
          <w:rFonts w:ascii="Times New Roman" w:hAnsi="Times New Roman" w:cs="Times New Roman"/>
          <w:color w:val="000000" w:themeColor="text1"/>
        </w:rPr>
        <w:t xml:space="preserve">kommer </w:t>
      </w:r>
      <w:r w:rsidR="00F86F78" w:rsidRPr="00F86F78">
        <w:rPr>
          <w:rFonts w:ascii="Times New Roman" w:hAnsi="Times New Roman" w:cs="Times New Roman"/>
          <w:color w:val="000000" w:themeColor="text1"/>
        </w:rPr>
        <w:t>livsloppet</w:t>
      </w:r>
      <w:r w:rsidR="00F86F78">
        <w:rPr>
          <w:rFonts w:ascii="Times New Roman" w:hAnsi="Times New Roman" w:cs="Times New Roman"/>
          <w:color w:val="000000" w:themeColor="text1"/>
        </w:rPr>
        <w:t xml:space="preserve"> </w:t>
      </w:r>
      <w:r w:rsidR="00F86F78" w:rsidRPr="00F86F78">
        <w:rPr>
          <w:rFonts w:ascii="Times New Roman" w:hAnsi="Times New Roman" w:cs="Times New Roman"/>
          <w:color w:val="000000" w:themeColor="text1"/>
        </w:rPr>
        <w:t>avvika i varierande utsträckning från vad som förväntas – de sociala tidtabellerna kan till exempel ske i ”fel ordning”, eller inte alls (</w:t>
      </w:r>
      <w:proofErr w:type="spellStart"/>
      <w:r w:rsidR="00F86F78" w:rsidRPr="00F86F78">
        <w:rPr>
          <w:rFonts w:ascii="Times New Roman" w:hAnsi="Times New Roman" w:cs="Times New Roman"/>
          <w:color w:val="000000" w:themeColor="text1"/>
        </w:rPr>
        <w:t>Neugarten</w:t>
      </w:r>
      <w:proofErr w:type="spellEnd"/>
      <w:r w:rsidR="00F86F78" w:rsidRPr="00F86F78">
        <w:rPr>
          <w:rFonts w:ascii="Times New Roman" w:hAnsi="Times New Roman" w:cs="Times New Roman"/>
          <w:color w:val="000000" w:themeColor="text1"/>
        </w:rPr>
        <w:t xml:space="preserve"> 1996). </w:t>
      </w:r>
    </w:p>
    <w:p w14:paraId="7FC34673" w14:textId="45FF7D1D" w:rsidR="00791CC5" w:rsidRPr="00F86F78" w:rsidRDefault="00791CC5" w:rsidP="001E6166">
      <w:pPr>
        <w:pStyle w:val="Ingetavstnd"/>
        <w:spacing w:line="360" w:lineRule="auto"/>
        <w:rPr>
          <w:rFonts w:ascii="Times New Roman" w:hAnsi="Times New Roman" w:cs="Times New Roman"/>
          <w:color w:val="000000" w:themeColor="text1"/>
        </w:rPr>
      </w:pPr>
    </w:p>
    <w:p w14:paraId="2A35FDA8" w14:textId="3F6D2A8B" w:rsidR="008D70CF" w:rsidRDefault="008D70CF" w:rsidP="008D70CF">
      <w:pPr>
        <w:pStyle w:val="Normalwebb"/>
        <w:spacing w:before="0" w:beforeAutospacing="0" w:after="0" w:afterAutospacing="0" w:line="360" w:lineRule="auto"/>
        <w:rPr>
          <w:color w:val="111111"/>
        </w:rPr>
      </w:pPr>
      <w:r w:rsidRPr="008D70CF">
        <w:rPr>
          <w:color w:val="111111"/>
        </w:rPr>
        <w:t>I detta sammanhang kan begreppet </w:t>
      </w:r>
      <w:r w:rsidRPr="008D70CF">
        <w:rPr>
          <w:rStyle w:val="Stark"/>
          <w:rFonts w:eastAsiaTheme="majorEastAsia"/>
          <w:b w:val="0"/>
          <w:bCs w:val="0"/>
          <w:color w:val="111111"/>
        </w:rPr>
        <w:t>“</w:t>
      </w:r>
      <w:proofErr w:type="spellStart"/>
      <w:r w:rsidRPr="008D70CF">
        <w:rPr>
          <w:rStyle w:val="Stark"/>
          <w:rFonts w:eastAsiaTheme="majorEastAsia"/>
          <w:b w:val="0"/>
          <w:bCs w:val="0"/>
          <w:color w:val="111111"/>
        </w:rPr>
        <w:t>maturing</w:t>
      </w:r>
      <w:proofErr w:type="spellEnd"/>
      <w:r w:rsidRPr="008D70CF">
        <w:rPr>
          <w:rStyle w:val="Stark"/>
          <w:rFonts w:eastAsiaTheme="majorEastAsia"/>
          <w:b w:val="0"/>
          <w:bCs w:val="0"/>
          <w:color w:val="111111"/>
        </w:rPr>
        <w:t>-in”</w:t>
      </w:r>
      <w:r w:rsidRPr="008D70CF">
        <w:rPr>
          <w:color w:val="111111"/>
        </w:rPr>
        <w:t> ses i kontrast till det välbekanta </w:t>
      </w:r>
      <w:r w:rsidRPr="008D70CF">
        <w:rPr>
          <w:rStyle w:val="Stark"/>
          <w:rFonts w:eastAsiaTheme="majorEastAsia"/>
          <w:b w:val="0"/>
          <w:bCs w:val="0"/>
          <w:color w:val="111111"/>
        </w:rPr>
        <w:t>“</w:t>
      </w:r>
      <w:proofErr w:type="spellStart"/>
      <w:r w:rsidRPr="008D70CF">
        <w:rPr>
          <w:rStyle w:val="Stark"/>
          <w:rFonts w:eastAsiaTheme="majorEastAsia"/>
          <w:b w:val="0"/>
          <w:bCs w:val="0"/>
          <w:color w:val="111111"/>
        </w:rPr>
        <w:t>maturing</w:t>
      </w:r>
      <w:proofErr w:type="spellEnd"/>
      <w:r w:rsidRPr="008D70CF">
        <w:rPr>
          <w:rStyle w:val="Stark"/>
          <w:rFonts w:eastAsiaTheme="majorEastAsia"/>
          <w:b w:val="0"/>
          <w:bCs w:val="0"/>
          <w:color w:val="111111"/>
        </w:rPr>
        <w:t xml:space="preserve"> </w:t>
      </w:r>
      <w:proofErr w:type="spellStart"/>
      <w:r w:rsidRPr="008D70CF">
        <w:rPr>
          <w:rStyle w:val="Stark"/>
          <w:rFonts w:eastAsiaTheme="majorEastAsia"/>
          <w:b w:val="0"/>
          <w:bCs w:val="0"/>
          <w:color w:val="111111"/>
        </w:rPr>
        <w:t>out</w:t>
      </w:r>
      <w:proofErr w:type="spellEnd"/>
      <w:r>
        <w:rPr>
          <w:rStyle w:val="Stark"/>
          <w:rFonts w:eastAsiaTheme="majorEastAsia"/>
          <w:b w:val="0"/>
          <w:bCs w:val="0"/>
          <w:color w:val="111111"/>
        </w:rPr>
        <w:t>”.</w:t>
      </w:r>
      <w:r w:rsidRPr="008D70CF">
        <w:rPr>
          <w:color w:val="111111"/>
        </w:rPr>
        <w:t xml:space="preserve"> Begreppet </w:t>
      </w:r>
      <w:r w:rsidRPr="008D70CF">
        <w:rPr>
          <w:rStyle w:val="Stark"/>
          <w:rFonts w:eastAsiaTheme="majorEastAsia"/>
          <w:b w:val="0"/>
          <w:bCs w:val="0"/>
          <w:color w:val="111111"/>
        </w:rPr>
        <w:t>“</w:t>
      </w:r>
      <w:proofErr w:type="spellStart"/>
      <w:r w:rsidRPr="008D70CF">
        <w:rPr>
          <w:rStyle w:val="Stark"/>
          <w:rFonts w:eastAsiaTheme="majorEastAsia"/>
          <w:b w:val="0"/>
          <w:bCs w:val="0"/>
          <w:color w:val="111111"/>
        </w:rPr>
        <w:t>maturing</w:t>
      </w:r>
      <w:proofErr w:type="spellEnd"/>
      <w:r w:rsidRPr="008D70CF">
        <w:rPr>
          <w:rStyle w:val="Stark"/>
          <w:rFonts w:eastAsiaTheme="majorEastAsia"/>
          <w:b w:val="0"/>
          <w:bCs w:val="0"/>
          <w:color w:val="111111"/>
        </w:rPr>
        <w:t xml:space="preserve"> </w:t>
      </w:r>
      <w:proofErr w:type="spellStart"/>
      <w:r w:rsidRPr="008D70CF">
        <w:rPr>
          <w:rStyle w:val="Stark"/>
          <w:rFonts w:eastAsiaTheme="majorEastAsia"/>
          <w:b w:val="0"/>
          <w:bCs w:val="0"/>
          <w:color w:val="111111"/>
        </w:rPr>
        <w:t>out</w:t>
      </w:r>
      <w:proofErr w:type="spellEnd"/>
      <w:r>
        <w:rPr>
          <w:rStyle w:val="Stark"/>
          <w:rFonts w:eastAsiaTheme="majorEastAsia"/>
          <w:b w:val="0"/>
          <w:bCs w:val="0"/>
          <w:color w:val="111111"/>
        </w:rPr>
        <w:t>”,</w:t>
      </w:r>
      <w:r w:rsidRPr="008D70CF">
        <w:rPr>
          <w:color w:val="111111"/>
        </w:rPr>
        <w:t xml:space="preserve"> som först myntades av </w:t>
      </w:r>
      <w:proofErr w:type="spellStart"/>
      <w:r w:rsidRPr="008D70CF">
        <w:rPr>
          <w:color w:val="111111"/>
        </w:rPr>
        <w:t>Winick</w:t>
      </w:r>
      <w:proofErr w:type="spellEnd"/>
      <w:r w:rsidRPr="008D70CF">
        <w:rPr>
          <w:color w:val="111111"/>
        </w:rPr>
        <w:t xml:space="preserve"> (1962), beskriver hur många personer som använt droger sedan ung ålder tenderar att sluta med detta när de blir äldre, vanligtvis i 30-årsåldern. Att sluta använda droger blir därmed en del av en åldersrelaterad mognadsprocess snarare än en fråga om behandlingsinsatser.</w:t>
      </w:r>
      <w:r w:rsidRPr="008D70CF">
        <w:rPr>
          <w:color w:val="111111"/>
        </w:rPr>
        <w:t xml:space="preserve"> </w:t>
      </w:r>
      <w:proofErr w:type="spellStart"/>
      <w:r w:rsidRPr="008D70CF">
        <w:rPr>
          <w:color w:val="111111"/>
        </w:rPr>
        <w:t>Boeri</w:t>
      </w:r>
      <w:proofErr w:type="spellEnd"/>
      <w:r w:rsidRPr="008D70CF">
        <w:rPr>
          <w:color w:val="111111"/>
        </w:rPr>
        <w:t xml:space="preserve"> et al. (2008) introducerade koncepten </w:t>
      </w:r>
      <w:r w:rsidRPr="008D70CF">
        <w:rPr>
          <w:rStyle w:val="Stark"/>
          <w:rFonts w:eastAsiaTheme="majorEastAsia"/>
          <w:b w:val="0"/>
          <w:bCs w:val="0"/>
          <w:color w:val="111111"/>
        </w:rPr>
        <w:t>“</w:t>
      </w:r>
      <w:proofErr w:type="spellStart"/>
      <w:r w:rsidRPr="008D70CF">
        <w:rPr>
          <w:rStyle w:val="Stark"/>
          <w:rFonts w:eastAsiaTheme="majorEastAsia"/>
          <w:b w:val="0"/>
          <w:bCs w:val="0"/>
          <w:color w:val="111111"/>
        </w:rPr>
        <w:t>maturing</w:t>
      </w:r>
      <w:proofErr w:type="spellEnd"/>
      <w:r w:rsidRPr="008D70CF">
        <w:rPr>
          <w:rStyle w:val="Stark"/>
          <w:rFonts w:eastAsiaTheme="majorEastAsia"/>
          <w:b w:val="0"/>
          <w:bCs w:val="0"/>
          <w:color w:val="111111"/>
        </w:rPr>
        <w:t xml:space="preserve"> in”</w:t>
      </w:r>
      <w:r w:rsidRPr="008D70CF">
        <w:rPr>
          <w:b/>
          <w:bCs/>
          <w:color w:val="111111"/>
        </w:rPr>
        <w:t> </w:t>
      </w:r>
      <w:r w:rsidRPr="008D70CF">
        <w:rPr>
          <w:color w:val="111111"/>
        </w:rPr>
        <w:t>och </w:t>
      </w:r>
      <w:r w:rsidRPr="008D70CF">
        <w:rPr>
          <w:rStyle w:val="Stark"/>
          <w:rFonts w:eastAsiaTheme="majorEastAsia"/>
          <w:b w:val="0"/>
          <w:bCs w:val="0"/>
          <w:color w:val="111111"/>
        </w:rPr>
        <w:t>“</w:t>
      </w:r>
      <w:proofErr w:type="spellStart"/>
      <w:r w:rsidRPr="008D70CF">
        <w:rPr>
          <w:rStyle w:val="Stark"/>
          <w:rFonts w:eastAsiaTheme="majorEastAsia"/>
          <w:b w:val="0"/>
          <w:bCs w:val="0"/>
          <w:color w:val="111111"/>
        </w:rPr>
        <w:t>aging</w:t>
      </w:r>
      <w:proofErr w:type="spellEnd"/>
      <w:r w:rsidRPr="008D70CF">
        <w:rPr>
          <w:rStyle w:val="Stark"/>
          <w:rFonts w:eastAsiaTheme="majorEastAsia"/>
          <w:b w:val="0"/>
          <w:bCs w:val="0"/>
          <w:color w:val="111111"/>
        </w:rPr>
        <w:t xml:space="preserve"> </w:t>
      </w:r>
      <w:proofErr w:type="spellStart"/>
      <w:r w:rsidRPr="008D70CF">
        <w:rPr>
          <w:rStyle w:val="Stark"/>
          <w:rFonts w:eastAsiaTheme="majorEastAsia"/>
          <w:b w:val="0"/>
          <w:bCs w:val="0"/>
          <w:color w:val="111111"/>
        </w:rPr>
        <w:t>into</w:t>
      </w:r>
      <w:proofErr w:type="spellEnd"/>
      <w:r w:rsidRPr="008D70CF">
        <w:rPr>
          <w:rStyle w:val="Stark"/>
          <w:rFonts w:eastAsiaTheme="majorEastAsia"/>
          <w:b w:val="0"/>
          <w:bCs w:val="0"/>
          <w:color w:val="111111"/>
        </w:rPr>
        <w:t>”</w:t>
      </w:r>
      <w:r w:rsidRPr="008D70CF">
        <w:rPr>
          <w:b/>
          <w:bCs/>
          <w:color w:val="111111"/>
        </w:rPr>
        <w:t> </w:t>
      </w:r>
      <w:r w:rsidRPr="008D70CF">
        <w:rPr>
          <w:color w:val="111111"/>
        </w:rPr>
        <w:t xml:space="preserve">i förhållande till personer som </w:t>
      </w:r>
      <w:r>
        <w:rPr>
          <w:color w:val="111111"/>
        </w:rPr>
        <w:t>var</w:t>
      </w:r>
      <w:r w:rsidRPr="008D70CF">
        <w:rPr>
          <w:color w:val="111111"/>
        </w:rPr>
        <w:t xml:space="preserve"> 35 år eller äldre. I deras jämförande studie undersökte de personer som började använda heroin under tonåren (</w:t>
      </w:r>
      <w:proofErr w:type="spellStart"/>
      <w:r w:rsidRPr="008D70CF">
        <w:rPr>
          <w:color w:val="111111"/>
        </w:rPr>
        <w:t>early-onset</w:t>
      </w:r>
      <w:proofErr w:type="spellEnd"/>
      <w:r w:rsidRPr="008D70CF">
        <w:rPr>
          <w:color w:val="111111"/>
        </w:rPr>
        <w:t>) och personer som började använda heroin i 30-årsåldern (late-</w:t>
      </w:r>
      <w:proofErr w:type="spellStart"/>
      <w:r w:rsidRPr="008D70CF">
        <w:rPr>
          <w:color w:val="111111"/>
        </w:rPr>
        <w:t>onset</w:t>
      </w:r>
      <w:proofErr w:type="spellEnd"/>
      <w:r w:rsidRPr="008D70CF">
        <w:rPr>
          <w:color w:val="111111"/>
        </w:rPr>
        <w:t>). Den förstnämnda gruppen representerade konceptet </w:t>
      </w:r>
      <w:r w:rsidRPr="008D70CF">
        <w:rPr>
          <w:rStyle w:val="Stark"/>
          <w:rFonts w:eastAsiaTheme="majorEastAsia"/>
          <w:b w:val="0"/>
          <w:bCs w:val="0"/>
          <w:color w:val="111111"/>
        </w:rPr>
        <w:t>“</w:t>
      </w:r>
      <w:proofErr w:type="spellStart"/>
      <w:r w:rsidRPr="008D70CF">
        <w:rPr>
          <w:rStyle w:val="Stark"/>
          <w:rFonts w:eastAsiaTheme="majorEastAsia"/>
          <w:b w:val="0"/>
          <w:bCs w:val="0"/>
          <w:color w:val="111111"/>
        </w:rPr>
        <w:t>maturing</w:t>
      </w:r>
      <w:proofErr w:type="spellEnd"/>
      <w:r w:rsidRPr="008D70CF">
        <w:rPr>
          <w:rStyle w:val="Stark"/>
          <w:rFonts w:eastAsiaTheme="majorEastAsia"/>
          <w:b w:val="0"/>
          <w:bCs w:val="0"/>
          <w:color w:val="111111"/>
        </w:rPr>
        <w:t xml:space="preserve"> in</w:t>
      </w:r>
      <w:r>
        <w:rPr>
          <w:rStyle w:val="Stark"/>
          <w:rFonts w:eastAsiaTheme="majorEastAsia"/>
          <w:b w:val="0"/>
          <w:bCs w:val="0"/>
          <w:color w:val="111111"/>
        </w:rPr>
        <w:t>”</w:t>
      </w:r>
      <w:r w:rsidRPr="008D70CF">
        <w:rPr>
          <w:color w:val="111111"/>
        </w:rPr>
        <w:t xml:space="preserve"> medan den senare representerade </w:t>
      </w:r>
      <w:r w:rsidRPr="008D70CF">
        <w:rPr>
          <w:rStyle w:val="Stark"/>
          <w:rFonts w:eastAsiaTheme="majorEastAsia"/>
          <w:b w:val="0"/>
          <w:bCs w:val="0"/>
          <w:color w:val="111111"/>
        </w:rPr>
        <w:t>“</w:t>
      </w:r>
      <w:proofErr w:type="spellStart"/>
      <w:r w:rsidRPr="008D70CF">
        <w:rPr>
          <w:rStyle w:val="Stark"/>
          <w:rFonts w:eastAsiaTheme="majorEastAsia"/>
          <w:b w:val="0"/>
          <w:bCs w:val="0"/>
          <w:color w:val="111111"/>
        </w:rPr>
        <w:t>aging</w:t>
      </w:r>
      <w:proofErr w:type="spellEnd"/>
      <w:r w:rsidRPr="008D70CF">
        <w:rPr>
          <w:rStyle w:val="Stark"/>
          <w:rFonts w:eastAsiaTheme="majorEastAsia"/>
          <w:b w:val="0"/>
          <w:bCs w:val="0"/>
          <w:color w:val="111111"/>
        </w:rPr>
        <w:t xml:space="preserve"> </w:t>
      </w:r>
      <w:proofErr w:type="spellStart"/>
      <w:r w:rsidRPr="008D70CF">
        <w:rPr>
          <w:rStyle w:val="Stark"/>
          <w:rFonts w:eastAsiaTheme="majorEastAsia"/>
          <w:b w:val="0"/>
          <w:bCs w:val="0"/>
          <w:color w:val="111111"/>
        </w:rPr>
        <w:t>into</w:t>
      </w:r>
      <w:proofErr w:type="spellEnd"/>
      <w:r>
        <w:rPr>
          <w:rStyle w:val="Stark"/>
          <w:rFonts w:eastAsiaTheme="majorEastAsia"/>
          <w:b w:val="0"/>
          <w:bCs w:val="0"/>
          <w:color w:val="111111"/>
        </w:rPr>
        <w:t>”.</w:t>
      </w:r>
      <w:r w:rsidRPr="008D70CF">
        <w:rPr>
          <w:color w:val="111111"/>
        </w:rPr>
        <w:t xml:space="preserve"> Författarna utgick från ett livsloppsperspektiv och fann flera skillnader</w:t>
      </w:r>
      <w:r>
        <w:rPr>
          <w:color w:val="111111"/>
        </w:rPr>
        <w:t>.</w:t>
      </w:r>
      <w:r w:rsidRPr="008D70CF">
        <w:rPr>
          <w:rStyle w:val="Stark"/>
          <w:rFonts w:eastAsiaTheme="majorEastAsia"/>
          <w:color w:val="111111"/>
        </w:rPr>
        <w:t xml:space="preserve"> </w:t>
      </w:r>
      <w:r w:rsidRPr="008D70CF">
        <w:rPr>
          <w:color w:val="111111"/>
        </w:rPr>
        <w:t>“</w:t>
      </w:r>
      <w:proofErr w:type="spellStart"/>
      <w:r w:rsidRPr="008D70CF">
        <w:rPr>
          <w:color w:val="111111"/>
        </w:rPr>
        <w:t>Maturing</w:t>
      </w:r>
      <w:proofErr w:type="spellEnd"/>
      <w:r w:rsidRPr="008D70CF">
        <w:rPr>
          <w:color w:val="111111"/>
        </w:rPr>
        <w:t xml:space="preserve"> in”-gruppen hade med åldern utvecklat förmågan att navigera både i </w:t>
      </w:r>
      <w:r w:rsidRPr="008D70CF">
        <w:rPr>
          <w:color w:val="111111"/>
        </w:rPr>
        <w:lastRenderedPageBreak/>
        <w:t>“drogvärlden” och i majoritetssamhället. De hade också lärt sig bättre kontrollera sin användning.</w:t>
      </w:r>
      <w:r w:rsidRPr="008D70CF">
        <w:rPr>
          <w:color w:val="111111"/>
        </w:rPr>
        <w:t xml:space="preserve"> </w:t>
      </w:r>
      <w:r w:rsidRPr="008D70CF">
        <w:rPr>
          <w:color w:val="111111"/>
        </w:rPr>
        <w:t>En nackdel för “</w:t>
      </w:r>
      <w:proofErr w:type="spellStart"/>
      <w:r w:rsidRPr="008D70CF">
        <w:rPr>
          <w:color w:val="111111"/>
        </w:rPr>
        <w:t>maturing</w:t>
      </w:r>
      <w:proofErr w:type="spellEnd"/>
      <w:r w:rsidRPr="008D70CF">
        <w:rPr>
          <w:color w:val="111111"/>
        </w:rPr>
        <w:t xml:space="preserve"> in”-gruppen var bristen på information och kunskap om säkrare injicering och användning när de först började använda </w:t>
      </w:r>
      <w:r>
        <w:rPr>
          <w:color w:val="111111"/>
        </w:rPr>
        <w:t>heroin</w:t>
      </w:r>
      <w:r w:rsidRPr="008D70CF">
        <w:rPr>
          <w:color w:val="111111"/>
        </w:rPr>
        <w:t xml:space="preserve">. </w:t>
      </w:r>
      <w:r>
        <w:rPr>
          <w:color w:val="111111"/>
        </w:rPr>
        <w:t>Till följd av detta</w:t>
      </w:r>
      <w:r w:rsidRPr="008D70CF">
        <w:rPr>
          <w:color w:val="111111"/>
        </w:rPr>
        <w:t xml:space="preserve"> hade </w:t>
      </w:r>
      <w:r>
        <w:rPr>
          <w:color w:val="111111"/>
        </w:rPr>
        <w:t>de</w:t>
      </w:r>
      <w:r w:rsidRPr="008D70CF">
        <w:rPr>
          <w:color w:val="111111"/>
        </w:rPr>
        <w:t xml:space="preserve"> drabbats av negativa narkotikarelaterade hälsoeffekter tidigt i sin “drogkarriär”.</w:t>
      </w:r>
      <w:r>
        <w:rPr>
          <w:color w:val="111111"/>
        </w:rPr>
        <w:t xml:space="preserve"> </w:t>
      </w:r>
      <w:r w:rsidRPr="008D70CF">
        <w:rPr>
          <w:color w:val="111111"/>
        </w:rPr>
        <w:t>“</w:t>
      </w:r>
      <w:proofErr w:type="spellStart"/>
      <w:r>
        <w:rPr>
          <w:color w:val="111111"/>
        </w:rPr>
        <w:t>A</w:t>
      </w:r>
      <w:r w:rsidRPr="008D70CF">
        <w:rPr>
          <w:color w:val="111111"/>
        </w:rPr>
        <w:t>ging</w:t>
      </w:r>
      <w:proofErr w:type="spellEnd"/>
      <w:r w:rsidRPr="008D70CF">
        <w:rPr>
          <w:color w:val="111111"/>
        </w:rPr>
        <w:t xml:space="preserve"> </w:t>
      </w:r>
      <w:proofErr w:type="spellStart"/>
      <w:r w:rsidRPr="008D70CF">
        <w:rPr>
          <w:color w:val="111111"/>
        </w:rPr>
        <w:t>into</w:t>
      </w:r>
      <w:proofErr w:type="spellEnd"/>
      <w:r w:rsidRPr="008D70CF">
        <w:rPr>
          <w:color w:val="111111"/>
        </w:rPr>
        <w:t>”-gruppen</w:t>
      </w:r>
      <w:r>
        <w:rPr>
          <w:color w:val="111111"/>
        </w:rPr>
        <w:t xml:space="preserve"> hade</w:t>
      </w:r>
      <w:r w:rsidRPr="008D70CF">
        <w:rPr>
          <w:color w:val="111111"/>
        </w:rPr>
        <w:t xml:space="preserve"> större tillgång till skadereducerande insatser och information om risker och sjukdomar kopplade till injicering redan från början. De hade därmed kunnat bibehålla en bättre hälsa</w:t>
      </w:r>
      <w:r w:rsidRPr="008D70CF">
        <w:rPr>
          <w:color w:val="111111"/>
        </w:rPr>
        <w:t xml:space="preserve">. </w:t>
      </w:r>
      <w:r w:rsidRPr="008D70CF">
        <w:rPr>
          <w:color w:val="111111"/>
        </w:rPr>
        <w:t>Genom att använda begreppe</w:t>
      </w:r>
      <w:r w:rsidR="00851B9B">
        <w:rPr>
          <w:color w:val="111111"/>
        </w:rPr>
        <w:t>n</w:t>
      </w:r>
      <w:r w:rsidRPr="008D70CF">
        <w:rPr>
          <w:color w:val="111111"/>
        </w:rPr>
        <w:t> “</w:t>
      </w:r>
      <w:proofErr w:type="spellStart"/>
      <w:r w:rsidRPr="008D70CF">
        <w:rPr>
          <w:color w:val="111111"/>
        </w:rPr>
        <w:t>maturing</w:t>
      </w:r>
      <w:proofErr w:type="spellEnd"/>
      <w:r w:rsidRPr="008D70CF">
        <w:rPr>
          <w:color w:val="111111"/>
        </w:rPr>
        <w:t xml:space="preserve"> in” </w:t>
      </w:r>
      <w:r w:rsidR="00851B9B">
        <w:rPr>
          <w:color w:val="111111"/>
        </w:rPr>
        <w:t>och ”</w:t>
      </w:r>
      <w:proofErr w:type="spellStart"/>
      <w:r w:rsidR="00851B9B">
        <w:rPr>
          <w:color w:val="111111"/>
        </w:rPr>
        <w:t>maturing</w:t>
      </w:r>
      <w:proofErr w:type="spellEnd"/>
      <w:r w:rsidR="00851B9B">
        <w:rPr>
          <w:color w:val="111111"/>
        </w:rPr>
        <w:t xml:space="preserve"> </w:t>
      </w:r>
      <w:proofErr w:type="spellStart"/>
      <w:r w:rsidR="00851B9B">
        <w:rPr>
          <w:color w:val="111111"/>
        </w:rPr>
        <w:t>out</w:t>
      </w:r>
      <w:proofErr w:type="spellEnd"/>
      <w:r w:rsidR="00851B9B">
        <w:rPr>
          <w:color w:val="111111"/>
        </w:rPr>
        <w:t xml:space="preserve">” </w:t>
      </w:r>
      <w:r w:rsidRPr="008D70CF">
        <w:rPr>
          <w:color w:val="111111"/>
        </w:rPr>
        <w:t xml:space="preserve">kan vi utforska </w:t>
      </w:r>
      <w:r>
        <w:rPr>
          <w:color w:val="111111"/>
        </w:rPr>
        <w:t>om och hur</w:t>
      </w:r>
      <w:r w:rsidRPr="008D70CF">
        <w:rPr>
          <w:color w:val="111111"/>
        </w:rPr>
        <w:t xml:space="preserve"> äldre personer med långvarig narkotikaanvändning gradvis blir mer mogna i sin relation till narkotika och därmed synliggöra åldrandets betydelse.</w:t>
      </w:r>
    </w:p>
    <w:p w14:paraId="5D714DD1" w14:textId="77777777" w:rsidR="008D70CF" w:rsidRDefault="008D70CF" w:rsidP="008D70CF">
      <w:pPr>
        <w:pStyle w:val="Normalwebb"/>
        <w:spacing w:before="0" w:beforeAutospacing="0" w:after="0" w:afterAutospacing="0" w:line="360" w:lineRule="auto"/>
        <w:rPr>
          <w:color w:val="111111"/>
        </w:rPr>
      </w:pPr>
    </w:p>
    <w:p w14:paraId="0FE0C187" w14:textId="2EFC145C" w:rsidR="00B9156D" w:rsidRPr="0022417F" w:rsidRDefault="00B9156D" w:rsidP="008D70CF">
      <w:pPr>
        <w:pStyle w:val="Normalwebb"/>
        <w:spacing w:before="0" w:beforeAutospacing="0" w:after="0" w:afterAutospacing="0" w:line="360" w:lineRule="auto"/>
        <w:rPr>
          <w:color w:val="111111"/>
        </w:rPr>
      </w:pPr>
      <w:r w:rsidRPr="0022417F">
        <w:rPr>
          <w:color w:val="111111"/>
        </w:rPr>
        <w:t xml:space="preserve">Även om inte alla har som mål att helt sluta använda narkotika, är det viktigt att förstå vad begreppet </w:t>
      </w:r>
      <w:proofErr w:type="spellStart"/>
      <w:r w:rsidRPr="0022417F">
        <w:rPr>
          <w:color w:val="111111"/>
        </w:rPr>
        <w:t>recovery</w:t>
      </w:r>
      <w:proofErr w:type="spellEnd"/>
      <w:r w:rsidRPr="0022417F">
        <w:rPr>
          <w:color w:val="111111"/>
        </w:rPr>
        <w:t xml:space="preserve"> </w:t>
      </w:r>
      <w:r w:rsidRPr="0022417F">
        <w:rPr>
          <w:color w:val="111111"/>
        </w:rPr>
        <w:t>kan</w:t>
      </w:r>
      <w:r w:rsidRPr="0022417F">
        <w:rPr>
          <w:color w:val="111111"/>
        </w:rPr>
        <w:t xml:space="preserve"> innebär</w:t>
      </w:r>
      <w:r w:rsidRPr="0022417F">
        <w:rPr>
          <w:color w:val="111111"/>
        </w:rPr>
        <w:t>a</w:t>
      </w:r>
      <w:r w:rsidRPr="0022417F">
        <w:rPr>
          <w:color w:val="111111"/>
        </w:rPr>
        <w:t>.</w:t>
      </w:r>
      <w:r w:rsidRPr="0022417F">
        <w:rPr>
          <w:color w:val="111111"/>
        </w:rPr>
        <w:t xml:space="preserve"> </w:t>
      </w:r>
      <w:r w:rsidRPr="0022417F">
        <w:rPr>
          <w:color w:val="111111"/>
        </w:rPr>
        <w:t xml:space="preserve">Traditionellt sett har </w:t>
      </w:r>
      <w:proofErr w:type="spellStart"/>
      <w:r w:rsidRPr="0022417F">
        <w:rPr>
          <w:color w:val="111111"/>
        </w:rPr>
        <w:t>recovery</w:t>
      </w:r>
      <w:proofErr w:type="spellEnd"/>
      <w:r w:rsidR="0022417F">
        <w:rPr>
          <w:color w:val="111111"/>
        </w:rPr>
        <w:t xml:space="preserve"> </w:t>
      </w:r>
      <w:r w:rsidRPr="0022417F">
        <w:rPr>
          <w:color w:val="111111"/>
        </w:rPr>
        <w:t>varit synonymt med </w:t>
      </w:r>
      <w:r w:rsidRPr="0022417F">
        <w:rPr>
          <w:rStyle w:val="Stark"/>
          <w:rFonts w:eastAsiaTheme="majorEastAsia"/>
          <w:b w:val="0"/>
          <w:bCs w:val="0"/>
          <w:color w:val="111111"/>
        </w:rPr>
        <w:t>drogfrihet</w:t>
      </w:r>
      <w:r w:rsidR="0022417F">
        <w:rPr>
          <w:color w:val="111111"/>
        </w:rPr>
        <w:t xml:space="preserve"> och d</w:t>
      </w:r>
      <w:r w:rsidRPr="0022417F">
        <w:rPr>
          <w:color w:val="111111"/>
        </w:rPr>
        <w:t xml:space="preserve">etta har setts som det ultimata målet för dem som kämpar med beroende. </w:t>
      </w:r>
      <w:r w:rsidRPr="0022417F">
        <w:t xml:space="preserve">En mer nutida och nyanserad bild av </w:t>
      </w:r>
      <w:proofErr w:type="spellStart"/>
      <w:r w:rsidRPr="0022417F">
        <w:t>recovery</w:t>
      </w:r>
      <w:proofErr w:type="spellEnd"/>
      <w:r w:rsidRPr="0022417F">
        <w:t xml:space="preserve"> lyfter i stället dess mångfacetterade betydelse</w:t>
      </w:r>
      <w:r w:rsidRPr="0022417F">
        <w:rPr>
          <w:color w:val="111111"/>
        </w:rPr>
        <w:t xml:space="preserve">. </w:t>
      </w:r>
      <w:proofErr w:type="spellStart"/>
      <w:r w:rsidRPr="0022417F">
        <w:rPr>
          <w:color w:val="111111"/>
          <w:lang w:val="en-US"/>
        </w:rPr>
        <w:t>Enligt</w:t>
      </w:r>
      <w:proofErr w:type="spellEnd"/>
      <w:r w:rsidRPr="0022417F">
        <w:rPr>
          <w:color w:val="111111"/>
          <w:lang w:val="en-US"/>
        </w:rPr>
        <w:t xml:space="preserve"> Valentine (2011:264) </w:t>
      </w:r>
      <w:proofErr w:type="spellStart"/>
      <w:r w:rsidRPr="0022417F">
        <w:rPr>
          <w:color w:val="111111"/>
          <w:lang w:val="en-US"/>
        </w:rPr>
        <w:t>är</w:t>
      </w:r>
      <w:proofErr w:type="spellEnd"/>
      <w:r w:rsidRPr="0022417F">
        <w:rPr>
          <w:color w:val="111111"/>
          <w:lang w:val="en-US"/>
        </w:rPr>
        <w:t xml:space="preserve"> du “</w:t>
      </w:r>
      <w:r w:rsidR="0022417F" w:rsidRPr="0022417F">
        <w:rPr>
          <w:color w:val="111111"/>
          <w:lang w:val="en-US"/>
        </w:rPr>
        <w:t xml:space="preserve">in </w:t>
      </w:r>
      <w:r w:rsidRPr="0022417F">
        <w:rPr>
          <w:color w:val="111111"/>
          <w:lang w:val="en-US"/>
        </w:rPr>
        <w:t>recovery</w:t>
      </w:r>
      <w:r w:rsidR="0022417F" w:rsidRPr="0022417F">
        <w:rPr>
          <w:color w:val="111111"/>
          <w:lang w:val="en-US"/>
        </w:rPr>
        <w:t xml:space="preserve"> if you say you are”. </w:t>
      </w:r>
      <w:r w:rsidRPr="0022417F">
        <w:rPr>
          <w:color w:val="111111"/>
        </w:rPr>
        <w:t xml:space="preserve">Med andra ord är det individens egen upplevelse och självidentifiering som definierar </w:t>
      </w:r>
      <w:r w:rsidRPr="0022417F">
        <w:rPr>
          <w:color w:val="111111"/>
        </w:rPr>
        <w:t>dess betydelse (</w:t>
      </w:r>
      <w:proofErr w:type="spellStart"/>
      <w:r w:rsidRPr="0022417F">
        <w:rPr>
          <w:color w:val="111111"/>
        </w:rPr>
        <w:t>Doukas</w:t>
      </w:r>
      <w:proofErr w:type="spellEnd"/>
      <w:r w:rsidRPr="0022417F">
        <w:rPr>
          <w:color w:val="111111"/>
        </w:rPr>
        <w:t xml:space="preserve"> &amp; Cullen 2009). </w:t>
      </w:r>
      <w:r w:rsidRPr="0022417F">
        <w:t xml:space="preserve">Utifrån denna öppna definition kan </w:t>
      </w:r>
      <w:proofErr w:type="spellStart"/>
      <w:r w:rsidRPr="0022417F">
        <w:t>recovery</w:t>
      </w:r>
      <w:proofErr w:type="spellEnd"/>
      <w:r w:rsidRPr="0022417F">
        <w:t xml:space="preserve"> innebära en minskad användning</w:t>
      </w:r>
      <w:r w:rsidRPr="0022417F">
        <w:rPr>
          <w:color w:val="111111"/>
        </w:rPr>
        <w:t xml:space="preserve"> </w:t>
      </w:r>
      <w:r w:rsidR="008D70CF">
        <w:rPr>
          <w:color w:val="111111"/>
        </w:rPr>
        <w:t xml:space="preserve">och </w:t>
      </w:r>
      <w:r w:rsidR="0022417F">
        <w:rPr>
          <w:color w:val="111111"/>
        </w:rPr>
        <w:t xml:space="preserve">en </w:t>
      </w:r>
      <w:r w:rsidR="0022417F" w:rsidRPr="0022417F">
        <w:rPr>
          <w:color w:val="111111"/>
        </w:rPr>
        <w:t>mer kontrollera</w:t>
      </w:r>
      <w:r w:rsidR="0022417F">
        <w:rPr>
          <w:color w:val="111111"/>
        </w:rPr>
        <w:t>d relation till drogen</w:t>
      </w:r>
      <w:r w:rsidR="0022417F" w:rsidRPr="0022417F">
        <w:rPr>
          <w:color w:val="111111"/>
        </w:rPr>
        <w:t xml:space="preserve">. </w:t>
      </w:r>
      <w:r w:rsidRPr="0022417F">
        <w:rPr>
          <w:color w:val="111111"/>
        </w:rPr>
        <w:t>Det kan också innebära ett förändrat konsumtionsmönster</w:t>
      </w:r>
      <w:r w:rsidR="0022417F" w:rsidRPr="0022417F">
        <w:rPr>
          <w:color w:val="111111"/>
        </w:rPr>
        <w:t>, e</w:t>
      </w:r>
      <w:r w:rsidRPr="0022417F">
        <w:rPr>
          <w:color w:val="111111"/>
        </w:rPr>
        <w:t xml:space="preserve">n </w:t>
      </w:r>
      <w:r w:rsidRPr="0022417F">
        <w:rPr>
          <w:color w:val="111111"/>
        </w:rPr>
        <w:t xml:space="preserve">drog </w:t>
      </w:r>
      <w:r w:rsidRPr="0022417F">
        <w:rPr>
          <w:color w:val="111111"/>
        </w:rPr>
        <w:t xml:space="preserve">kan bytas ut </w:t>
      </w:r>
      <w:r w:rsidRPr="0022417F">
        <w:rPr>
          <w:color w:val="111111"/>
        </w:rPr>
        <w:t>mot en annan</w:t>
      </w:r>
      <w:r w:rsidR="0022417F" w:rsidRPr="0022417F">
        <w:rPr>
          <w:color w:val="111111"/>
        </w:rPr>
        <w:t xml:space="preserve"> </w:t>
      </w:r>
      <w:r w:rsidRPr="0022417F">
        <w:rPr>
          <w:color w:val="111111"/>
        </w:rPr>
        <w:t xml:space="preserve">eller </w:t>
      </w:r>
      <w:r w:rsidR="0022417F" w:rsidRPr="0022417F">
        <w:rPr>
          <w:color w:val="111111"/>
        </w:rPr>
        <w:t>sättet att int</w:t>
      </w:r>
      <w:r w:rsidR="0022417F">
        <w:rPr>
          <w:color w:val="111111"/>
        </w:rPr>
        <w:t>a</w:t>
      </w:r>
      <w:r w:rsidR="0022417F" w:rsidRPr="0022417F">
        <w:rPr>
          <w:color w:val="111111"/>
        </w:rPr>
        <w:t xml:space="preserve"> drogen förändras. </w:t>
      </w:r>
      <w:r w:rsidRPr="0022417F">
        <w:rPr>
          <w:color w:val="111111"/>
        </w:rPr>
        <w:t xml:space="preserve">För </w:t>
      </w:r>
      <w:r w:rsidR="0022417F" w:rsidRPr="0022417F">
        <w:rPr>
          <w:color w:val="111111"/>
        </w:rPr>
        <w:t>andra</w:t>
      </w:r>
      <w:r w:rsidRPr="0022417F">
        <w:rPr>
          <w:color w:val="111111"/>
        </w:rPr>
        <w:t xml:space="preserve"> </w:t>
      </w:r>
      <w:r w:rsidRPr="0022417F">
        <w:rPr>
          <w:color w:val="111111"/>
        </w:rPr>
        <w:t xml:space="preserve">kan </w:t>
      </w:r>
      <w:proofErr w:type="spellStart"/>
      <w:r w:rsidRPr="0022417F">
        <w:rPr>
          <w:color w:val="111111"/>
        </w:rPr>
        <w:t>recovery</w:t>
      </w:r>
      <w:proofErr w:type="spellEnd"/>
      <w:r w:rsidR="0022417F">
        <w:rPr>
          <w:color w:val="111111"/>
        </w:rPr>
        <w:t xml:space="preserve"> innebära </w:t>
      </w:r>
      <w:r w:rsidRPr="0022417F">
        <w:rPr>
          <w:color w:val="111111"/>
        </w:rPr>
        <w:t xml:space="preserve">en upplevelse av sin droganvändning som </w:t>
      </w:r>
      <w:r w:rsidRPr="0022417F">
        <w:rPr>
          <w:color w:val="111111"/>
        </w:rPr>
        <w:t>oproblematisk</w:t>
      </w:r>
      <w:r w:rsidR="0022417F" w:rsidRPr="0022417F">
        <w:rPr>
          <w:color w:val="111111"/>
        </w:rPr>
        <w:t xml:space="preserve">, då användningen inte påverkar relationer eller hälsa i </w:t>
      </w:r>
      <w:r w:rsidR="00600C90">
        <w:rPr>
          <w:color w:val="111111"/>
        </w:rPr>
        <w:t>någon större utsträckning</w:t>
      </w:r>
      <w:r w:rsidR="0022417F" w:rsidRPr="0022417F">
        <w:rPr>
          <w:color w:val="111111"/>
        </w:rPr>
        <w:t xml:space="preserve">. </w:t>
      </w:r>
      <w:r w:rsidRPr="0022417F">
        <w:rPr>
          <w:color w:val="111111"/>
        </w:rPr>
        <w:t xml:space="preserve">Begreppet </w:t>
      </w:r>
      <w:proofErr w:type="spellStart"/>
      <w:r w:rsidRPr="0022417F">
        <w:rPr>
          <w:color w:val="111111"/>
        </w:rPr>
        <w:t>recovery</w:t>
      </w:r>
      <w:proofErr w:type="spellEnd"/>
      <w:r w:rsidRPr="0022417F">
        <w:rPr>
          <w:color w:val="111111"/>
        </w:rPr>
        <w:t xml:space="preserve"> är </w:t>
      </w:r>
      <w:r w:rsidR="0022417F">
        <w:rPr>
          <w:color w:val="111111"/>
        </w:rPr>
        <w:t xml:space="preserve">på så vis </w:t>
      </w:r>
      <w:r w:rsidRPr="0022417F">
        <w:rPr>
          <w:color w:val="111111"/>
        </w:rPr>
        <w:t>inte statiskt</w:t>
      </w:r>
      <w:r w:rsidR="0022417F" w:rsidRPr="0022417F">
        <w:rPr>
          <w:color w:val="111111"/>
        </w:rPr>
        <w:t xml:space="preserve"> utan kan ses som en personlig upplevelse. </w:t>
      </w:r>
      <w:r w:rsidR="0022417F" w:rsidRPr="0022417F">
        <w:t>Dess betydelse</w:t>
      </w:r>
      <w:r w:rsidR="0022417F" w:rsidRPr="0022417F">
        <w:t xml:space="preserve"> ska </w:t>
      </w:r>
      <w:r w:rsidR="0022417F" w:rsidRPr="0022417F">
        <w:t xml:space="preserve">också </w:t>
      </w:r>
      <w:r w:rsidR="0022417F" w:rsidRPr="0022417F">
        <w:t xml:space="preserve">ses i förhållande till dess </w:t>
      </w:r>
      <w:r w:rsidR="0022417F" w:rsidRPr="0022417F">
        <w:t>social</w:t>
      </w:r>
      <w:r w:rsidR="0022417F">
        <w:t>a</w:t>
      </w:r>
      <w:r w:rsidR="0022417F" w:rsidRPr="0022417F">
        <w:t xml:space="preserve"> och samhälleliga </w:t>
      </w:r>
      <w:r w:rsidR="0022417F" w:rsidRPr="0022417F">
        <w:t>kontext (</w:t>
      </w:r>
      <w:r w:rsidR="0022417F" w:rsidRPr="0022417F">
        <w:t xml:space="preserve">Lancaster </w:t>
      </w:r>
      <w:r w:rsidR="009F1B16">
        <w:t xml:space="preserve">et al. </w:t>
      </w:r>
      <w:r w:rsidR="0022417F" w:rsidRPr="0022417F">
        <w:t xml:space="preserve">2015; </w:t>
      </w:r>
      <w:r w:rsidR="0022417F" w:rsidRPr="0022417F">
        <w:t>Dennis et al. 2020; Sultan 2022).</w:t>
      </w:r>
      <w:r w:rsidRPr="0022417F">
        <w:rPr>
          <w:color w:val="111111"/>
        </w:rPr>
        <w:t xml:space="preserve"> </w:t>
      </w:r>
    </w:p>
    <w:p w14:paraId="18639B86" w14:textId="77777777" w:rsidR="00E66D97" w:rsidRDefault="00E66D97" w:rsidP="004D061F">
      <w:pPr>
        <w:spacing w:line="360" w:lineRule="auto"/>
        <w:rPr>
          <w:rFonts w:ascii="Times New Roman" w:hAnsi="Times New Roman" w:cs="Times New Roman"/>
        </w:rPr>
      </w:pPr>
    </w:p>
    <w:p w14:paraId="1DC3D093" w14:textId="17A5CD30" w:rsidR="008A1BD4" w:rsidRDefault="008D70CF" w:rsidP="004D061F">
      <w:pPr>
        <w:spacing w:line="360" w:lineRule="auto"/>
        <w:rPr>
          <w:rFonts w:ascii="Times New Roman" w:hAnsi="Times New Roman" w:cs="Times New Roman"/>
          <w:color w:val="111111"/>
        </w:rPr>
      </w:pPr>
      <w:r>
        <w:rPr>
          <w:rFonts w:ascii="Times New Roman" w:hAnsi="Times New Roman" w:cs="Times New Roman"/>
          <w:color w:val="111111"/>
        </w:rPr>
        <w:t>Mot denna bakgrund</w:t>
      </w:r>
      <w:r w:rsidR="008A1BD4" w:rsidRPr="008A1BD4">
        <w:rPr>
          <w:rFonts w:ascii="Times New Roman" w:hAnsi="Times New Roman" w:cs="Times New Roman"/>
          <w:color w:val="111111"/>
        </w:rPr>
        <w:t xml:space="preserve"> ser</w:t>
      </w:r>
      <w:r>
        <w:rPr>
          <w:rFonts w:ascii="Times New Roman" w:hAnsi="Times New Roman" w:cs="Times New Roman"/>
          <w:color w:val="111111"/>
        </w:rPr>
        <w:t xml:space="preserve"> vi</w:t>
      </w:r>
      <w:r w:rsidR="008A1BD4" w:rsidRPr="008A1BD4">
        <w:rPr>
          <w:rFonts w:ascii="Times New Roman" w:hAnsi="Times New Roman" w:cs="Times New Roman"/>
          <w:color w:val="111111"/>
        </w:rPr>
        <w:t xml:space="preserve"> “</w:t>
      </w:r>
      <w:proofErr w:type="spellStart"/>
      <w:r w:rsidR="008A1BD4" w:rsidRPr="008A1BD4">
        <w:rPr>
          <w:rFonts w:ascii="Times New Roman" w:hAnsi="Times New Roman" w:cs="Times New Roman"/>
          <w:color w:val="111111"/>
        </w:rPr>
        <w:t>recovery</w:t>
      </w:r>
      <w:proofErr w:type="spellEnd"/>
      <w:r w:rsidR="008A1BD4" w:rsidRPr="008A1BD4">
        <w:rPr>
          <w:rFonts w:ascii="Times New Roman" w:hAnsi="Times New Roman" w:cs="Times New Roman"/>
          <w:color w:val="111111"/>
        </w:rPr>
        <w:t>” som en </w:t>
      </w:r>
      <w:r w:rsidR="008A1BD4" w:rsidRPr="008A1BD4">
        <w:rPr>
          <w:rStyle w:val="Stark"/>
          <w:rFonts w:ascii="Times New Roman" w:hAnsi="Times New Roman" w:cs="Times New Roman"/>
          <w:b w:val="0"/>
          <w:bCs w:val="0"/>
          <w:color w:val="111111"/>
        </w:rPr>
        <w:t>kontinuerlig process</w:t>
      </w:r>
      <w:r w:rsidR="008A1BD4" w:rsidRPr="008A1BD4">
        <w:rPr>
          <w:rFonts w:ascii="Times New Roman" w:hAnsi="Times New Roman" w:cs="Times New Roman"/>
          <w:color w:val="111111"/>
        </w:rPr>
        <w:t>, snarare än något med en tydlig början och slut. Dessutom bör en fortsatt droganvändning inte nödvändigtvis betraktas som en motsättning till “</w:t>
      </w:r>
      <w:proofErr w:type="spellStart"/>
      <w:r w:rsidR="008A1BD4" w:rsidRPr="008A1BD4">
        <w:rPr>
          <w:rFonts w:ascii="Times New Roman" w:hAnsi="Times New Roman" w:cs="Times New Roman"/>
          <w:color w:val="111111"/>
        </w:rPr>
        <w:t>recovery</w:t>
      </w:r>
      <w:proofErr w:type="spellEnd"/>
      <w:r w:rsidR="008A1BD4" w:rsidRPr="008A1BD4">
        <w:rPr>
          <w:rFonts w:ascii="Times New Roman" w:hAnsi="Times New Roman" w:cs="Times New Roman"/>
          <w:color w:val="111111"/>
        </w:rPr>
        <w:t>”. Vi vill bryta med den traditionella uppfattningen att drogfrihet är det enda framgångsrika målet, medan fortsatt narkotikaanvändning ses som ett misslyckande.</w:t>
      </w:r>
      <w:r w:rsidR="008A1BD4" w:rsidRPr="008A1BD4">
        <w:rPr>
          <w:rFonts w:ascii="Times New Roman" w:hAnsi="Times New Roman" w:cs="Times New Roman"/>
          <w:color w:val="111111"/>
        </w:rPr>
        <w:t xml:space="preserve"> </w:t>
      </w:r>
      <w:r w:rsidR="008A1BD4" w:rsidRPr="008A1BD4">
        <w:rPr>
          <w:rFonts w:ascii="Times New Roman" w:hAnsi="Times New Roman" w:cs="Times New Roman"/>
          <w:color w:val="111111"/>
        </w:rPr>
        <w:t>I stället lägg</w:t>
      </w:r>
      <w:r w:rsidR="008A1BD4" w:rsidRPr="008A1BD4">
        <w:rPr>
          <w:rFonts w:ascii="Times New Roman" w:hAnsi="Times New Roman" w:cs="Times New Roman"/>
          <w:color w:val="111111"/>
        </w:rPr>
        <w:t>s</w:t>
      </w:r>
      <w:r w:rsidR="008A1BD4" w:rsidRPr="008A1BD4">
        <w:rPr>
          <w:rFonts w:ascii="Times New Roman" w:hAnsi="Times New Roman" w:cs="Times New Roman"/>
          <w:color w:val="111111"/>
        </w:rPr>
        <w:t xml:space="preserve"> fokus på </w:t>
      </w:r>
      <w:r w:rsidR="008A1BD4" w:rsidRPr="008A1BD4">
        <w:rPr>
          <w:rStyle w:val="Stark"/>
          <w:rFonts w:ascii="Times New Roman" w:hAnsi="Times New Roman" w:cs="Times New Roman"/>
          <w:b w:val="0"/>
          <w:bCs w:val="0"/>
          <w:color w:val="111111"/>
        </w:rPr>
        <w:t>målgruppens egna berättelser</w:t>
      </w:r>
      <w:r w:rsidR="008A1BD4" w:rsidRPr="008A1BD4">
        <w:rPr>
          <w:rFonts w:ascii="Times New Roman" w:hAnsi="Times New Roman" w:cs="Times New Roman"/>
          <w:color w:val="111111"/>
        </w:rPr>
        <w:t> om deras relation till narkotika och hur deras aktuella narkotikaanvändning ser ut. För att belysa intervjupersonernas erfarenheter av att åldras med narkotikabruk använder vi</w:t>
      </w:r>
      <w:r>
        <w:rPr>
          <w:rFonts w:ascii="Times New Roman" w:hAnsi="Times New Roman" w:cs="Times New Roman"/>
          <w:color w:val="111111"/>
        </w:rPr>
        <w:t xml:space="preserve"> </w:t>
      </w:r>
      <w:r w:rsidR="008A1BD4" w:rsidRPr="008A1BD4">
        <w:rPr>
          <w:rFonts w:ascii="Times New Roman" w:hAnsi="Times New Roman" w:cs="Times New Roman"/>
          <w:color w:val="111111"/>
        </w:rPr>
        <w:t>begreppet </w:t>
      </w:r>
      <w:r w:rsidR="008A1BD4" w:rsidRPr="008A1BD4">
        <w:rPr>
          <w:rStyle w:val="Stark"/>
          <w:rFonts w:ascii="Times New Roman" w:hAnsi="Times New Roman" w:cs="Times New Roman"/>
          <w:b w:val="0"/>
          <w:bCs w:val="0"/>
          <w:color w:val="111111"/>
        </w:rPr>
        <w:t>“</w:t>
      </w:r>
      <w:proofErr w:type="spellStart"/>
      <w:r w:rsidR="008A1BD4" w:rsidRPr="008A1BD4">
        <w:rPr>
          <w:rStyle w:val="Stark"/>
          <w:rFonts w:ascii="Times New Roman" w:hAnsi="Times New Roman" w:cs="Times New Roman"/>
          <w:b w:val="0"/>
          <w:bCs w:val="0"/>
          <w:color w:val="111111"/>
        </w:rPr>
        <w:t>matured</w:t>
      </w:r>
      <w:proofErr w:type="spellEnd"/>
      <w:r w:rsidR="008A1BD4" w:rsidRPr="008A1BD4">
        <w:rPr>
          <w:rStyle w:val="Stark"/>
          <w:rFonts w:ascii="Times New Roman" w:hAnsi="Times New Roman" w:cs="Times New Roman"/>
          <w:b w:val="0"/>
          <w:bCs w:val="0"/>
          <w:color w:val="111111"/>
        </w:rPr>
        <w:t xml:space="preserve"> </w:t>
      </w:r>
      <w:proofErr w:type="spellStart"/>
      <w:r w:rsidR="008A1BD4" w:rsidRPr="008A1BD4">
        <w:rPr>
          <w:rStyle w:val="Stark"/>
          <w:rFonts w:ascii="Times New Roman" w:hAnsi="Times New Roman" w:cs="Times New Roman"/>
          <w:b w:val="0"/>
          <w:bCs w:val="0"/>
          <w:color w:val="111111"/>
        </w:rPr>
        <w:t>recovery</w:t>
      </w:r>
      <w:proofErr w:type="spellEnd"/>
      <w:r w:rsidR="008A1BD4" w:rsidRPr="008A1BD4">
        <w:rPr>
          <w:rStyle w:val="Stark"/>
          <w:rFonts w:ascii="Times New Roman" w:hAnsi="Times New Roman" w:cs="Times New Roman"/>
          <w:b w:val="0"/>
          <w:bCs w:val="0"/>
          <w:color w:val="111111"/>
        </w:rPr>
        <w:t>”</w:t>
      </w:r>
      <w:r w:rsidR="008A1BD4" w:rsidRPr="008A1BD4">
        <w:rPr>
          <w:rFonts w:ascii="Times New Roman" w:hAnsi="Times New Roman" w:cs="Times New Roman"/>
          <w:color w:val="111111"/>
        </w:rPr>
        <w:t xml:space="preserve">. Det är dock viktigt att notera att användningen av termerna </w:t>
      </w:r>
      <w:r w:rsidR="008A1BD4" w:rsidRPr="008A1BD4">
        <w:rPr>
          <w:rFonts w:ascii="Times New Roman" w:hAnsi="Times New Roman" w:cs="Times New Roman"/>
          <w:color w:val="111111"/>
        </w:rPr>
        <w:lastRenderedPageBreak/>
        <w:t>“</w:t>
      </w:r>
      <w:proofErr w:type="spellStart"/>
      <w:r w:rsidR="008A1BD4" w:rsidRPr="008A1BD4">
        <w:rPr>
          <w:rFonts w:ascii="Times New Roman" w:hAnsi="Times New Roman" w:cs="Times New Roman"/>
          <w:color w:val="111111"/>
        </w:rPr>
        <w:t>maturing</w:t>
      </w:r>
      <w:proofErr w:type="spellEnd"/>
      <w:r w:rsidR="008A1BD4" w:rsidRPr="008A1BD4">
        <w:rPr>
          <w:rFonts w:ascii="Times New Roman" w:hAnsi="Times New Roman" w:cs="Times New Roman"/>
          <w:color w:val="111111"/>
        </w:rPr>
        <w:t>” och “</w:t>
      </w:r>
      <w:proofErr w:type="spellStart"/>
      <w:r w:rsidR="008A1BD4" w:rsidRPr="008A1BD4">
        <w:rPr>
          <w:rFonts w:ascii="Times New Roman" w:hAnsi="Times New Roman" w:cs="Times New Roman"/>
          <w:color w:val="111111"/>
        </w:rPr>
        <w:t>matured</w:t>
      </w:r>
      <w:proofErr w:type="spellEnd"/>
      <w:r w:rsidR="008A1BD4" w:rsidRPr="008A1BD4">
        <w:rPr>
          <w:rFonts w:ascii="Times New Roman" w:hAnsi="Times New Roman" w:cs="Times New Roman"/>
          <w:color w:val="111111"/>
        </w:rPr>
        <w:t>” inte är helt okomplicerad. Dessa termer kan antyda en uppdelning mellan omognad och mognad, vilket inte är vårt syfte</w:t>
      </w:r>
      <w:r w:rsidR="00600C90">
        <w:rPr>
          <w:rFonts w:ascii="Times New Roman" w:hAnsi="Times New Roman" w:cs="Times New Roman"/>
          <w:color w:val="111111"/>
        </w:rPr>
        <w:t xml:space="preserve"> </w:t>
      </w:r>
    </w:p>
    <w:p w14:paraId="3AF5F32B" w14:textId="77777777" w:rsidR="008D70CF" w:rsidRPr="008A1BD4" w:rsidRDefault="008D70CF" w:rsidP="004D061F">
      <w:pPr>
        <w:spacing w:line="360" w:lineRule="auto"/>
        <w:rPr>
          <w:rFonts w:ascii="Times New Roman" w:hAnsi="Times New Roman" w:cs="Times New Roman"/>
          <w:color w:val="111111"/>
        </w:rPr>
      </w:pPr>
    </w:p>
    <w:p w14:paraId="7AB3FBE1" w14:textId="04F7A5DE" w:rsidR="008A1BD4" w:rsidRPr="008A1BD4" w:rsidRDefault="008A1BD4" w:rsidP="004D061F">
      <w:pPr>
        <w:spacing w:line="360" w:lineRule="auto"/>
        <w:rPr>
          <w:rFonts w:ascii="Times New Roman" w:hAnsi="Times New Roman" w:cs="Times New Roman"/>
          <w:color w:val="111111"/>
        </w:rPr>
      </w:pPr>
      <w:r w:rsidRPr="008A1BD4">
        <w:rPr>
          <w:rFonts w:ascii="Times New Roman" w:hAnsi="Times New Roman" w:cs="Times New Roman"/>
          <w:color w:val="111111"/>
        </w:rPr>
        <w:t>Genom att använda uttryck som </w:t>
      </w:r>
      <w:r w:rsidRPr="008A1BD4">
        <w:rPr>
          <w:rStyle w:val="Stark"/>
          <w:rFonts w:ascii="Times New Roman" w:hAnsi="Times New Roman" w:cs="Times New Roman"/>
          <w:b w:val="0"/>
          <w:bCs w:val="0"/>
          <w:color w:val="111111"/>
        </w:rPr>
        <w:t>“</w:t>
      </w:r>
      <w:proofErr w:type="spellStart"/>
      <w:r w:rsidRPr="008A1BD4">
        <w:rPr>
          <w:rStyle w:val="Stark"/>
          <w:rFonts w:ascii="Times New Roman" w:hAnsi="Times New Roman" w:cs="Times New Roman"/>
          <w:b w:val="0"/>
          <w:bCs w:val="0"/>
          <w:color w:val="111111"/>
        </w:rPr>
        <w:t>maturing</w:t>
      </w:r>
      <w:proofErr w:type="spellEnd"/>
      <w:r w:rsidRPr="008A1BD4">
        <w:rPr>
          <w:rStyle w:val="Stark"/>
          <w:rFonts w:ascii="Times New Roman" w:hAnsi="Times New Roman" w:cs="Times New Roman"/>
          <w:b w:val="0"/>
          <w:bCs w:val="0"/>
          <w:color w:val="111111"/>
        </w:rPr>
        <w:t xml:space="preserve"> in”</w:t>
      </w:r>
      <w:r w:rsidRPr="008A1BD4">
        <w:rPr>
          <w:rFonts w:ascii="Times New Roman" w:hAnsi="Times New Roman" w:cs="Times New Roman"/>
          <w:b/>
          <w:bCs/>
          <w:color w:val="111111"/>
        </w:rPr>
        <w:t> </w:t>
      </w:r>
      <w:r w:rsidRPr="008A1BD4">
        <w:rPr>
          <w:rFonts w:ascii="Times New Roman" w:hAnsi="Times New Roman" w:cs="Times New Roman"/>
          <w:color w:val="111111"/>
        </w:rPr>
        <w:t>och </w:t>
      </w:r>
      <w:r w:rsidRPr="008A1BD4">
        <w:rPr>
          <w:rStyle w:val="Stark"/>
          <w:rFonts w:ascii="Times New Roman" w:hAnsi="Times New Roman" w:cs="Times New Roman"/>
          <w:b w:val="0"/>
          <w:bCs w:val="0"/>
          <w:color w:val="111111"/>
        </w:rPr>
        <w:t>“</w:t>
      </w:r>
      <w:proofErr w:type="spellStart"/>
      <w:r w:rsidRPr="008A1BD4">
        <w:rPr>
          <w:rStyle w:val="Stark"/>
          <w:rFonts w:ascii="Times New Roman" w:hAnsi="Times New Roman" w:cs="Times New Roman"/>
          <w:b w:val="0"/>
          <w:bCs w:val="0"/>
          <w:color w:val="111111"/>
        </w:rPr>
        <w:t>maturing</w:t>
      </w:r>
      <w:proofErr w:type="spellEnd"/>
      <w:r w:rsidRPr="008A1BD4">
        <w:rPr>
          <w:rStyle w:val="Stark"/>
          <w:rFonts w:ascii="Times New Roman" w:hAnsi="Times New Roman" w:cs="Times New Roman"/>
          <w:b w:val="0"/>
          <w:bCs w:val="0"/>
          <w:color w:val="111111"/>
        </w:rPr>
        <w:t xml:space="preserve"> </w:t>
      </w:r>
      <w:proofErr w:type="spellStart"/>
      <w:r w:rsidRPr="008A1BD4">
        <w:rPr>
          <w:rStyle w:val="Stark"/>
          <w:rFonts w:ascii="Times New Roman" w:hAnsi="Times New Roman" w:cs="Times New Roman"/>
          <w:b w:val="0"/>
          <w:bCs w:val="0"/>
          <w:color w:val="111111"/>
        </w:rPr>
        <w:t>out</w:t>
      </w:r>
      <w:proofErr w:type="spellEnd"/>
      <w:r w:rsidRPr="008A1BD4">
        <w:rPr>
          <w:rStyle w:val="Stark"/>
          <w:rFonts w:ascii="Times New Roman" w:hAnsi="Times New Roman" w:cs="Times New Roman"/>
          <w:b w:val="0"/>
          <w:bCs w:val="0"/>
          <w:color w:val="111111"/>
        </w:rPr>
        <w:t>”</w:t>
      </w:r>
      <w:r w:rsidRPr="008A1BD4">
        <w:rPr>
          <w:rFonts w:ascii="Times New Roman" w:hAnsi="Times New Roman" w:cs="Times New Roman"/>
          <w:color w:val="111111"/>
        </w:rPr>
        <w:t> vill vi koppla till tidigare forskning och befintliga teoretiska begrepp. Vi</w:t>
      </w:r>
      <w:r w:rsidR="008D70CF">
        <w:rPr>
          <w:rFonts w:ascii="Times New Roman" w:hAnsi="Times New Roman" w:cs="Times New Roman"/>
          <w:color w:val="111111"/>
        </w:rPr>
        <w:t xml:space="preserve"> </w:t>
      </w:r>
      <w:r w:rsidR="00600C90">
        <w:rPr>
          <w:rFonts w:ascii="Times New Roman" w:hAnsi="Times New Roman" w:cs="Times New Roman"/>
          <w:color w:val="111111"/>
        </w:rPr>
        <w:t>menar att</w:t>
      </w:r>
      <w:r w:rsidR="008D70CF">
        <w:rPr>
          <w:rFonts w:ascii="Times New Roman" w:hAnsi="Times New Roman" w:cs="Times New Roman"/>
          <w:color w:val="111111"/>
        </w:rPr>
        <w:t xml:space="preserve"> d</w:t>
      </w:r>
      <w:r w:rsidRPr="008A1BD4">
        <w:rPr>
          <w:rFonts w:ascii="Times New Roman" w:hAnsi="Times New Roman" w:cs="Times New Roman"/>
          <w:color w:val="111111"/>
        </w:rPr>
        <w:t xml:space="preserve">essa begrepp tillsammans med </w:t>
      </w:r>
      <w:r w:rsidRPr="008A1BD4">
        <w:rPr>
          <w:rFonts w:ascii="Times New Roman" w:hAnsi="Times New Roman" w:cs="Times New Roman"/>
          <w:color w:val="111111"/>
        </w:rPr>
        <w:t>“</w:t>
      </w:r>
      <w:proofErr w:type="spellStart"/>
      <w:r w:rsidRPr="008A1BD4">
        <w:rPr>
          <w:rFonts w:ascii="Times New Roman" w:hAnsi="Times New Roman" w:cs="Times New Roman"/>
          <w:color w:val="111111"/>
        </w:rPr>
        <w:t>matured</w:t>
      </w:r>
      <w:proofErr w:type="spellEnd"/>
      <w:r w:rsidRPr="008A1BD4">
        <w:rPr>
          <w:rFonts w:ascii="Times New Roman" w:hAnsi="Times New Roman" w:cs="Times New Roman"/>
          <w:color w:val="111111"/>
        </w:rPr>
        <w:t xml:space="preserve"> </w:t>
      </w:r>
      <w:proofErr w:type="spellStart"/>
      <w:r w:rsidRPr="008A1BD4">
        <w:rPr>
          <w:rFonts w:ascii="Times New Roman" w:hAnsi="Times New Roman" w:cs="Times New Roman"/>
          <w:color w:val="111111"/>
        </w:rPr>
        <w:t>recovery</w:t>
      </w:r>
      <w:proofErr w:type="spellEnd"/>
      <w:r w:rsidRPr="008A1BD4">
        <w:rPr>
          <w:rFonts w:ascii="Times New Roman" w:hAnsi="Times New Roman" w:cs="Times New Roman"/>
          <w:color w:val="111111"/>
        </w:rPr>
        <w:t xml:space="preserve">” </w:t>
      </w:r>
      <w:r w:rsidR="00600C90">
        <w:rPr>
          <w:rFonts w:ascii="Times New Roman" w:hAnsi="Times New Roman" w:cs="Times New Roman"/>
          <w:color w:val="111111"/>
        </w:rPr>
        <w:t xml:space="preserve">kan </w:t>
      </w:r>
      <w:r w:rsidRPr="008A1BD4">
        <w:rPr>
          <w:rFonts w:ascii="Times New Roman" w:hAnsi="Times New Roman" w:cs="Times New Roman"/>
          <w:color w:val="111111"/>
        </w:rPr>
        <w:t>s</w:t>
      </w:r>
      <w:r w:rsidRPr="008A1BD4">
        <w:rPr>
          <w:rFonts w:ascii="Times New Roman" w:hAnsi="Times New Roman" w:cs="Times New Roman"/>
          <w:color w:val="111111"/>
        </w:rPr>
        <w:t xml:space="preserve">ynliggöra </w:t>
      </w:r>
      <w:r w:rsidRPr="008A1BD4">
        <w:rPr>
          <w:rFonts w:ascii="Times New Roman" w:hAnsi="Times New Roman" w:cs="Times New Roman"/>
          <w:color w:val="111111"/>
        </w:rPr>
        <w:t>e</w:t>
      </w:r>
      <w:r w:rsidRPr="008A1BD4">
        <w:rPr>
          <w:rFonts w:ascii="Times New Roman" w:hAnsi="Times New Roman" w:cs="Times New Roman"/>
          <w:color w:val="111111"/>
        </w:rPr>
        <w:t xml:space="preserve">n process </w:t>
      </w:r>
      <w:r w:rsidRPr="008A1BD4">
        <w:rPr>
          <w:rFonts w:ascii="Times New Roman" w:hAnsi="Times New Roman" w:cs="Times New Roman"/>
          <w:color w:val="111111"/>
        </w:rPr>
        <w:t xml:space="preserve">som är intimt förknippad med åldrande, narkotikaerfarenhet och livslopp. Det är viktigt att förstå att det inte finns någon förutbestämd nivå av mognad i detta sammanhang. Snarare handlar det om </w:t>
      </w:r>
      <w:r w:rsidRPr="008A1BD4">
        <w:rPr>
          <w:rFonts w:ascii="Times New Roman" w:hAnsi="Times New Roman" w:cs="Times New Roman"/>
          <w:color w:val="111111"/>
        </w:rPr>
        <w:t xml:space="preserve">att tydliggöra att </w:t>
      </w:r>
      <w:r>
        <w:rPr>
          <w:rFonts w:ascii="Times New Roman" w:hAnsi="Times New Roman" w:cs="Times New Roman"/>
          <w:color w:val="111111"/>
        </w:rPr>
        <w:t>”</w:t>
      </w:r>
      <w:proofErr w:type="spellStart"/>
      <w:r>
        <w:rPr>
          <w:rFonts w:ascii="Times New Roman" w:hAnsi="Times New Roman" w:cs="Times New Roman"/>
          <w:color w:val="111111"/>
        </w:rPr>
        <w:t>maturing</w:t>
      </w:r>
      <w:proofErr w:type="spellEnd"/>
      <w:r>
        <w:rPr>
          <w:rFonts w:ascii="Times New Roman" w:hAnsi="Times New Roman" w:cs="Times New Roman"/>
          <w:color w:val="111111"/>
        </w:rPr>
        <w:t>”</w:t>
      </w:r>
      <w:r w:rsidR="008D70CF">
        <w:rPr>
          <w:rFonts w:ascii="Times New Roman" w:hAnsi="Times New Roman" w:cs="Times New Roman"/>
          <w:color w:val="111111"/>
        </w:rPr>
        <w:t xml:space="preserve"> </w:t>
      </w:r>
      <w:r>
        <w:rPr>
          <w:rFonts w:ascii="Times New Roman" w:hAnsi="Times New Roman" w:cs="Times New Roman"/>
          <w:color w:val="111111"/>
        </w:rPr>
        <w:t xml:space="preserve">och </w:t>
      </w:r>
      <w:proofErr w:type="spellStart"/>
      <w:r w:rsidRPr="008A1BD4">
        <w:rPr>
          <w:rFonts w:ascii="Times New Roman" w:hAnsi="Times New Roman" w:cs="Times New Roman"/>
          <w:color w:val="111111"/>
        </w:rPr>
        <w:t>recovery</w:t>
      </w:r>
      <w:proofErr w:type="spellEnd"/>
      <w:r w:rsidRPr="008A1BD4">
        <w:rPr>
          <w:rFonts w:ascii="Times New Roman" w:hAnsi="Times New Roman" w:cs="Times New Roman"/>
          <w:color w:val="111111"/>
        </w:rPr>
        <w:t xml:space="preserve"> kan ta olika former</w:t>
      </w:r>
      <w:r w:rsidRPr="008A1BD4">
        <w:rPr>
          <w:rFonts w:ascii="Times New Roman" w:hAnsi="Times New Roman" w:cs="Times New Roman"/>
          <w:color w:val="111111"/>
        </w:rPr>
        <w:t xml:space="preserve">. </w:t>
      </w:r>
      <w:r w:rsidR="008D70CF">
        <w:rPr>
          <w:rFonts w:ascii="Times New Roman" w:hAnsi="Times New Roman" w:cs="Times New Roman"/>
          <w:color w:val="111111"/>
        </w:rPr>
        <w:t xml:space="preserve">Det bör finnas en </w:t>
      </w:r>
      <w:r w:rsidRPr="008A1BD4">
        <w:rPr>
          <w:rFonts w:ascii="Times New Roman" w:hAnsi="Times New Roman" w:cs="Times New Roman"/>
          <w:color w:val="111111"/>
        </w:rPr>
        <w:t>medvet</w:t>
      </w:r>
      <w:r w:rsidR="008D70CF">
        <w:rPr>
          <w:rFonts w:ascii="Times New Roman" w:hAnsi="Times New Roman" w:cs="Times New Roman"/>
          <w:color w:val="111111"/>
        </w:rPr>
        <w:t>enhet</w:t>
      </w:r>
      <w:r w:rsidRPr="008A1BD4">
        <w:rPr>
          <w:rFonts w:ascii="Times New Roman" w:hAnsi="Times New Roman" w:cs="Times New Roman"/>
          <w:color w:val="111111"/>
        </w:rPr>
        <w:t xml:space="preserve"> om att hur begreppet </w:t>
      </w:r>
      <w:proofErr w:type="spellStart"/>
      <w:r w:rsidRPr="008A1BD4">
        <w:rPr>
          <w:rFonts w:ascii="Times New Roman" w:hAnsi="Times New Roman" w:cs="Times New Roman"/>
          <w:color w:val="111111"/>
        </w:rPr>
        <w:t>recovery</w:t>
      </w:r>
      <w:proofErr w:type="spellEnd"/>
      <w:r w:rsidRPr="008A1BD4">
        <w:rPr>
          <w:rFonts w:ascii="Times New Roman" w:hAnsi="Times New Roman" w:cs="Times New Roman"/>
          <w:color w:val="111111"/>
        </w:rPr>
        <w:t xml:space="preserve"> </w:t>
      </w:r>
      <w:r w:rsidR="008D70CF">
        <w:rPr>
          <w:rFonts w:ascii="Times New Roman" w:hAnsi="Times New Roman" w:cs="Times New Roman"/>
          <w:color w:val="111111"/>
        </w:rPr>
        <w:t xml:space="preserve">används </w:t>
      </w:r>
      <w:r w:rsidRPr="008A1BD4">
        <w:rPr>
          <w:rFonts w:ascii="Times New Roman" w:hAnsi="Times New Roman" w:cs="Times New Roman"/>
          <w:color w:val="111111"/>
        </w:rPr>
        <w:t>också speglar synsätt</w:t>
      </w:r>
      <w:r w:rsidR="008D70CF">
        <w:rPr>
          <w:rFonts w:ascii="Times New Roman" w:hAnsi="Times New Roman" w:cs="Times New Roman"/>
          <w:color w:val="111111"/>
        </w:rPr>
        <w:t>et</w:t>
      </w:r>
      <w:r w:rsidRPr="008A1BD4">
        <w:rPr>
          <w:rFonts w:ascii="Times New Roman" w:hAnsi="Times New Roman" w:cs="Times New Roman"/>
          <w:color w:val="111111"/>
        </w:rPr>
        <w:t xml:space="preserve"> på droger, droganvändning och de personer som </w:t>
      </w:r>
      <w:r w:rsidRPr="008A1BD4">
        <w:rPr>
          <w:rFonts w:ascii="Times New Roman" w:hAnsi="Times New Roman" w:cs="Times New Roman"/>
          <w:color w:val="111111"/>
        </w:rPr>
        <w:t xml:space="preserve">använder dem (Lancaster </w:t>
      </w:r>
      <w:r w:rsidR="009F1B16">
        <w:rPr>
          <w:rFonts w:ascii="Times New Roman" w:hAnsi="Times New Roman" w:cs="Times New Roman"/>
          <w:color w:val="111111"/>
        </w:rPr>
        <w:t xml:space="preserve">et al. </w:t>
      </w:r>
      <w:r w:rsidRPr="008A1BD4">
        <w:rPr>
          <w:rFonts w:ascii="Times New Roman" w:hAnsi="Times New Roman" w:cs="Times New Roman"/>
          <w:color w:val="111111"/>
        </w:rPr>
        <w:t>2015)</w:t>
      </w:r>
      <w:r w:rsidRPr="008A1BD4">
        <w:rPr>
          <w:rFonts w:ascii="Times New Roman" w:hAnsi="Times New Roman" w:cs="Times New Roman"/>
          <w:color w:val="111111"/>
        </w:rPr>
        <w:t>. Genom att vara öppna för olika perspektiv ka</w:t>
      </w:r>
      <w:r w:rsidRPr="008A1BD4">
        <w:rPr>
          <w:rFonts w:ascii="Times New Roman" w:hAnsi="Times New Roman" w:cs="Times New Roman"/>
          <w:color w:val="111111"/>
        </w:rPr>
        <w:t>n</w:t>
      </w:r>
      <w:r w:rsidRPr="008A1BD4">
        <w:rPr>
          <w:rFonts w:ascii="Times New Roman" w:hAnsi="Times New Roman" w:cs="Times New Roman"/>
          <w:color w:val="111111"/>
        </w:rPr>
        <w:t xml:space="preserve"> en mer inkluderande och förstående syn på narkotika</w:t>
      </w:r>
      <w:r w:rsidRPr="008A1BD4">
        <w:rPr>
          <w:rFonts w:ascii="Times New Roman" w:hAnsi="Times New Roman" w:cs="Times New Roman"/>
          <w:color w:val="111111"/>
        </w:rPr>
        <w:t xml:space="preserve">användning skapas. </w:t>
      </w:r>
    </w:p>
    <w:p w14:paraId="2177D316" w14:textId="77777777" w:rsidR="00462834" w:rsidRPr="00462834" w:rsidRDefault="00462834" w:rsidP="00462834">
      <w:pPr>
        <w:spacing w:line="360" w:lineRule="auto"/>
        <w:rPr>
          <w:rFonts w:ascii="Times New Roman" w:hAnsi="Times New Roman" w:cs="Times New Roman"/>
        </w:rPr>
      </w:pPr>
    </w:p>
    <w:p w14:paraId="1A57572C" w14:textId="77777777" w:rsidR="00462834" w:rsidRPr="00FA4E58" w:rsidRDefault="00462834" w:rsidP="00462834">
      <w:pPr>
        <w:spacing w:line="360" w:lineRule="auto"/>
        <w:rPr>
          <w:rFonts w:ascii="Times New Roman" w:hAnsi="Times New Roman" w:cs="Times New Roman"/>
          <w:sz w:val="28"/>
          <w:szCs w:val="28"/>
        </w:rPr>
      </w:pPr>
      <w:r w:rsidRPr="00FA4E58">
        <w:rPr>
          <w:rFonts w:ascii="Times New Roman" w:hAnsi="Times New Roman" w:cs="Times New Roman"/>
          <w:sz w:val="28"/>
          <w:szCs w:val="28"/>
        </w:rPr>
        <w:t>Metod</w:t>
      </w:r>
    </w:p>
    <w:p w14:paraId="2957E077" w14:textId="2B4B088D" w:rsidR="00404BBA" w:rsidRPr="00404BBA" w:rsidRDefault="00462834" w:rsidP="003D31FF">
      <w:pPr>
        <w:spacing w:line="360" w:lineRule="auto"/>
        <w:rPr>
          <w:rFonts w:ascii="Times New Roman" w:hAnsi="Times New Roman" w:cs="Times New Roman"/>
        </w:rPr>
      </w:pPr>
      <w:r>
        <w:rPr>
          <w:rFonts w:ascii="Times New Roman" w:hAnsi="Times New Roman" w:cs="Times New Roman"/>
        </w:rPr>
        <w:t>För att undersöka vad det kan innebära att åldras med narkotikaanvändning har</w:t>
      </w:r>
      <w:r w:rsidRPr="0058129D">
        <w:rPr>
          <w:rFonts w:ascii="Times New Roman" w:hAnsi="Times New Roman" w:cs="Times New Roman"/>
        </w:rPr>
        <w:t xml:space="preserve"> semistrukturerade intervjuer med ett strategiskt urval av äldre personer med långvarig narkotikaanvändning</w:t>
      </w:r>
      <w:r>
        <w:rPr>
          <w:rFonts w:ascii="Times New Roman" w:hAnsi="Times New Roman" w:cs="Times New Roman"/>
        </w:rPr>
        <w:t xml:space="preserve"> genomförts</w:t>
      </w:r>
      <w:r w:rsidRPr="0058129D">
        <w:rPr>
          <w:rFonts w:ascii="Times New Roman" w:hAnsi="Times New Roman" w:cs="Times New Roman"/>
        </w:rPr>
        <w:t>. Under åren 2022 och 2023 har 2</w:t>
      </w:r>
      <w:r w:rsidR="006633C0">
        <w:rPr>
          <w:rFonts w:ascii="Times New Roman" w:hAnsi="Times New Roman" w:cs="Times New Roman"/>
        </w:rPr>
        <w:t>7</w:t>
      </w:r>
      <w:r w:rsidRPr="0058129D">
        <w:rPr>
          <w:rFonts w:ascii="Times New Roman" w:hAnsi="Times New Roman" w:cs="Times New Roman"/>
        </w:rPr>
        <w:t xml:space="preserve"> intervjuer gjorts med personer i åldern 55 eller äldre med en aktuell och långvarig narkotikaanvändnin</w:t>
      </w:r>
      <w:r>
        <w:rPr>
          <w:rFonts w:ascii="Times New Roman" w:hAnsi="Times New Roman" w:cs="Times New Roman"/>
        </w:rPr>
        <w:t xml:space="preserve">g. </w:t>
      </w:r>
      <w:r w:rsidR="00B9696D">
        <w:rPr>
          <w:rFonts w:ascii="Times New Roman" w:hAnsi="Times New Roman" w:cs="Times New Roman"/>
        </w:rPr>
        <w:t>Inom äldreforskning brukar man utgå ifrån en högre ålder än så, vanligtvis 65 år eller äldre</w:t>
      </w:r>
      <w:r w:rsidR="008D70CF">
        <w:rPr>
          <w:rFonts w:ascii="Times New Roman" w:hAnsi="Times New Roman" w:cs="Times New Roman"/>
        </w:rPr>
        <w:t xml:space="preserve"> (ref.)</w:t>
      </w:r>
      <w:r w:rsidR="00B9696D">
        <w:rPr>
          <w:rFonts w:ascii="Times New Roman" w:hAnsi="Times New Roman" w:cs="Times New Roman"/>
        </w:rPr>
        <w:t>. I detta fall har en</w:t>
      </w:r>
      <w:r w:rsidR="003D31FF" w:rsidRPr="00CB7621">
        <w:rPr>
          <w:rFonts w:ascii="Times New Roman" w:hAnsi="Times New Roman" w:cs="Times New Roman"/>
          <w:color w:val="000000" w:themeColor="text1"/>
        </w:rPr>
        <w:t xml:space="preserve"> lägre åldersgräns valts </w:t>
      </w:r>
      <w:r w:rsidR="00B9696D">
        <w:rPr>
          <w:rFonts w:ascii="Times New Roman" w:hAnsi="Times New Roman" w:cs="Times New Roman"/>
          <w:color w:val="000000" w:themeColor="text1"/>
        </w:rPr>
        <w:t xml:space="preserve">då </w:t>
      </w:r>
      <w:r w:rsidR="003D31FF" w:rsidRPr="00CB7621">
        <w:rPr>
          <w:rFonts w:ascii="Times New Roman" w:hAnsi="Times New Roman" w:cs="Times New Roman"/>
          <w:color w:val="000000" w:themeColor="text1"/>
        </w:rPr>
        <w:t>sociala konsekvenser och hälsoproblem ofta debuterar tidigare och är mer omfattande bland personer med långvariga narkotikaproblem</w:t>
      </w:r>
      <w:r w:rsidR="00B9696D">
        <w:rPr>
          <w:rFonts w:ascii="Times New Roman" w:hAnsi="Times New Roman" w:cs="Times New Roman"/>
          <w:color w:val="000000" w:themeColor="text1"/>
        </w:rPr>
        <w:t xml:space="preserve"> </w:t>
      </w:r>
      <w:r w:rsidR="00B9696D" w:rsidRPr="00B9696D">
        <w:rPr>
          <w:rFonts w:ascii="Times New Roman" w:hAnsi="Times New Roman" w:cs="Times New Roman"/>
          <w:color w:val="000000" w:themeColor="text1"/>
        </w:rPr>
        <w:t>(</w:t>
      </w:r>
      <w:proofErr w:type="spellStart"/>
      <w:r w:rsidR="00B9696D" w:rsidRPr="00B9696D">
        <w:rPr>
          <w:rFonts w:ascii="Times New Roman" w:hAnsi="Times New Roman" w:cs="Times New Roman"/>
          <w:color w:val="000000" w:themeColor="text1"/>
        </w:rPr>
        <w:t>Bachi</w:t>
      </w:r>
      <w:proofErr w:type="spellEnd"/>
      <w:r w:rsidR="00B9696D" w:rsidRPr="00B9696D">
        <w:rPr>
          <w:rFonts w:ascii="Times New Roman" w:hAnsi="Times New Roman" w:cs="Times New Roman"/>
          <w:color w:val="000000" w:themeColor="text1"/>
        </w:rPr>
        <w:t xml:space="preserve"> et al. 2017, Han 2018, INCB 2020</w:t>
      </w:r>
      <w:r w:rsidR="00B9696D" w:rsidRPr="00B9696D">
        <w:rPr>
          <w:rFonts w:ascii="Times New Roman" w:hAnsi="Times New Roman" w:cs="Times New Roman"/>
          <w:color w:val="000000" w:themeColor="text1"/>
        </w:rPr>
        <w:t>)</w:t>
      </w:r>
      <w:r w:rsidR="003D31FF" w:rsidRPr="00B9696D">
        <w:rPr>
          <w:rFonts w:ascii="Times New Roman" w:hAnsi="Times New Roman" w:cs="Times New Roman"/>
          <w:color w:val="000000" w:themeColor="text1"/>
        </w:rPr>
        <w:t>.</w:t>
      </w:r>
      <w:r w:rsidR="00F65CC5" w:rsidRPr="00F65CC5">
        <w:rPr>
          <w:rFonts w:ascii="Times New Roman" w:hAnsi="Times New Roman" w:cs="Times New Roman"/>
        </w:rPr>
        <w:t xml:space="preserve"> </w:t>
      </w:r>
      <w:r w:rsidR="00F65CC5">
        <w:rPr>
          <w:rFonts w:ascii="Times New Roman" w:hAnsi="Times New Roman" w:cs="Times New Roman"/>
        </w:rPr>
        <w:t xml:space="preserve">Intervjusituationen </w:t>
      </w:r>
      <w:r w:rsidR="00F65CC5">
        <w:rPr>
          <w:rFonts w:ascii="Times New Roman" w:hAnsi="Times New Roman" w:cs="Times New Roman"/>
        </w:rPr>
        <w:t xml:space="preserve">ska i detta sammanhang </w:t>
      </w:r>
      <w:r w:rsidR="00F65CC5">
        <w:rPr>
          <w:rFonts w:ascii="Times New Roman" w:hAnsi="Times New Roman" w:cs="Times New Roman"/>
        </w:rPr>
        <w:t xml:space="preserve">ses som en ”komplex social händelse” (Alvesson 2011:11) där materialet är avhängig forskarens och intervjupersonens förväntningar, intressen och motiv. Kunskapsproduktionen ska därför ses som ett resultat av en gemensam aktivitet (Alvesson 2011; Holstein &amp; </w:t>
      </w:r>
      <w:proofErr w:type="spellStart"/>
      <w:r w:rsidR="00F65CC5">
        <w:rPr>
          <w:rFonts w:ascii="Times New Roman" w:hAnsi="Times New Roman" w:cs="Times New Roman"/>
        </w:rPr>
        <w:t>Gubrium</w:t>
      </w:r>
      <w:proofErr w:type="spellEnd"/>
      <w:r w:rsidR="00F65CC5">
        <w:rPr>
          <w:rFonts w:ascii="Times New Roman" w:hAnsi="Times New Roman" w:cs="Times New Roman"/>
        </w:rPr>
        <w:t xml:space="preserve">, 2016). </w:t>
      </w:r>
    </w:p>
    <w:p w14:paraId="60F44FD5" w14:textId="070A7A0F" w:rsidR="00462834" w:rsidRPr="003F2506" w:rsidRDefault="00462834" w:rsidP="00462834">
      <w:pPr>
        <w:pStyle w:val="Normalwebb"/>
        <w:spacing w:line="360" w:lineRule="auto"/>
        <w:rPr>
          <w:color w:val="000000" w:themeColor="text1"/>
        </w:rPr>
      </w:pPr>
      <w:r w:rsidRPr="0069567D">
        <w:rPr>
          <w:color w:val="000000" w:themeColor="text1"/>
        </w:rPr>
        <w:t>Vid intervjuerna använde</w:t>
      </w:r>
      <w:r>
        <w:rPr>
          <w:color w:val="000000" w:themeColor="text1"/>
        </w:rPr>
        <w:t>s</w:t>
      </w:r>
      <w:r w:rsidRPr="0069567D">
        <w:rPr>
          <w:color w:val="000000" w:themeColor="text1"/>
        </w:rPr>
        <w:t xml:space="preserve"> en semistrukturerad intervjuguide som utforma</w:t>
      </w:r>
      <w:r>
        <w:rPr>
          <w:color w:val="000000" w:themeColor="text1"/>
        </w:rPr>
        <w:t>t</w:t>
      </w:r>
      <w:r w:rsidRPr="0069567D">
        <w:rPr>
          <w:color w:val="000000" w:themeColor="text1"/>
        </w:rPr>
        <w:t>s med utgångspunkt i</w:t>
      </w:r>
      <w:r>
        <w:rPr>
          <w:color w:val="000000" w:themeColor="text1"/>
        </w:rPr>
        <w:t xml:space="preserve"> tre huvudteman</w:t>
      </w:r>
      <w:r w:rsidRPr="0069567D">
        <w:rPr>
          <w:color w:val="000000" w:themeColor="text1"/>
        </w:rPr>
        <w:t>: (1) vardagsliv, livsvillkor och sociala relationer, (2) droganvändning, risker och riskhantering, (3) hälsa, vårdbehov och myndighetskontakter. Detta tillvägagångssätt erbj</w:t>
      </w:r>
      <w:r>
        <w:rPr>
          <w:color w:val="000000" w:themeColor="text1"/>
        </w:rPr>
        <w:t>öd</w:t>
      </w:r>
      <w:r w:rsidRPr="0069567D">
        <w:rPr>
          <w:color w:val="000000" w:themeColor="text1"/>
        </w:rPr>
        <w:t xml:space="preserve"> en flexibilitet där intervjupersonen g</w:t>
      </w:r>
      <w:r>
        <w:rPr>
          <w:color w:val="000000" w:themeColor="text1"/>
        </w:rPr>
        <w:t>avs</w:t>
      </w:r>
      <w:r w:rsidRPr="0069567D">
        <w:rPr>
          <w:color w:val="000000" w:themeColor="text1"/>
        </w:rPr>
        <w:t xml:space="preserve"> utrymme att tala om</w:t>
      </w:r>
      <w:r>
        <w:rPr>
          <w:color w:val="000000" w:themeColor="text1"/>
        </w:rPr>
        <w:t xml:space="preserve"> vad de tyckte var av vikt</w:t>
      </w:r>
      <w:r w:rsidRPr="0069567D">
        <w:rPr>
          <w:color w:val="000000" w:themeColor="text1"/>
        </w:rPr>
        <w:t xml:space="preserve">, samtidigt </w:t>
      </w:r>
      <w:r>
        <w:rPr>
          <w:color w:val="000000" w:themeColor="text1"/>
        </w:rPr>
        <w:t>gav</w:t>
      </w:r>
      <w:r w:rsidRPr="0069567D">
        <w:rPr>
          <w:color w:val="000000" w:themeColor="text1"/>
        </w:rPr>
        <w:t xml:space="preserve"> intervjuguiden en övergripande struktur som öka</w:t>
      </w:r>
      <w:r>
        <w:rPr>
          <w:color w:val="000000" w:themeColor="text1"/>
        </w:rPr>
        <w:t>de</w:t>
      </w:r>
      <w:r w:rsidRPr="008111B0">
        <w:rPr>
          <w:color w:val="000000" w:themeColor="text1"/>
        </w:rPr>
        <w:t xml:space="preserve"> jämförbarheten </w:t>
      </w:r>
      <w:r w:rsidRPr="0069567D">
        <w:rPr>
          <w:color w:val="000000" w:themeColor="text1"/>
        </w:rPr>
        <w:t xml:space="preserve">i materialet. </w:t>
      </w:r>
      <w:r w:rsidR="006633C0">
        <w:rPr>
          <w:color w:val="000000" w:themeColor="text1"/>
        </w:rPr>
        <w:t>Som tack för deras tid erbjöds i</w:t>
      </w:r>
      <w:r w:rsidR="00D3158C">
        <w:rPr>
          <w:color w:val="000000" w:themeColor="text1"/>
        </w:rPr>
        <w:t xml:space="preserve">ntervjudeltagarna ett presentkort </w:t>
      </w:r>
      <w:r w:rsidR="008D70CF">
        <w:rPr>
          <w:color w:val="000000" w:themeColor="text1"/>
        </w:rPr>
        <w:t xml:space="preserve">till en matvarubutik </w:t>
      </w:r>
      <w:r w:rsidR="00D3158C">
        <w:rPr>
          <w:color w:val="000000" w:themeColor="text1"/>
        </w:rPr>
        <w:t>värt 200 kronor</w:t>
      </w:r>
      <w:r w:rsidR="008D70CF">
        <w:rPr>
          <w:color w:val="000000" w:themeColor="text1"/>
        </w:rPr>
        <w:t xml:space="preserve">. </w:t>
      </w:r>
    </w:p>
    <w:p w14:paraId="17A77A9E" w14:textId="21FEED29" w:rsidR="00462834" w:rsidRPr="00FA4E58" w:rsidRDefault="00462834" w:rsidP="00462834">
      <w:pPr>
        <w:spacing w:line="360" w:lineRule="auto"/>
        <w:rPr>
          <w:rFonts w:ascii="Times New Roman" w:hAnsi="Times New Roman" w:cs="Times New Roman"/>
          <w:i/>
          <w:iCs/>
        </w:rPr>
      </w:pPr>
      <w:r w:rsidRPr="00FA4E58">
        <w:rPr>
          <w:rFonts w:ascii="Times New Roman" w:hAnsi="Times New Roman" w:cs="Times New Roman"/>
          <w:i/>
          <w:iCs/>
        </w:rPr>
        <w:lastRenderedPageBreak/>
        <w:t xml:space="preserve">Urval och </w:t>
      </w:r>
      <w:r w:rsidR="00B9696D">
        <w:rPr>
          <w:rFonts w:ascii="Times New Roman" w:hAnsi="Times New Roman" w:cs="Times New Roman"/>
          <w:i/>
          <w:iCs/>
        </w:rPr>
        <w:t>deltagare</w:t>
      </w:r>
    </w:p>
    <w:p w14:paraId="0F17C9E1" w14:textId="3A14E182" w:rsidR="00462834" w:rsidRPr="00CB7621" w:rsidRDefault="00462834" w:rsidP="00462834">
      <w:pPr>
        <w:spacing w:line="360" w:lineRule="auto"/>
        <w:rPr>
          <w:color w:val="000000" w:themeColor="text1"/>
        </w:rPr>
      </w:pPr>
      <w:r>
        <w:rPr>
          <w:rFonts w:ascii="Times New Roman" w:hAnsi="Times New Roman" w:cs="Times New Roman"/>
          <w:color w:val="000000" w:themeColor="text1"/>
        </w:rPr>
        <w:t xml:space="preserve">Rekryteringen skedde i </w:t>
      </w:r>
      <w:r w:rsidR="00656F8B">
        <w:rPr>
          <w:rFonts w:ascii="Times New Roman" w:hAnsi="Times New Roman" w:cs="Times New Roman"/>
          <w:color w:val="000000" w:themeColor="text1"/>
        </w:rPr>
        <w:t>Skåne</w:t>
      </w:r>
      <w:r>
        <w:rPr>
          <w:rFonts w:ascii="Times New Roman" w:hAnsi="Times New Roman" w:cs="Times New Roman"/>
          <w:color w:val="000000" w:themeColor="text1"/>
        </w:rPr>
        <w:t xml:space="preserve"> på olika behandlings- och stödverksamheter som målgruppen var i kontakt med. De verksamheter som besöktes var lågtröskelboenden/stödboenden, </w:t>
      </w:r>
      <w:proofErr w:type="spellStart"/>
      <w:r w:rsidR="006633C0">
        <w:rPr>
          <w:rFonts w:ascii="Times New Roman" w:hAnsi="Times New Roman" w:cs="Times New Roman"/>
          <w:color w:val="000000" w:themeColor="text1"/>
        </w:rPr>
        <w:t>sprutbytetsprogram</w:t>
      </w:r>
      <w:proofErr w:type="spellEnd"/>
      <w:r>
        <w:rPr>
          <w:rFonts w:ascii="Times New Roman" w:hAnsi="Times New Roman" w:cs="Times New Roman"/>
          <w:color w:val="000000" w:themeColor="text1"/>
        </w:rPr>
        <w:t xml:space="preserve"> och </w:t>
      </w:r>
      <w:r w:rsidR="006633C0">
        <w:rPr>
          <w:rFonts w:ascii="Times New Roman" w:hAnsi="Times New Roman" w:cs="Times New Roman"/>
          <w:color w:val="000000" w:themeColor="text1"/>
        </w:rPr>
        <w:t xml:space="preserve">en </w:t>
      </w:r>
      <w:proofErr w:type="spellStart"/>
      <w:r>
        <w:rPr>
          <w:rFonts w:ascii="Times New Roman" w:hAnsi="Times New Roman" w:cs="Times New Roman"/>
          <w:color w:val="000000" w:themeColor="text1"/>
        </w:rPr>
        <w:t>LARO</w:t>
      </w:r>
      <w:proofErr w:type="spellEnd"/>
      <w:r>
        <w:rPr>
          <w:rFonts w:ascii="Times New Roman" w:hAnsi="Times New Roman" w:cs="Times New Roman"/>
          <w:color w:val="000000" w:themeColor="text1"/>
        </w:rPr>
        <w:t xml:space="preserve">-mottagning. </w:t>
      </w:r>
      <w:r w:rsidRPr="0058129D">
        <w:rPr>
          <w:rFonts w:ascii="Times New Roman" w:hAnsi="Times New Roman" w:cs="Times New Roman"/>
          <w:color w:val="000000" w:themeColor="text1"/>
        </w:rPr>
        <w:t>För att inkluderas i studien sk</w:t>
      </w:r>
      <w:r>
        <w:rPr>
          <w:rFonts w:ascii="Times New Roman" w:hAnsi="Times New Roman" w:cs="Times New Roman"/>
          <w:color w:val="000000" w:themeColor="text1"/>
        </w:rPr>
        <w:t>ulle</w:t>
      </w:r>
      <w:r w:rsidRPr="0058129D">
        <w:rPr>
          <w:rFonts w:ascii="Times New Roman" w:hAnsi="Times New Roman" w:cs="Times New Roman"/>
          <w:color w:val="000000" w:themeColor="text1"/>
        </w:rPr>
        <w:t xml:space="preserve"> personerna (1) vara 55 år eller äldre, (2) ha ett aktuellt bruk av illegal narkotika samt (3) ha långvarig erfarenhet av narkotika</w:t>
      </w:r>
      <w:r>
        <w:rPr>
          <w:rFonts w:ascii="Times New Roman" w:hAnsi="Times New Roman" w:cs="Times New Roman"/>
          <w:color w:val="000000" w:themeColor="text1"/>
        </w:rPr>
        <w:t>användning</w:t>
      </w:r>
      <w:r w:rsidRPr="0058129D">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1EA88559" w14:textId="77777777" w:rsidR="00462834" w:rsidRDefault="00462834" w:rsidP="00462834">
      <w:pPr>
        <w:spacing w:line="360" w:lineRule="auto"/>
        <w:rPr>
          <w:rFonts w:ascii="Times New Roman" w:hAnsi="Times New Roman" w:cs="Times New Roman"/>
        </w:rPr>
      </w:pPr>
    </w:p>
    <w:p w14:paraId="05AF7658" w14:textId="70BF549D" w:rsidR="002641D2" w:rsidRPr="002641D2" w:rsidRDefault="00462834" w:rsidP="002641D2">
      <w:pPr>
        <w:spacing w:line="360" w:lineRule="auto"/>
        <w:rPr>
          <w:rFonts w:ascii="Times New Roman" w:hAnsi="Times New Roman" w:cs="Times New Roman"/>
        </w:rPr>
      </w:pPr>
      <w:r>
        <w:rPr>
          <w:rFonts w:ascii="Times New Roman" w:hAnsi="Times New Roman" w:cs="Times New Roman"/>
        </w:rPr>
        <w:t>Totalt har 2</w:t>
      </w:r>
      <w:r w:rsidR="00A91FE0">
        <w:rPr>
          <w:rFonts w:ascii="Times New Roman" w:hAnsi="Times New Roman" w:cs="Times New Roman"/>
        </w:rPr>
        <w:t>7</w:t>
      </w:r>
      <w:r>
        <w:rPr>
          <w:rFonts w:ascii="Times New Roman" w:hAnsi="Times New Roman" w:cs="Times New Roman"/>
        </w:rPr>
        <w:t xml:space="preserve"> personer intervjuats, 20 män och </w:t>
      </w:r>
      <w:r w:rsidR="006633C0">
        <w:rPr>
          <w:rFonts w:ascii="Times New Roman" w:hAnsi="Times New Roman" w:cs="Times New Roman"/>
        </w:rPr>
        <w:t>sju</w:t>
      </w:r>
      <w:r>
        <w:rPr>
          <w:rFonts w:ascii="Times New Roman" w:hAnsi="Times New Roman" w:cs="Times New Roman"/>
        </w:rPr>
        <w:t xml:space="preserve"> kvinnor. Intervjuerna har varat mellan ca 26 minuter till ca 145 minuter, med ett snitt på 69 minuter. Fyra personer har intervjuats vid två tillfällen, främst av praktiska skäl</w:t>
      </w:r>
      <w:r w:rsidR="00A91FE0">
        <w:rPr>
          <w:rFonts w:ascii="Times New Roman" w:hAnsi="Times New Roman" w:cs="Times New Roman"/>
        </w:rPr>
        <w:t>, så som att intervjupersonen</w:t>
      </w:r>
      <w:r w:rsidR="006633C0">
        <w:rPr>
          <w:rFonts w:ascii="Times New Roman" w:hAnsi="Times New Roman" w:cs="Times New Roman"/>
        </w:rPr>
        <w:t xml:space="preserve"> behövde passa en tid</w:t>
      </w:r>
      <w:r w:rsidR="00A91FE0">
        <w:rPr>
          <w:rFonts w:ascii="Times New Roman" w:hAnsi="Times New Roman" w:cs="Times New Roman"/>
        </w:rPr>
        <w:t>.</w:t>
      </w:r>
      <w:r>
        <w:rPr>
          <w:rFonts w:ascii="Times New Roman" w:hAnsi="Times New Roman" w:cs="Times New Roman"/>
        </w:rPr>
        <w:t xml:space="preserve"> Intervjuerna har skett i verksamheternas lokaler, bortsett från en</w:t>
      </w:r>
      <w:r w:rsidR="006633C0">
        <w:rPr>
          <w:rFonts w:ascii="Times New Roman" w:hAnsi="Times New Roman" w:cs="Times New Roman"/>
        </w:rPr>
        <w:t xml:space="preserve"> del av en</w:t>
      </w:r>
      <w:r>
        <w:rPr>
          <w:rFonts w:ascii="Times New Roman" w:hAnsi="Times New Roman" w:cs="Times New Roman"/>
        </w:rPr>
        <w:t xml:space="preserve"> intervju som tog plats på ett café. </w:t>
      </w:r>
    </w:p>
    <w:p w14:paraId="753A9E8D" w14:textId="35D37422" w:rsidR="00A91FE0" w:rsidRDefault="00665466" w:rsidP="002641D2">
      <w:pPr>
        <w:rPr>
          <w:rFonts w:ascii="Times New Roman" w:hAnsi="Times New Roman" w:cs="Times New Roman"/>
          <w:sz w:val="20"/>
          <w:szCs w:val="20"/>
        </w:rPr>
      </w:pPr>
      <w:r>
        <w:rPr>
          <w:rFonts w:ascii="Times New Roman" w:hAnsi="Times New Roman" w:cs="Times New Roman"/>
          <w:sz w:val="20"/>
          <w:szCs w:val="20"/>
        </w:rPr>
        <w:tab/>
      </w:r>
    </w:p>
    <w:tbl>
      <w:tblPr>
        <w:tblStyle w:val="Rutntstabell1ljus"/>
        <w:tblW w:w="0" w:type="auto"/>
        <w:tblLook w:val="04A0" w:firstRow="1" w:lastRow="0" w:firstColumn="1" w:lastColumn="0" w:noHBand="0" w:noVBand="1"/>
      </w:tblPr>
      <w:tblGrid>
        <w:gridCol w:w="4531"/>
        <w:gridCol w:w="4531"/>
      </w:tblGrid>
      <w:tr w:rsidR="00A91FE0" w14:paraId="29DD29CE" w14:textId="77777777" w:rsidTr="00A91F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D6A5AF2" w14:textId="0393BF0E" w:rsidR="00A91FE0" w:rsidRDefault="00A91FE0" w:rsidP="002641D2">
            <w:pPr>
              <w:rPr>
                <w:rFonts w:ascii="Times New Roman" w:hAnsi="Times New Roman" w:cs="Times New Roman"/>
                <w:sz w:val="20"/>
                <w:szCs w:val="20"/>
              </w:rPr>
            </w:pPr>
            <w:r>
              <w:rPr>
                <w:rFonts w:ascii="Times New Roman" w:hAnsi="Times New Roman" w:cs="Times New Roman"/>
                <w:sz w:val="20"/>
                <w:szCs w:val="20"/>
              </w:rPr>
              <w:t xml:space="preserve">Deltagare </w:t>
            </w:r>
          </w:p>
        </w:tc>
        <w:tc>
          <w:tcPr>
            <w:tcW w:w="4531" w:type="dxa"/>
          </w:tcPr>
          <w:p w14:paraId="342FD3CD" w14:textId="0E677FFD" w:rsidR="00A91FE0" w:rsidRDefault="00A91FE0" w:rsidP="002641D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Antal</w:t>
            </w:r>
          </w:p>
        </w:tc>
      </w:tr>
      <w:tr w:rsidR="00A91FE0" w14:paraId="4E810030" w14:textId="77777777" w:rsidTr="00A91FE0">
        <w:tc>
          <w:tcPr>
            <w:cnfStyle w:val="001000000000" w:firstRow="0" w:lastRow="0" w:firstColumn="1" w:lastColumn="0" w:oddVBand="0" w:evenVBand="0" w:oddHBand="0" w:evenHBand="0" w:firstRowFirstColumn="0" w:firstRowLastColumn="0" w:lastRowFirstColumn="0" w:lastRowLastColumn="0"/>
            <w:tcW w:w="4531" w:type="dxa"/>
          </w:tcPr>
          <w:p w14:paraId="16F39ADC" w14:textId="3878E142" w:rsidR="00A91FE0" w:rsidRPr="00A91FE0" w:rsidRDefault="00A91FE0" w:rsidP="002641D2">
            <w:pPr>
              <w:rPr>
                <w:rFonts w:ascii="Times New Roman" w:hAnsi="Times New Roman" w:cs="Times New Roman"/>
                <w:sz w:val="20"/>
                <w:szCs w:val="20"/>
              </w:rPr>
            </w:pPr>
            <w:r w:rsidRPr="00A91FE0">
              <w:rPr>
                <w:rFonts w:ascii="Times New Roman" w:hAnsi="Times New Roman" w:cs="Times New Roman"/>
                <w:sz w:val="20"/>
                <w:szCs w:val="20"/>
              </w:rPr>
              <w:t>Totalt:</w:t>
            </w:r>
          </w:p>
          <w:p w14:paraId="21BD0DB4" w14:textId="77777777" w:rsidR="00A91FE0" w:rsidRDefault="00A91FE0" w:rsidP="002641D2">
            <w:pPr>
              <w:rPr>
                <w:rFonts w:ascii="Times New Roman" w:hAnsi="Times New Roman" w:cs="Times New Roman"/>
                <w:sz w:val="20"/>
                <w:szCs w:val="20"/>
              </w:rPr>
            </w:pPr>
            <w:r>
              <w:rPr>
                <w:rFonts w:ascii="Times New Roman" w:hAnsi="Times New Roman" w:cs="Times New Roman"/>
                <w:b w:val="0"/>
                <w:bCs w:val="0"/>
                <w:sz w:val="20"/>
                <w:szCs w:val="20"/>
              </w:rPr>
              <w:t xml:space="preserve">Man </w:t>
            </w:r>
          </w:p>
          <w:p w14:paraId="24997E82" w14:textId="546DD8B5" w:rsidR="00A91FE0" w:rsidRPr="00A91FE0" w:rsidRDefault="00A91FE0" w:rsidP="002641D2">
            <w:pPr>
              <w:rPr>
                <w:rFonts w:ascii="Times New Roman" w:hAnsi="Times New Roman" w:cs="Times New Roman"/>
                <w:b w:val="0"/>
                <w:bCs w:val="0"/>
                <w:sz w:val="20"/>
                <w:szCs w:val="20"/>
              </w:rPr>
            </w:pPr>
            <w:r>
              <w:rPr>
                <w:rFonts w:ascii="Times New Roman" w:hAnsi="Times New Roman" w:cs="Times New Roman"/>
                <w:b w:val="0"/>
                <w:bCs w:val="0"/>
                <w:sz w:val="20"/>
                <w:szCs w:val="20"/>
              </w:rPr>
              <w:t>kvinna</w:t>
            </w:r>
          </w:p>
        </w:tc>
        <w:tc>
          <w:tcPr>
            <w:tcW w:w="4531" w:type="dxa"/>
          </w:tcPr>
          <w:p w14:paraId="5407E784" w14:textId="77777777" w:rsidR="00A91FE0" w:rsidRDefault="00A91FE0" w:rsidP="002641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w:t>
            </w:r>
          </w:p>
          <w:p w14:paraId="303370B6" w14:textId="77777777" w:rsidR="00A91FE0" w:rsidRDefault="00A91FE0" w:rsidP="002641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w:t>
            </w:r>
          </w:p>
          <w:p w14:paraId="2F96FD52" w14:textId="4077B01D" w:rsidR="00A91FE0" w:rsidRDefault="00A91FE0" w:rsidP="002641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r>
      <w:tr w:rsidR="00A91FE0" w14:paraId="01C74117" w14:textId="77777777" w:rsidTr="00A91FE0">
        <w:tc>
          <w:tcPr>
            <w:cnfStyle w:val="001000000000" w:firstRow="0" w:lastRow="0" w:firstColumn="1" w:lastColumn="0" w:oddVBand="0" w:evenVBand="0" w:oddHBand="0" w:evenHBand="0" w:firstRowFirstColumn="0" w:firstRowLastColumn="0" w:lastRowFirstColumn="0" w:lastRowLastColumn="0"/>
            <w:tcW w:w="4531" w:type="dxa"/>
          </w:tcPr>
          <w:p w14:paraId="0D7D0A85" w14:textId="77777777" w:rsidR="00A91FE0" w:rsidRPr="00A91FE0" w:rsidRDefault="00A91FE0" w:rsidP="002641D2">
            <w:pPr>
              <w:rPr>
                <w:rFonts w:ascii="Times New Roman" w:hAnsi="Times New Roman" w:cs="Times New Roman"/>
                <w:sz w:val="20"/>
                <w:szCs w:val="20"/>
              </w:rPr>
            </w:pPr>
            <w:r w:rsidRPr="00A91FE0">
              <w:rPr>
                <w:rFonts w:ascii="Times New Roman" w:hAnsi="Times New Roman" w:cs="Times New Roman"/>
                <w:sz w:val="20"/>
                <w:szCs w:val="20"/>
              </w:rPr>
              <w:t>Ålder:</w:t>
            </w:r>
          </w:p>
          <w:p w14:paraId="0F995D68" w14:textId="04325E5E" w:rsidR="00A91FE0" w:rsidRDefault="00AB61F9" w:rsidP="002641D2">
            <w:pPr>
              <w:rPr>
                <w:rFonts w:ascii="Times New Roman" w:hAnsi="Times New Roman" w:cs="Times New Roman"/>
                <w:sz w:val="20"/>
                <w:szCs w:val="20"/>
              </w:rPr>
            </w:pPr>
            <w:r>
              <w:rPr>
                <w:rFonts w:ascii="Times New Roman" w:hAnsi="Times New Roman" w:cs="Times New Roman"/>
                <w:b w:val="0"/>
                <w:bCs w:val="0"/>
                <w:sz w:val="20"/>
                <w:szCs w:val="20"/>
              </w:rPr>
              <w:t>55–59</w:t>
            </w:r>
          </w:p>
          <w:p w14:paraId="2375F417" w14:textId="0AAA7EAC" w:rsidR="00A91FE0" w:rsidRDefault="00AB61F9" w:rsidP="002641D2">
            <w:pPr>
              <w:rPr>
                <w:rFonts w:ascii="Times New Roman" w:hAnsi="Times New Roman" w:cs="Times New Roman"/>
                <w:sz w:val="20"/>
                <w:szCs w:val="20"/>
              </w:rPr>
            </w:pPr>
            <w:r>
              <w:rPr>
                <w:rFonts w:ascii="Times New Roman" w:hAnsi="Times New Roman" w:cs="Times New Roman"/>
                <w:b w:val="0"/>
                <w:bCs w:val="0"/>
                <w:sz w:val="20"/>
                <w:szCs w:val="20"/>
              </w:rPr>
              <w:t>60–64</w:t>
            </w:r>
          </w:p>
          <w:p w14:paraId="45F123A1" w14:textId="6E5539ED" w:rsidR="00A91FE0" w:rsidRPr="00A91FE0" w:rsidRDefault="00AB61F9" w:rsidP="002641D2">
            <w:pPr>
              <w:rPr>
                <w:rFonts w:ascii="Times New Roman" w:hAnsi="Times New Roman" w:cs="Times New Roman"/>
                <w:b w:val="0"/>
                <w:bCs w:val="0"/>
                <w:sz w:val="20"/>
                <w:szCs w:val="20"/>
              </w:rPr>
            </w:pPr>
            <w:r>
              <w:rPr>
                <w:rFonts w:ascii="Times New Roman" w:hAnsi="Times New Roman" w:cs="Times New Roman"/>
                <w:b w:val="0"/>
                <w:bCs w:val="0"/>
                <w:sz w:val="20"/>
                <w:szCs w:val="20"/>
              </w:rPr>
              <w:t>65–69</w:t>
            </w:r>
          </w:p>
        </w:tc>
        <w:tc>
          <w:tcPr>
            <w:tcW w:w="4531" w:type="dxa"/>
          </w:tcPr>
          <w:p w14:paraId="198C0A99" w14:textId="77777777" w:rsidR="00A91FE0" w:rsidRDefault="00A91FE0" w:rsidP="002641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D6B151C" w14:textId="77777777" w:rsidR="00A91FE0" w:rsidRDefault="00A91FE0" w:rsidP="002641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w:t>
            </w:r>
          </w:p>
          <w:p w14:paraId="2090DC71" w14:textId="77777777" w:rsidR="00A91FE0" w:rsidRDefault="00A91FE0" w:rsidP="002641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w:t>
            </w:r>
          </w:p>
          <w:p w14:paraId="4EF0AA6F" w14:textId="70659B09" w:rsidR="00A91FE0" w:rsidRDefault="00A91FE0" w:rsidP="002641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r>
      <w:tr w:rsidR="00A91FE0" w14:paraId="3CE09155" w14:textId="77777777" w:rsidTr="00A91FE0">
        <w:tc>
          <w:tcPr>
            <w:cnfStyle w:val="001000000000" w:firstRow="0" w:lastRow="0" w:firstColumn="1" w:lastColumn="0" w:oddVBand="0" w:evenVBand="0" w:oddHBand="0" w:evenHBand="0" w:firstRowFirstColumn="0" w:firstRowLastColumn="0" w:lastRowFirstColumn="0" w:lastRowLastColumn="0"/>
            <w:tcW w:w="4531" w:type="dxa"/>
          </w:tcPr>
          <w:p w14:paraId="70A6CBD1" w14:textId="77777777" w:rsidR="00A91FE0" w:rsidRDefault="00A91FE0" w:rsidP="002641D2">
            <w:pPr>
              <w:rPr>
                <w:rFonts w:ascii="Times New Roman" w:hAnsi="Times New Roman" w:cs="Times New Roman"/>
                <w:b w:val="0"/>
                <w:bCs w:val="0"/>
                <w:sz w:val="20"/>
                <w:szCs w:val="20"/>
              </w:rPr>
            </w:pPr>
            <w:r>
              <w:rPr>
                <w:rFonts w:ascii="Times New Roman" w:hAnsi="Times New Roman" w:cs="Times New Roman"/>
                <w:sz w:val="20"/>
                <w:szCs w:val="20"/>
              </w:rPr>
              <w:t>Civilstånd:</w:t>
            </w:r>
          </w:p>
          <w:p w14:paraId="3A83BDCA" w14:textId="18B0B49B" w:rsidR="00A91FE0" w:rsidRDefault="00A91FE0" w:rsidP="002641D2">
            <w:pPr>
              <w:rPr>
                <w:rFonts w:ascii="Times New Roman" w:hAnsi="Times New Roman" w:cs="Times New Roman"/>
                <w:sz w:val="20"/>
                <w:szCs w:val="20"/>
              </w:rPr>
            </w:pPr>
            <w:r>
              <w:rPr>
                <w:rFonts w:ascii="Times New Roman" w:hAnsi="Times New Roman" w:cs="Times New Roman"/>
                <w:b w:val="0"/>
                <w:bCs w:val="0"/>
                <w:sz w:val="20"/>
                <w:szCs w:val="20"/>
              </w:rPr>
              <w:t>Gift</w:t>
            </w:r>
          </w:p>
          <w:p w14:paraId="1EB5046C" w14:textId="53BBD056" w:rsidR="00A91FE0" w:rsidRPr="00A91FE0" w:rsidRDefault="00A91FE0" w:rsidP="002641D2">
            <w:pPr>
              <w:rPr>
                <w:rFonts w:ascii="Times New Roman" w:hAnsi="Times New Roman" w:cs="Times New Roman"/>
                <w:sz w:val="20"/>
                <w:szCs w:val="20"/>
              </w:rPr>
            </w:pPr>
            <w:r>
              <w:rPr>
                <w:rFonts w:ascii="Times New Roman" w:hAnsi="Times New Roman" w:cs="Times New Roman"/>
                <w:b w:val="0"/>
                <w:bCs w:val="0"/>
                <w:sz w:val="20"/>
                <w:szCs w:val="20"/>
              </w:rPr>
              <w:t>Sambo</w:t>
            </w:r>
          </w:p>
          <w:p w14:paraId="5418BDE3" w14:textId="1E4E76D8" w:rsidR="00A91FE0" w:rsidRPr="00A91FE0" w:rsidRDefault="00A91FE0" w:rsidP="002641D2">
            <w:pPr>
              <w:rPr>
                <w:rFonts w:ascii="Times New Roman" w:hAnsi="Times New Roman" w:cs="Times New Roman"/>
                <w:b w:val="0"/>
                <w:bCs w:val="0"/>
                <w:sz w:val="20"/>
                <w:szCs w:val="20"/>
              </w:rPr>
            </w:pPr>
            <w:r>
              <w:rPr>
                <w:rFonts w:ascii="Times New Roman" w:hAnsi="Times New Roman" w:cs="Times New Roman"/>
                <w:b w:val="0"/>
                <w:bCs w:val="0"/>
                <w:sz w:val="20"/>
                <w:szCs w:val="20"/>
              </w:rPr>
              <w:t xml:space="preserve">Singel </w:t>
            </w:r>
          </w:p>
        </w:tc>
        <w:tc>
          <w:tcPr>
            <w:tcW w:w="4531" w:type="dxa"/>
          </w:tcPr>
          <w:p w14:paraId="5EE234C1" w14:textId="77777777" w:rsidR="00A91FE0" w:rsidRDefault="00A91FE0" w:rsidP="002641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5FDE171" w14:textId="77777777" w:rsidR="00A91FE0" w:rsidRDefault="00A91FE0" w:rsidP="002641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p w14:paraId="508EDBC0" w14:textId="77777777" w:rsidR="00A91FE0" w:rsidRDefault="00A91FE0" w:rsidP="002641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p>
          <w:p w14:paraId="54397F96" w14:textId="42F77110" w:rsidR="00A91FE0" w:rsidRDefault="00A91FE0" w:rsidP="002641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w:t>
            </w:r>
          </w:p>
        </w:tc>
      </w:tr>
      <w:tr w:rsidR="00A91FE0" w14:paraId="3349AE9F" w14:textId="77777777" w:rsidTr="00AB61F9">
        <w:trPr>
          <w:trHeight w:val="160"/>
        </w:trPr>
        <w:tc>
          <w:tcPr>
            <w:cnfStyle w:val="001000000000" w:firstRow="0" w:lastRow="0" w:firstColumn="1" w:lastColumn="0" w:oddVBand="0" w:evenVBand="0" w:oddHBand="0" w:evenHBand="0" w:firstRowFirstColumn="0" w:firstRowLastColumn="0" w:lastRowFirstColumn="0" w:lastRowLastColumn="0"/>
            <w:tcW w:w="4531" w:type="dxa"/>
          </w:tcPr>
          <w:p w14:paraId="13BC3080" w14:textId="79C28027" w:rsidR="00AB61F9" w:rsidRDefault="00AB61F9" w:rsidP="00AB61F9">
            <w:pPr>
              <w:rPr>
                <w:rFonts w:ascii="Times New Roman" w:hAnsi="Times New Roman" w:cs="Times New Roman"/>
                <w:b w:val="0"/>
                <w:bCs w:val="0"/>
                <w:sz w:val="20"/>
                <w:szCs w:val="20"/>
              </w:rPr>
            </w:pPr>
            <w:r>
              <w:rPr>
                <w:rFonts w:ascii="Times New Roman" w:hAnsi="Times New Roman" w:cs="Times New Roman"/>
                <w:sz w:val="20"/>
                <w:szCs w:val="20"/>
              </w:rPr>
              <w:t>Boendesituation:</w:t>
            </w:r>
          </w:p>
          <w:p w14:paraId="359D4D68" w14:textId="77777777" w:rsidR="00AB61F9" w:rsidRDefault="00AB61F9" w:rsidP="00AB61F9">
            <w:pPr>
              <w:rPr>
                <w:rFonts w:ascii="Times New Roman" w:hAnsi="Times New Roman" w:cs="Times New Roman"/>
                <w:sz w:val="20"/>
                <w:szCs w:val="20"/>
              </w:rPr>
            </w:pPr>
            <w:r>
              <w:rPr>
                <w:rFonts w:ascii="Times New Roman" w:hAnsi="Times New Roman" w:cs="Times New Roman"/>
                <w:b w:val="0"/>
                <w:bCs w:val="0"/>
                <w:sz w:val="20"/>
                <w:szCs w:val="20"/>
              </w:rPr>
              <w:t>Lågtröskelboende/stödboende</w:t>
            </w:r>
          </w:p>
          <w:p w14:paraId="6EAF5D61" w14:textId="77777777" w:rsidR="00AB61F9" w:rsidRDefault="00AB61F9" w:rsidP="00AB61F9">
            <w:pPr>
              <w:rPr>
                <w:rFonts w:ascii="Times New Roman" w:hAnsi="Times New Roman" w:cs="Times New Roman"/>
                <w:sz w:val="20"/>
                <w:szCs w:val="20"/>
              </w:rPr>
            </w:pPr>
            <w:r>
              <w:rPr>
                <w:rFonts w:ascii="Times New Roman" w:hAnsi="Times New Roman" w:cs="Times New Roman"/>
                <w:b w:val="0"/>
                <w:bCs w:val="0"/>
                <w:sz w:val="20"/>
                <w:szCs w:val="20"/>
              </w:rPr>
              <w:t>Hyreslägenhet/hus</w:t>
            </w:r>
          </w:p>
          <w:p w14:paraId="589E40D5" w14:textId="77777777" w:rsidR="00AB61F9" w:rsidRDefault="00AB61F9" w:rsidP="00AB61F9">
            <w:pPr>
              <w:rPr>
                <w:rFonts w:ascii="Times New Roman" w:hAnsi="Times New Roman" w:cs="Times New Roman"/>
                <w:sz w:val="20"/>
                <w:szCs w:val="20"/>
              </w:rPr>
            </w:pPr>
            <w:r>
              <w:rPr>
                <w:rFonts w:ascii="Times New Roman" w:hAnsi="Times New Roman" w:cs="Times New Roman"/>
                <w:b w:val="0"/>
                <w:bCs w:val="0"/>
                <w:sz w:val="20"/>
                <w:szCs w:val="20"/>
              </w:rPr>
              <w:t>Inneboende</w:t>
            </w:r>
          </w:p>
          <w:p w14:paraId="4A2A091D" w14:textId="77777777" w:rsidR="00AB61F9" w:rsidRDefault="00AB61F9" w:rsidP="00AB61F9">
            <w:pPr>
              <w:rPr>
                <w:rFonts w:ascii="Times New Roman" w:hAnsi="Times New Roman" w:cs="Times New Roman"/>
                <w:sz w:val="20"/>
                <w:szCs w:val="20"/>
              </w:rPr>
            </w:pPr>
            <w:r>
              <w:rPr>
                <w:rFonts w:ascii="Times New Roman" w:hAnsi="Times New Roman" w:cs="Times New Roman"/>
                <w:b w:val="0"/>
                <w:bCs w:val="0"/>
                <w:sz w:val="20"/>
                <w:szCs w:val="20"/>
              </w:rPr>
              <w:t>Bostadslös</w:t>
            </w:r>
          </w:p>
          <w:p w14:paraId="0E343CAE" w14:textId="49AC804A" w:rsidR="00A91FE0" w:rsidRPr="00A91FE0" w:rsidRDefault="00AB61F9" w:rsidP="00AB61F9">
            <w:pPr>
              <w:rPr>
                <w:rFonts w:ascii="Times New Roman" w:hAnsi="Times New Roman" w:cs="Times New Roman"/>
                <w:b w:val="0"/>
                <w:bCs w:val="0"/>
                <w:sz w:val="20"/>
                <w:szCs w:val="20"/>
              </w:rPr>
            </w:pPr>
            <w:r>
              <w:rPr>
                <w:rFonts w:ascii="Times New Roman" w:hAnsi="Times New Roman" w:cs="Times New Roman"/>
                <w:b w:val="0"/>
                <w:bCs w:val="0"/>
                <w:sz w:val="20"/>
                <w:szCs w:val="20"/>
              </w:rPr>
              <w:t>Annat</w:t>
            </w:r>
          </w:p>
        </w:tc>
        <w:tc>
          <w:tcPr>
            <w:tcW w:w="4531" w:type="dxa"/>
          </w:tcPr>
          <w:p w14:paraId="038EC0F2" w14:textId="77777777" w:rsidR="00A91FE0" w:rsidRDefault="00A91FE0" w:rsidP="002641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68CC0FC" w14:textId="77777777" w:rsidR="00AB61F9" w:rsidRDefault="00AB61F9" w:rsidP="00AB61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w:t>
            </w:r>
          </w:p>
          <w:p w14:paraId="30D43873" w14:textId="77777777" w:rsidR="00AB61F9" w:rsidRDefault="00AB61F9" w:rsidP="00AB61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w:t>
            </w:r>
          </w:p>
          <w:p w14:paraId="58865065" w14:textId="77777777" w:rsidR="00AB61F9" w:rsidRDefault="00AB61F9" w:rsidP="00AB61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p w14:paraId="33C70A82" w14:textId="77777777" w:rsidR="00AB61F9" w:rsidRDefault="00AB61F9" w:rsidP="00AB61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p w14:paraId="050887AD" w14:textId="75EAF291" w:rsidR="00AB61F9" w:rsidRDefault="00AB61F9" w:rsidP="00AB61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r>
      <w:tr w:rsidR="00A91FE0" w14:paraId="0EFD3525" w14:textId="77777777" w:rsidTr="00A91FE0">
        <w:tc>
          <w:tcPr>
            <w:cnfStyle w:val="001000000000" w:firstRow="0" w:lastRow="0" w:firstColumn="1" w:lastColumn="0" w:oddVBand="0" w:evenVBand="0" w:oddHBand="0" w:evenHBand="0" w:firstRowFirstColumn="0" w:firstRowLastColumn="0" w:lastRowFirstColumn="0" w:lastRowLastColumn="0"/>
            <w:tcW w:w="4531" w:type="dxa"/>
          </w:tcPr>
          <w:p w14:paraId="1569A240" w14:textId="6AECD346" w:rsidR="00AB61F9" w:rsidRDefault="00AB61F9" w:rsidP="00AB61F9">
            <w:pPr>
              <w:rPr>
                <w:rFonts w:ascii="Times New Roman" w:hAnsi="Times New Roman" w:cs="Times New Roman"/>
                <w:b w:val="0"/>
                <w:bCs w:val="0"/>
                <w:sz w:val="20"/>
                <w:szCs w:val="20"/>
              </w:rPr>
            </w:pPr>
            <w:r>
              <w:rPr>
                <w:rFonts w:ascii="Times New Roman" w:hAnsi="Times New Roman" w:cs="Times New Roman"/>
                <w:sz w:val="20"/>
                <w:szCs w:val="20"/>
              </w:rPr>
              <w:t>Inkomst:</w:t>
            </w:r>
          </w:p>
          <w:p w14:paraId="10822375" w14:textId="77777777" w:rsidR="00AB61F9" w:rsidRDefault="00AB61F9" w:rsidP="00AB61F9">
            <w:pPr>
              <w:rPr>
                <w:rFonts w:ascii="Times New Roman" w:hAnsi="Times New Roman" w:cs="Times New Roman"/>
                <w:sz w:val="20"/>
                <w:szCs w:val="20"/>
              </w:rPr>
            </w:pPr>
            <w:r>
              <w:rPr>
                <w:rFonts w:ascii="Times New Roman" w:hAnsi="Times New Roman" w:cs="Times New Roman"/>
                <w:b w:val="0"/>
                <w:bCs w:val="0"/>
                <w:sz w:val="20"/>
                <w:szCs w:val="20"/>
              </w:rPr>
              <w:t xml:space="preserve">Ekonomiskt bistånd </w:t>
            </w:r>
          </w:p>
          <w:p w14:paraId="6B96E770" w14:textId="77777777" w:rsidR="00AB61F9" w:rsidRDefault="00AB61F9" w:rsidP="00AB61F9">
            <w:pPr>
              <w:rPr>
                <w:rFonts w:ascii="Times New Roman" w:hAnsi="Times New Roman" w:cs="Times New Roman"/>
                <w:sz w:val="20"/>
                <w:szCs w:val="20"/>
              </w:rPr>
            </w:pPr>
            <w:r>
              <w:rPr>
                <w:rFonts w:ascii="Times New Roman" w:hAnsi="Times New Roman" w:cs="Times New Roman"/>
                <w:b w:val="0"/>
                <w:bCs w:val="0"/>
                <w:sz w:val="20"/>
                <w:szCs w:val="20"/>
              </w:rPr>
              <w:t>Förtidspension/sjukersättning</w:t>
            </w:r>
          </w:p>
          <w:p w14:paraId="1739ACC6" w14:textId="77777777" w:rsidR="00AB61F9" w:rsidRDefault="00AB61F9" w:rsidP="00AB61F9">
            <w:pPr>
              <w:rPr>
                <w:rFonts w:ascii="Times New Roman" w:hAnsi="Times New Roman" w:cs="Times New Roman"/>
                <w:sz w:val="20"/>
                <w:szCs w:val="20"/>
              </w:rPr>
            </w:pPr>
            <w:r>
              <w:rPr>
                <w:rFonts w:ascii="Times New Roman" w:hAnsi="Times New Roman" w:cs="Times New Roman"/>
                <w:b w:val="0"/>
                <w:bCs w:val="0"/>
                <w:sz w:val="20"/>
                <w:szCs w:val="20"/>
              </w:rPr>
              <w:t>Pension</w:t>
            </w:r>
          </w:p>
          <w:p w14:paraId="2CBCDB23" w14:textId="1AA5EFCA" w:rsidR="00A91FE0" w:rsidRPr="00A91FE0" w:rsidRDefault="00AB61F9" w:rsidP="00AB61F9">
            <w:pPr>
              <w:rPr>
                <w:rFonts w:ascii="Times New Roman" w:hAnsi="Times New Roman" w:cs="Times New Roman"/>
                <w:b w:val="0"/>
                <w:bCs w:val="0"/>
                <w:sz w:val="20"/>
                <w:szCs w:val="20"/>
              </w:rPr>
            </w:pPr>
            <w:r>
              <w:rPr>
                <w:rFonts w:ascii="Times New Roman" w:hAnsi="Times New Roman" w:cs="Times New Roman"/>
                <w:b w:val="0"/>
                <w:bCs w:val="0"/>
                <w:sz w:val="20"/>
                <w:szCs w:val="20"/>
              </w:rPr>
              <w:t>Annan/outtalat</w:t>
            </w:r>
          </w:p>
        </w:tc>
        <w:tc>
          <w:tcPr>
            <w:tcW w:w="4531" w:type="dxa"/>
          </w:tcPr>
          <w:p w14:paraId="061E6256" w14:textId="77777777" w:rsidR="00AB61F9" w:rsidRDefault="00AB61F9" w:rsidP="00AB61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6AF3C55" w14:textId="77777777" w:rsidR="00AB61F9" w:rsidRDefault="00AB61F9" w:rsidP="00AB61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w:t>
            </w:r>
          </w:p>
          <w:p w14:paraId="1BAA6079" w14:textId="77777777" w:rsidR="00AB61F9" w:rsidRDefault="00AB61F9" w:rsidP="00AB61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w:t>
            </w:r>
          </w:p>
          <w:p w14:paraId="7243C265" w14:textId="77777777" w:rsidR="00AB61F9" w:rsidRDefault="00AB61F9" w:rsidP="00AB61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p w14:paraId="642F8B3B" w14:textId="2C857EA0" w:rsidR="00A91FE0" w:rsidRDefault="00AB61F9" w:rsidP="00AB61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r>
      <w:tr w:rsidR="00A91FE0" w14:paraId="56E83A25" w14:textId="77777777" w:rsidTr="00A91FE0">
        <w:tc>
          <w:tcPr>
            <w:cnfStyle w:val="001000000000" w:firstRow="0" w:lastRow="0" w:firstColumn="1" w:lastColumn="0" w:oddVBand="0" w:evenVBand="0" w:oddHBand="0" w:evenHBand="0" w:firstRowFirstColumn="0" w:firstRowLastColumn="0" w:lastRowFirstColumn="0" w:lastRowLastColumn="0"/>
            <w:tcW w:w="4531" w:type="dxa"/>
          </w:tcPr>
          <w:p w14:paraId="5026866A" w14:textId="77777777" w:rsidR="00AB61F9" w:rsidRDefault="00AB61F9" w:rsidP="00AB61F9">
            <w:pPr>
              <w:rPr>
                <w:rFonts w:ascii="Times New Roman" w:hAnsi="Times New Roman" w:cs="Times New Roman"/>
                <w:b w:val="0"/>
                <w:bCs w:val="0"/>
                <w:sz w:val="20"/>
                <w:szCs w:val="20"/>
              </w:rPr>
            </w:pPr>
            <w:r>
              <w:rPr>
                <w:rFonts w:ascii="Times New Roman" w:hAnsi="Times New Roman" w:cs="Times New Roman"/>
                <w:sz w:val="20"/>
                <w:szCs w:val="20"/>
              </w:rPr>
              <w:t>År av användning:</w:t>
            </w:r>
          </w:p>
          <w:p w14:paraId="70FF6121" w14:textId="77777777" w:rsidR="00AB61F9" w:rsidRDefault="00AB61F9" w:rsidP="00AB61F9">
            <w:pPr>
              <w:rPr>
                <w:rFonts w:ascii="Times New Roman" w:hAnsi="Times New Roman" w:cs="Times New Roman"/>
                <w:sz w:val="20"/>
                <w:szCs w:val="20"/>
              </w:rPr>
            </w:pPr>
            <w:r>
              <w:rPr>
                <w:rFonts w:ascii="Times New Roman" w:hAnsi="Times New Roman" w:cs="Times New Roman"/>
                <w:b w:val="0"/>
                <w:bCs w:val="0"/>
                <w:sz w:val="20"/>
                <w:szCs w:val="20"/>
              </w:rPr>
              <w:t>20–29</w:t>
            </w:r>
          </w:p>
          <w:p w14:paraId="103E19EA" w14:textId="77777777" w:rsidR="00AB61F9" w:rsidRDefault="00AB61F9" w:rsidP="00AB61F9">
            <w:pPr>
              <w:rPr>
                <w:rFonts w:ascii="Times New Roman" w:hAnsi="Times New Roman" w:cs="Times New Roman"/>
                <w:sz w:val="20"/>
                <w:szCs w:val="20"/>
              </w:rPr>
            </w:pPr>
            <w:r>
              <w:rPr>
                <w:rFonts w:ascii="Times New Roman" w:hAnsi="Times New Roman" w:cs="Times New Roman"/>
                <w:b w:val="0"/>
                <w:bCs w:val="0"/>
                <w:sz w:val="20"/>
                <w:szCs w:val="20"/>
              </w:rPr>
              <w:t>30–39</w:t>
            </w:r>
          </w:p>
          <w:p w14:paraId="3974E147" w14:textId="77777777" w:rsidR="00AB61F9" w:rsidRDefault="00AB61F9" w:rsidP="00AB61F9">
            <w:pPr>
              <w:rPr>
                <w:rFonts w:ascii="Times New Roman" w:hAnsi="Times New Roman" w:cs="Times New Roman"/>
                <w:sz w:val="20"/>
                <w:szCs w:val="20"/>
              </w:rPr>
            </w:pPr>
            <w:r>
              <w:rPr>
                <w:rFonts w:ascii="Times New Roman" w:hAnsi="Times New Roman" w:cs="Times New Roman"/>
                <w:b w:val="0"/>
                <w:bCs w:val="0"/>
                <w:sz w:val="20"/>
                <w:szCs w:val="20"/>
              </w:rPr>
              <w:t>40–49</w:t>
            </w:r>
          </w:p>
          <w:p w14:paraId="22EC96B3" w14:textId="53F32E45" w:rsidR="00AB61F9" w:rsidRPr="00AB61F9" w:rsidRDefault="00AB61F9" w:rsidP="00AB61F9">
            <w:pPr>
              <w:rPr>
                <w:rFonts w:ascii="Times New Roman" w:hAnsi="Times New Roman" w:cs="Times New Roman"/>
                <w:b w:val="0"/>
                <w:bCs w:val="0"/>
                <w:sz w:val="20"/>
                <w:szCs w:val="20"/>
              </w:rPr>
            </w:pPr>
            <w:r>
              <w:rPr>
                <w:rFonts w:ascii="Times New Roman" w:hAnsi="Times New Roman" w:cs="Times New Roman"/>
                <w:b w:val="0"/>
                <w:bCs w:val="0"/>
                <w:sz w:val="20"/>
                <w:szCs w:val="20"/>
              </w:rPr>
              <w:t>50+</w:t>
            </w:r>
          </w:p>
        </w:tc>
        <w:tc>
          <w:tcPr>
            <w:tcW w:w="4531" w:type="dxa"/>
          </w:tcPr>
          <w:p w14:paraId="44A719CA" w14:textId="77777777" w:rsidR="00A91FE0" w:rsidRDefault="00A91FE0" w:rsidP="002641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8018895" w14:textId="77777777" w:rsidR="00AB61F9" w:rsidRDefault="00AB61F9" w:rsidP="00AB61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p w14:paraId="2DE18662" w14:textId="77777777" w:rsidR="00AB61F9" w:rsidRDefault="00AB61F9" w:rsidP="00AB61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p w14:paraId="3FED37AA" w14:textId="77777777" w:rsidR="00AB61F9" w:rsidRDefault="00AB61F9" w:rsidP="00AB61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w:t>
            </w:r>
          </w:p>
          <w:p w14:paraId="695E04BA" w14:textId="0A7D5B57" w:rsidR="00AB61F9" w:rsidRDefault="00AB61F9" w:rsidP="00AB61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r>
      <w:tr w:rsidR="00A91FE0" w14:paraId="7668691E" w14:textId="77777777" w:rsidTr="00A91FE0">
        <w:tc>
          <w:tcPr>
            <w:cnfStyle w:val="001000000000" w:firstRow="0" w:lastRow="0" w:firstColumn="1" w:lastColumn="0" w:oddVBand="0" w:evenVBand="0" w:oddHBand="0" w:evenHBand="0" w:firstRowFirstColumn="0" w:firstRowLastColumn="0" w:lastRowFirstColumn="0" w:lastRowLastColumn="0"/>
            <w:tcW w:w="4531" w:type="dxa"/>
          </w:tcPr>
          <w:p w14:paraId="6453B5FE" w14:textId="77777777" w:rsidR="00AB61F9" w:rsidRDefault="00AB61F9" w:rsidP="00AB61F9">
            <w:pPr>
              <w:rPr>
                <w:rFonts w:ascii="Times New Roman" w:hAnsi="Times New Roman" w:cs="Times New Roman"/>
                <w:b w:val="0"/>
                <w:bCs w:val="0"/>
                <w:sz w:val="20"/>
                <w:szCs w:val="20"/>
              </w:rPr>
            </w:pPr>
            <w:r>
              <w:rPr>
                <w:rFonts w:ascii="Times New Roman" w:hAnsi="Times New Roman" w:cs="Times New Roman"/>
                <w:sz w:val="20"/>
                <w:szCs w:val="20"/>
              </w:rPr>
              <w:t>Ålder vid påbörjad användning:</w:t>
            </w:r>
          </w:p>
          <w:p w14:paraId="7A79C303" w14:textId="77777777" w:rsidR="00AB61F9" w:rsidRDefault="00AB61F9" w:rsidP="00AB61F9">
            <w:pPr>
              <w:rPr>
                <w:rFonts w:ascii="Times New Roman" w:hAnsi="Times New Roman" w:cs="Times New Roman"/>
                <w:sz w:val="20"/>
                <w:szCs w:val="20"/>
              </w:rPr>
            </w:pPr>
            <w:r>
              <w:rPr>
                <w:rFonts w:ascii="Times New Roman" w:hAnsi="Times New Roman" w:cs="Times New Roman"/>
                <w:b w:val="0"/>
                <w:bCs w:val="0"/>
                <w:sz w:val="20"/>
                <w:szCs w:val="20"/>
              </w:rPr>
              <w:t>10–14</w:t>
            </w:r>
          </w:p>
          <w:p w14:paraId="2C3B3FF4" w14:textId="77777777" w:rsidR="00AB61F9" w:rsidRDefault="00AB61F9" w:rsidP="00AB61F9">
            <w:pPr>
              <w:rPr>
                <w:rFonts w:ascii="Times New Roman" w:hAnsi="Times New Roman" w:cs="Times New Roman"/>
                <w:sz w:val="20"/>
                <w:szCs w:val="20"/>
              </w:rPr>
            </w:pPr>
            <w:r>
              <w:rPr>
                <w:rFonts w:ascii="Times New Roman" w:hAnsi="Times New Roman" w:cs="Times New Roman"/>
                <w:b w:val="0"/>
                <w:bCs w:val="0"/>
                <w:sz w:val="20"/>
                <w:szCs w:val="20"/>
              </w:rPr>
              <w:t>15–19</w:t>
            </w:r>
          </w:p>
          <w:p w14:paraId="781142D6" w14:textId="77777777" w:rsidR="00AB61F9" w:rsidRDefault="00AB61F9" w:rsidP="00AB61F9">
            <w:pPr>
              <w:rPr>
                <w:rFonts w:ascii="Times New Roman" w:hAnsi="Times New Roman" w:cs="Times New Roman"/>
                <w:sz w:val="20"/>
                <w:szCs w:val="20"/>
              </w:rPr>
            </w:pPr>
            <w:r>
              <w:rPr>
                <w:rFonts w:ascii="Times New Roman" w:hAnsi="Times New Roman" w:cs="Times New Roman"/>
                <w:b w:val="0"/>
                <w:bCs w:val="0"/>
                <w:sz w:val="20"/>
                <w:szCs w:val="20"/>
              </w:rPr>
              <w:t>20–24</w:t>
            </w:r>
          </w:p>
          <w:p w14:paraId="493E0BB8" w14:textId="77777777" w:rsidR="00AB61F9" w:rsidRDefault="00AB61F9" w:rsidP="00AB61F9">
            <w:pPr>
              <w:rPr>
                <w:rFonts w:ascii="Times New Roman" w:hAnsi="Times New Roman" w:cs="Times New Roman"/>
                <w:sz w:val="20"/>
                <w:szCs w:val="20"/>
              </w:rPr>
            </w:pPr>
            <w:r>
              <w:rPr>
                <w:rFonts w:ascii="Times New Roman" w:hAnsi="Times New Roman" w:cs="Times New Roman"/>
                <w:b w:val="0"/>
                <w:bCs w:val="0"/>
                <w:sz w:val="20"/>
                <w:szCs w:val="20"/>
              </w:rPr>
              <w:t>25–29</w:t>
            </w:r>
          </w:p>
          <w:p w14:paraId="260B90D5" w14:textId="6C5474F9" w:rsidR="00AB61F9" w:rsidRPr="00AB61F9" w:rsidRDefault="00AB61F9" w:rsidP="00AB61F9">
            <w:pPr>
              <w:rPr>
                <w:rFonts w:ascii="Times New Roman" w:hAnsi="Times New Roman" w:cs="Times New Roman"/>
                <w:b w:val="0"/>
                <w:bCs w:val="0"/>
                <w:sz w:val="20"/>
                <w:szCs w:val="20"/>
              </w:rPr>
            </w:pPr>
            <w:r>
              <w:rPr>
                <w:rFonts w:ascii="Times New Roman" w:hAnsi="Times New Roman" w:cs="Times New Roman"/>
                <w:b w:val="0"/>
                <w:bCs w:val="0"/>
                <w:sz w:val="20"/>
                <w:szCs w:val="20"/>
              </w:rPr>
              <w:t>30–35</w:t>
            </w:r>
          </w:p>
        </w:tc>
        <w:tc>
          <w:tcPr>
            <w:tcW w:w="4531" w:type="dxa"/>
          </w:tcPr>
          <w:p w14:paraId="4A2F4763" w14:textId="79B00D56" w:rsidR="00AB61F9" w:rsidRDefault="00AB61F9" w:rsidP="00AB61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E812135" w14:textId="77777777" w:rsidR="00AB61F9" w:rsidRDefault="00AB61F9" w:rsidP="00AB61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w:t>
            </w:r>
          </w:p>
          <w:p w14:paraId="6AE3EC6E" w14:textId="77777777" w:rsidR="00AB61F9" w:rsidRDefault="00AB61F9" w:rsidP="00AB61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w:t>
            </w:r>
          </w:p>
          <w:p w14:paraId="44F233AB" w14:textId="77777777" w:rsidR="00AB61F9" w:rsidRDefault="00AB61F9" w:rsidP="00AB61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p w14:paraId="1AB4FCC4" w14:textId="77777777" w:rsidR="00AB61F9" w:rsidRDefault="00AB61F9" w:rsidP="00AB61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p w14:paraId="24C00ABB" w14:textId="2C51B648" w:rsidR="00AB61F9" w:rsidRDefault="00AB61F9" w:rsidP="00AB61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p>
        </w:tc>
      </w:tr>
    </w:tbl>
    <w:p w14:paraId="26CC463E" w14:textId="77777777" w:rsidR="002641D2" w:rsidRDefault="002641D2" w:rsidP="00462834">
      <w:pPr>
        <w:spacing w:line="360" w:lineRule="auto"/>
        <w:rPr>
          <w:rFonts w:ascii="Times New Roman" w:hAnsi="Times New Roman" w:cs="Times New Roman"/>
        </w:rPr>
      </w:pPr>
    </w:p>
    <w:p w14:paraId="288F22D2" w14:textId="63F3787C" w:rsidR="00B9156D" w:rsidRPr="00B9156D" w:rsidRDefault="00B9156D" w:rsidP="008D70CF">
      <w:pPr>
        <w:pStyle w:val="Normalwebb"/>
        <w:spacing w:before="0" w:beforeAutospacing="0" w:after="0" w:afterAutospacing="0" w:line="360" w:lineRule="auto"/>
        <w:rPr>
          <w:color w:val="111111"/>
        </w:rPr>
      </w:pPr>
      <w:r w:rsidRPr="00B9156D">
        <w:rPr>
          <w:color w:val="111111"/>
        </w:rPr>
        <w:lastRenderedPageBreak/>
        <w:t>Bland männen var det en </w:t>
      </w:r>
      <w:r w:rsidRPr="00B9156D">
        <w:rPr>
          <w:rStyle w:val="Stark"/>
          <w:rFonts w:eastAsiaTheme="majorEastAsia"/>
          <w:b w:val="0"/>
          <w:bCs w:val="0"/>
          <w:color w:val="111111"/>
        </w:rPr>
        <w:t>tydlig majoritet</w:t>
      </w:r>
      <w:r w:rsidRPr="00B9156D">
        <w:rPr>
          <w:color w:val="111111"/>
        </w:rPr>
        <w:t> som använde </w:t>
      </w:r>
      <w:r w:rsidRPr="00B9156D">
        <w:rPr>
          <w:rStyle w:val="Stark"/>
          <w:rFonts w:eastAsiaTheme="majorEastAsia"/>
          <w:b w:val="0"/>
          <w:bCs w:val="0"/>
          <w:color w:val="111111"/>
        </w:rPr>
        <w:t>amfetamin</w:t>
      </w:r>
      <w:r w:rsidRPr="00B9156D">
        <w:rPr>
          <w:color w:val="111111"/>
        </w:rPr>
        <w:t> som huvuddrog (13 personer). En annan </w:t>
      </w:r>
      <w:r w:rsidRPr="00B9156D">
        <w:rPr>
          <w:rStyle w:val="Stark"/>
          <w:rFonts w:eastAsiaTheme="majorEastAsia"/>
          <w:b w:val="0"/>
          <w:bCs w:val="0"/>
          <w:color w:val="111111"/>
        </w:rPr>
        <w:t>stor grupp</w:t>
      </w:r>
      <w:r w:rsidRPr="00B9156D">
        <w:rPr>
          <w:color w:val="111111"/>
        </w:rPr>
        <w:t> bestod av de som använde </w:t>
      </w:r>
      <w:r w:rsidRPr="00B9156D">
        <w:rPr>
          <w:rStyle w:val="Stark"/>
          <w:rFonts w:eastAsiaTheme="majorEastAsia"/>
          <w:b w:val="0"/>
          <w:bCs w:val="0"/>
          <w:color w:val="111111"/>
        </w:rPr>
        <w:t>heroin</w:t>
      </w:r>
      <w:r w:rsidRPr="00B9156D">
        <w:rPr>
          <w:color w:val="111111"/>
        </w:rPr>
        <w:t> (6 personer). Andra droger som också användes frekvent inkluderade </w:t>
      </w:r>
      <w:r w:rsidRPr="00B9156D">
        <w:rPr>
          <w:rStyle w:val="Stark"/>
          <w:rFonts w:eastAsiaTheme="majorEastAsia"/>
          <w:b w:val="0"/>
          <w:bCs w:val="0"/>
          <w:color w:val="111111"/>
        </w:rPr>
        <w:t>cannabis</w:t>
      </w:r>
      <w:r w:rsidRPr="00B9156D">
        <w:rPr>
          <w:b/>
          <w:bCs/>
          <w:color w:val="111111"/>
        </w:rPr>
        <w:t>, </w:t>
      </w:r>
      <w:r w:rsidRPr="00B9156D">
        <w:rPr>
          <w:rStyle w:val="Stark"/>
          <w:rFonts w:eastAsiaTheme="majorEastAsia"/>
          <w:b w:val="0"/>
          <w:bCs w:val="0"/>
          <w:color w:val="111111"/>
        </w:rPr>
        <w:t>alkohol</w:t>
      </w:r>
      <w:r w:rsidRPr="00B9156D">
        <w:rPr>
          <w:b/>
          <w:bCs/>
          <w:color w:val="111111"/>
        </w:rPr>
        <w:t> </w:t>
      </w:r>
      <w:r w:rsidRPr="00B9156D">
        <w:rPr>
          <w:color w:val="111111"/>
        </w:rPr>
        <w:t>och </w:t>
      </w:r>
      <w:proofErr w:type="spellStart"/>
      <w:r w:rsidRPr="00B9156D">
        <w:rPr>
          <w:rStyle w:val="Stark"/>
          <w:rFonts w:eastAsiaTheme="majorEastAsia"/>
          <w:b w:val="0"/>
          <w:bCs w:val="0"/>
          <w:color w:val="111111"/>
        </w:rPr>
        <w:t>bensodiazepiner</w:t>
      </w:r>
      <w:proofErr w:type="spellEnd"/>
      <w:r w:rsidRPr="00B9156D">
        <w:rPr>
          <w:b/>
          <w:bCs/>
          <w:color w:val="111111"/>
        </w:rPr>
        <w:t>.</w:t>
      </w:r>
      <w:r w:rsidR="008D70CF">
        <w:rPr>
          <w:color w:val="111111"/>
        </w:rPr>
        <w:t xml:space="preserve"> </w:t>
      </w:r>
      <w:r w:rsidRPr="00B9156D">
        <w:rPr>
          <w:color w:val="111111"/>
        </w:rPr>
        <w:t>Majoriteten av kvinnorna (5 personer) uppgav </w:t>
      </w:r>
      <w:proofErr w:type="spellStart"/>
      <w:r w:rsidRPr="00B9156D">
        <w:rPr>
          <w:rStyle w:val="Stark"/>
          <w:rFonts w:eastAsiaTheme="majorEastAsia"/>
          <w:b w:val="0"/>
          <w:bCs w:val="0"/>
          <w:color w:val="111111"/>
        </w:rPr>
        <w:t>bensodiazepiner</w:t>
      </w:r>
      <w:proofErr w:type="spellEnd"/>
      <w:r w:rsidRPr="00B9156D">
        <w:rPr>
          <w:color w:val="111111"/>
        </w:rPr>
        <w:t> som deras huvuddrog. Andra vanligt förekommande droger bland kvinnorna var </w:t>
      </w:r>
      <w:r w:rsidRPr="00B9156D">
        <w:rPr>
          <w:rStyle w:val="Stark"/>
          <w:rFonts w:eastAsiaTheme="majorEastAsia"/>
          <w:b w:val="0"/>
          <w:bCs w:val="0"/>
          <w:color w:val="111111"/>
        </w:rPr>
        <w:t>heroi</w:t>
      </w:r>
      <w:r w:rsidR="008D70CF">
        <w:rPr>
          <w:rStyle w:val="Stark"/>
          <w:rFonts w:eastAsiaTheme="majorEastAsia"/>
          <w:b w:val="0"/>
          <w:bCs w:val="0"/>
          <w:color w:val="111111"/>
        </w:rPr>
        <w:t xml:space="preserve">n, </w:t>
      </w:r>
      <w:r w:rsidRPr="00B9156D">
        <w:rPr>
          <w:rStyle w:val="Stark"/>
          <w:rFonts w:eastAsiaTheme="majorEastAsia"/>
          <w:b w:val="0"/>
          <w:bCs w:val="0"/>
          <w:color w:val="111111"/>
        </w:rPr>
        <w:t>cannabis</w:t>
      </w:r>
      <w:r w:rsidRPr="00B9156D">
        <w:rPr>
          <w:color w:val="111111"/>
        </w:rPr>
        <w:t> och </w:t>
      </w:r>
      <w:r w:rsidRPr="00B9156D">
        <w:rPr>
          <w:rStyle w:val="Stark"/>
          <w:rFonts w:eastAsiaTheme="majorEastAsia"/>
          <w:b w:val="0"/>
          <w:bCs w:val="0"/>
          <w:color w:val="111111"/>
        </w:rPr>
        <w:t>amfetami</w:t>
      </w:r>
      <w:r w:rsidR="008D70CF">
        <w:rPr>
          <w:rStyle w:val="Stark"/>
          <w:rFonts w:eastAsiaTheme="majorEastAsia"/>
          <w:b w:val="0"/>
          <w:bCs w:val="0"/>
          <w:color w:val="111111"/>
        </w:rPr>
        <w:t xml:space="preserve">n. </w:t>
      </w:r>
      <w:r w:rsidRPr="00B9156D">
        <w:rPr>
          <w:color w:val="111111"/>
        </w:rPr>
        <w:t>Även om det var vanligast att främst använda en </w:t>
      </w:r>
      <w:r w:rsidRPr="00B9156D">
        <w:rPr>
          <w:rStyle w:val="Stark"/>
          <w:rFonts w:eastAsiaTheme="majorEastAsia"/>
          <w:b w:val="0"/>
          <w:bCs w:val="0"/>
          <w:color w:val="111111"/>
        </w:rPr>
        <w:t>huvuddro</w:t>
      </w:r>
      <w:r w:rsidR="008D70CF">
        <w:rPr>
          <w:rStyle w:val="Stark"/>
          <w:rFonts w:eastAsiaTheme="majorEastAsia"/>
          <w:b w:val="0"/>
          <w:bCs w:val="0"/>
          <w:color w:val="111111"/>
        </w:rPr>
        <w:t xml:space="preserve">g </w:t>
      </w:r>
      <w:r w:rsidRPr="00B9156D">
        <w:rPr>
          <w:color w:val="111111"/>
        </w:rPr>
        <w:t>förekom det andra droger e</w:t>
      </w:r>
      <w:r w:rsidR="008D70CF">
        <w:rPr>
          <w:color w:val="111111"/>
        </w:rPr>
        <w:t>mellanåt.</w:t>
      </w:r>
      <w:r w:rsidRPr="00B9156D">
        <w:rPr>
          <w:color w:val="111111"/>
        </w:rPr>
        <w:t xml:space="preserve"> Ett par personer uppgav att de använde upp till </w:t>
      </w:r>
      <w:r w:rsidRPr="00B9156D">
        <w:rPr>
          <w:rStyle w:val="Stark"/>
          <w:rFonts w:eastAsiaTheme="majorEastAsia"/>
          <w:b w:val="0"/>
          <w:bCs w:val="0"/>
          <w:color w:val="111111"/>
        </w:rPr>
        <w:t>tre huvuddroge</w:t>
      </w:r>
      <w:r w:rsidR="008D70CF">
        <w:rPr>
          <w:rStyle w:val="Stark"/>
          <w:rFonts w:eastAsiaTheme="majorEastAsia"/>
          <w:b w:val="0"/>
          <w:bCs w:val="0"/>
          <w:color w:val="111111"/>
        </w:rPr>
        <w:t xml:space="preserve">r. </w:t>
      </w:r>
    </w:p>
    <w:p w14:paraId="048B4AA9" w14:textId="77777777" w:rsidR="00462834" w:rsidRPr="00B9156D" w:rsidRDefault="00462834" w:rsidP="00B9156D">
      <w:pPr>
        <w:spacing w:line="360" w:lineRule="auto"/>
        <w:rPr>
          <w:rFonts w:ascii="Times New Roman" w:hAnsi="Times New Roman" w:cs="Times New Roman"/>
        </w:rPr>
      </w:pPr>
    </w:p>
    <w:p w14:paraId="11C984EB" w14:textId="288E5768" w:rsidR="00B9156D" w:rsidRPr="00B9156D" w:rsidRDefault="00462834" w:rsidP="00B9156D">
      <w:pPr>
        <w:pStyle w:val="Normalwebb"/>
        <w:spacing w:before="0" w:beforeAutospacing="0" w:after="0" w:afterAutospacing="0" w:line="360" w:lineRule="auto"/>
        <w:rPr>
          <w:color w:val="111111"/>
        </w:rPr>
      </w:pPr>
      <w:r>
        <w:t>23 personer hade under intervjun en regelbunden användning av narkotika</w:t>
      </w:r>
      <w:r w:rsidR="00B9156D">
        <w:t xml:space="preserve">. </w:t>
      </w:r>
      <w:r w:rsidR="00B9156D" w:rsidRPr="00B9156D">
        <w:rPr>
          <w:color w:val="111111"/>
        </w:rPr>
        <w:t xml:space="preserve">Den största majoriteten använde narkotika dagligen, men </w:t>
      </w:r>
      <w:r w:rsidR="00600C90">
        <w:rPr>
          <w:color w:val="111111"/>
        </w:rPr>
        <w:t>några</w:t>
      </w:r>
      <w:r w:rsidR="00B9156D" w:rsidRPr="00B9156D">
        <w:rPr>
          <w:color w:val="111111"/>
        </w:rPr>
        <w:t xml:space="preserve"> av dem uppgav att det var någon gång i veckan till någon gång i månaden. </w:t>
      </w:r>
      <w:r>
        <w:t xml:space="preserve">De övriga fyra uppgav att de varit drogfria under en längre tid, denna tid varierade mellan några månader upp till två år. </w:t>
      </w:r>
      <w:r w:rsidR="00B9156D">
        <w:t>Fjorton</w:t>
      </w:r>
      <w:r>
        <w:t xml:space="preserve"> deltagare berättade om längre drogfria perioder</w:t>
      </w:r>
      <w:r w:rsidR="00B9156D">
        <w:t>, som sträckte sig över minst ett år</w:t>
      </w:r>
      <w:r w:rsidR="008D70CF">
        <w:t xml:space="preserve"> medan de </w:t>
      </w:r>
      <w:r w:rsidR="00B9156D" w:rsidRPr="00B9156D">
        <w:rPr>
          <w:color w:val="111111"/>
        </w:rPr>
        <w:t xml:space="preserve">resterande tretton deltagarna antingen aldrig haft en drogfri period eller </w:t>
      </w:r>
      <w:r w:rsidR="008D70CF">
        <w:rPr>
          <w:color w:val="111111"/>
        </w:rPr>
        <w:t>att</w:t>
      </w:r>
      <w:r w:rsidR="00B9156D" w:rsidRPr="00B9156D">
        <w:rPr>
          <w:color w:val="111111"/>
        </w:rPr>
        <w:t xml:space="preserve"> deras drogfria perioder varit kortvariga.</w:t>
      </w:r>
    </w:p>
    <w:p w14:paraId="5D6A008B" w14:textId="26EB0A39" w:rsidR="00B9156D" w:rsidRPr="00B9156D" w:rsidRDefault="00462834" w:rsidP="00B9156D">
      <w:pPr>
        <w:pStyle w:val="Normalwebb"/>
        <w:spacing w:before="180" w:beforeAutospacing="0" w:after="0" w:afterAutospacing="0" w:line="360" w:lineRule="auto"/>
        <w:rPr>
          <w:color w:val="111111"/>
        </w:rPr>
      </w:pPr>
      <w:r>
        <w:t>Majoriteten av gruppen injicerade regelbundet (14</w:t>
      </w:r>
      <w:r w:rsidR="00B9156D">
        <w:t xml:space="preserve"> personer</w:t>
      </w:r>
      <w:r>
        <w:t>)</w:t>
      </w:r>
      <w:r w:rsidR="00B9156D">
        <w:t>, medan</w:t>
      </w:r>
      <w:r>
        <w:t xml:space="preserve"> fyra </w:t>
      </w:r>
      <w:r w:rsidR="00B9156D">
        <w:t>personer</w:t>
      </w:r>
      <w:r>
        <w:t xml:space="preserve"> aldrig </w:t>
      </w:r>
      <w:r w:rsidR="00B9156D">
        <w:t xml:space="preserve">hade </w:t>
      </w:r>
      <w:r>
        <w:t xml:space="preserve">injicerat. </w:t>
      </w:r>
      <w:r w:rsidR="00B9156D" w:rsidRPr="00B9156D">
        <w:rPr>
          <w:color w:val="111111"/>
        </w:rPr>
        <w:t>De övriga nio hade tidigare injicerat regelbundet, men tre av dem tillhörde gruppen som var drogfria vid intervjutillfället. Dessa individer angav att de hade injicerat när de var aktiva. Fem personer hade slutat injicera, främst på grund av att de hade slutat använda heroin eller amfetamin</w:t>
      </w:r>
      <w:r w:rsidR="008D70CF">
        <w:rPr>
          <w:color w:val="111111"/>
        </w:rPr>
        <w:t>, v</w:t>
      </w:r>
      <w:r w:rsidR="00B9156D" w:rsidRPr="00B9156D">
        <w:rPr>
          <w:color w:val="111111"/>
        </w:rPr>
        <w:t xml:space="preserve">id intervjutillfället använde de främst </w:t>
      </w:r>
      <w:proofErr w:type="spellStart"/>
      <w:r w:rsidR="00B9156D" w:rsidRPr="00B9156D">
        <w:rPr>
          <w:color w:val="111111"/>
        </w:rPr>
        <w:t>bensodiazepiner</w:t>
      </w:r>
      <w:proofErr w:type="spellEnd"/>
      <w:r w:rsidR="00B9156D" w:rsidRPr="00B9156D">
        <w:rPr>
          <w:color w:val="111111"/>
        </w:rPr>
        <w:t xml:space="preserve"> eller cannabis på andra sätt.</w:t>
      </w:r>
      <w:r w:rsidR="00B9156D">
        <w:rPr>
          <w:color w:val="111111"/>
        </w:rPr>
        <w:t xml:space="preserve"> </w:t>
      </w:r>
      <w:r>
        <w:t xml:space="preserve">En person uppgav att han tvingats sluta injicera på grund av dålig syn och vener som blivit förstörda. </w:t>
      </w:r>
      <w:r w:rsidR="00B9156D" w:rsidRPr="00B9156D">
        <w:rPr>
          <w:color w:val="111111"/>
        </w:rPr>
        <w:t xml:space="preserve">Det visade sig att </w:t>
      </w:r>
      <w:r w:rsidR="00B9156D">
        <w:rPr>
          <w:color w:val="111111"/>
        </w:rPr>
        <w:t xml:space="preserve">många berättade om förstörda </w:t>
      </w:r>
      <w:r w:rsidR="00B9156D" w:rsidRPr="00B9156D">
        <w:rPr>
          <w:color w:val="111111"/>
        </w:rPr>
        <w:t>vene</w:t>
      </w:r>
      <w:r w:rsidR="00B9156D">
        <w:rPr>
          <w:color w:val="111111"/>
        </w:rPr>
        <w:t>r</w:t>
      </w:r>
      <w:r w:rsidR="00B9156D" w:rsidRPr="00B9156D">
        <w:rPr>
          <w:color w:val="111111"/>
        </w:rPr>
        <w:t xml:space="preserve"> </w:t>
      </w:r>
      <w:r w:rsidR="00B9156D">
        <w:rPr>
          <w:color w:val="111111"/>
        </w:rPr>
        <w:t>och hur detta ledde till att injicera blev en</w:t>
      </w:r>
      <w:r w:rsidR="00B9156D" w:rsidRPr="00B9156D">
        <w:rPr>
          <w:color w:val="111111"/>
        </w:rPr>
        <w:t xml:space="preserve"> tidskrävande process</w:t>
      </w:r>
      <w:r w:rsidR="00B9156D">
        <w:rPr>
          <w:color w:val="111111"/>
        </w:rPr>
        <w:t xml:space="preserve">. </w:t>
      </w:r>
    </w:p>
    <w:p w14:paraId="75C1E254" w14:textId="77777777" w:rsidR="00462834" w:rsidRDefault="00462834" w:rsidP="00462834">
      <w:pPr>
        <w:spacing w:line="360" w:lineRule="auto"/>
        <w:rPr>
          <w:rFonts w:ascii="Times New Roman" w:hAnsi="Times New Roman" w:cs="Times New Roman"/>
        </w:rPr>
      </w:pPr>
    </w:p>
    <w:p w14:paraId="2A149B24" w14:textId="6C9FDCAE" w:rsidR="00462834" w:rsidRPr="00FA4E58" w:rsidRDefault="00462834" w:rsidP="00462834">
      <w:pPr>
        <w:spacing w:line="360" w:lineRule="auto"/>
        <w:rPr>
          <w:rFonts w:ascii="Times New Roman" w:hAnsi="Times New Roman" w:cs="Times New Roman"/>
          <w:i/>
          <w:iCs/>
        </w:rPr>
      </w:pPr>
      <w:r w:rsidRPr="00FA4E58">
        <w:rPr>
          <w:rFonts w:ascii="Times New Roman" w:hAnsi="Times New Roman" w:cs="Times New Roman"/>
          <w:i/>
          <w:iCs/>
        </w:rPr>
        <w:t xml:space="preserve">Analys </w:t>
      </w:r>
    </w:p>
    <w:p w14:paraId="6B736BCC" w14:textId="04DEC263" w:rsidR="00BC3BB0" w:rsidRDefault="00AF7C20" w:rsidP="00462834">
      <w:pPr>
        <w:spacing w:line="360" w:lineRule="auto"/>
        <w:rPr>
          <w:rFonts w:ascii="Times New Roman" w:hAnsi="Times New Roman" w:cs="Times New Roman"/>
        </w:rPr>
      </w:pPr>
      <w:r>
        <w:rPr>
          <w:rFonts w:ascii="Times New Roman" w:hAnsi="Times New Roman" w:cs="Times New Roman"/>
        </w:rPr>
        <w:t>A</w:t>
      </w:r>
      <w:r w:rsidR="00F65CC5">
        <w:rPr>
          <w:rFonts w:ascii="Times New Roman" w:hAnsi="Times New Roman" w:cs="Times New Roman"/>
        </w:rPr>
        <w:t>rbetet</w:t>
      </w:r>
      <w:r>
        <w:rPr>
          <w:rFonts w:ascii="Times New Roman" w:hAnsi="Times New Roman" w:cs="Times New Roman"/>
        </w:rPr>
        <w:t xml:space="preserve"> har utförts med utgångspunkt i Braun och Clarkes (2022) praktiska guide till t</w:t>
      </w:r>
      <w:r w:rsidR="00462834">
        <w:rPr>
          <w:rFonts w:ascii="Times New Roman" w:hAnsi="Times New Roman" w:cs="Times New Roman"/>
        </w:rPr>
        <w:t>ematisk analys.</w:t>
      </w:r>
      <w:r w:rsidR="00F65CC5" w:rsidRPr="00F65CC5">
        <w:rPr>
          <w:rFonts w:ascii="Times New Roman" w:hAnsi="Times New Roman" w:cs="Times New Roman"/>
        </w:rPr>
        <w:t xml:space="preserve"> </w:t>
      </w:r>
      <w:r w:rsidR="00F65CC5">
        <w:rPr>
          <w:rFonts w:ascii="Times New Roman" w:hAnsi="Times New Roman" w:cs="Times New Roman"/>
        </w:rPr>
        <w:t xml:space="preserve">Analysprocessen har som syfte att producera teman rotade i en gemensam tanke om ett koncept. Teman ska i detta sammanhang ses som analytiska produkter och mönster byggda på koder. </w:t>
      </w:r>
    </w:p>
    <w:p w14:paraId="0F2D87E4" w14:textId="77777777" w:rsidR="00BC3BB0" w:rsidRDefault="00BC3BB0" w:rsidP="00462834">
      <w:pPr>
        <w:spacing w:line="360" w:lineRule="auto"/>
        <w:rPr>
          <w:rFonts w:ascii="Times New Roman" w:hAnsi="Times New Roman" w:cs="Times New Roman"/>
        </w:rPr>
      </w:pPr>
    </w:p>
    <w:p w14:paraId="7B2AD5B7" w14:textId="43E61426" w:rsidR="00BC3BB0" w:rsidRDefault="00BC3BB0" w:rsidP="00462834">
      <w:pPr>
        <w:spacing w:line="360" w:lineRule="auto"/>
        <w:rPr>
          <w:rFonts w:ascii="Times New Roman" w:hAnsi="Times New Roman" w:cs="Times New Roman"/>
        </w:rPr>
      </w:pPr>
      <w:r>
        <w:rPr>
          <w:rFonts w:ascii="Times New Roman" w:hAnsi="Times New Roman" w:cs="Times New Roman"/>
        </w:rPr>
        <w:t xml:space="preserve">Till en början </w:t>
      </w:r>
      <w:r w:rsidR="00F65CC5">
        <w:rPr>
          <w:rFonts w:ascii="Times New Roman" w:hAnsi="Times New Roman" w:cs="Times New Roman"/>
        </w:rPr>
        <w:t>transkriberades intervjuerna ordagrant</w:t>
      </w:r>
      <w:r>
        <w:rPr>
          <w:rFonts w:ascii="Times New Roman" w:hAnsi="Times New Roman" w:cs="Times New Roman"/>
        </w:rPr>
        <w:t xml:space="preserve"> för att få en övergripande bild av materialet.</w:t>
      </w:r>
      <w:r w:rsidR="00F65CC5">
        <w:rPr>
          <w:rFonts w:ascii="Times New Roman" w:hAnsi="Times New Roman" w:cs="Times New Roman"/>
        </w:rPr>
        <w:t xml:space="preserve"> Analytiska poänger och insikter antecknades löpande och pågick parallellt med fortsatt datainsamling. Kodningen av materialet gjordes </w:t>
      </w:r>
      <w:r>
        <w:rPr>
          <w:rFonts w:ascii="Times New Roman" w:hAnsi="Times New Roman" w:cs="Times New Roman"/>
        </w:rPr>
        <w:t xml:space="preserve">sedan </w:t>
      </w:r>
      <w:r w:rsidR="00F65CC5">
        <w:rPr>
          <w:rFonts w:ascii="Times New Roman" w:hAnsi="Times New Roman" w:cs="Times New Roman"/>
        </w:rPr>
        <w:t xml:space="preserve">med </w:t>
      </w:r>
      <w:r w:rsidR="00A05DB8">
        <w:rPr>
          <w:rFonts w:ascii="Times New Roman" w:hAnsi="Times New Roman" w:cs="Times New Roman"/>
        </w:rPr>
        <w:t>stöd</w:t>
      </w:r>
      <w:r w:rsidR="00F65CC5">
        <w:rPr>
          <w:rFonts w:ascii="Times New Roman" w:hAnsi="Times New Roman" w:cs="Times New Roman"/>
        </w:rPr>
        <w:t xml:space="preserve"> av datorprogrammet </w:t>
      </w:r>
      <w:proofErr w:type="spellStart"/>
      <w:r w:rsidR="00F65CC5">
        <w:rPr>
          <w:rFonts w:ascii="Times New Roman" w:hAnsi="Times New Roman" w:cs="Times New Roman"/>
        </w:rPr>
        <w:lastRenderedPageBreak/>
        <w:t>Nvivo</w:t>
      </w:r>
      <w:proofErr w:type="spellEnd"/>
      <w:r w:rsidR="002B1BE9">
        <w:rPr>
          <w:rFonts w:ascii="Times New Roman" w:hAnsi="Times New Roman" w:cs="Times New Roman"/>
        </w:rPr>
        <w:t>.</w:t>
      </w:r>
      <w:r w:rsidR="00F65CC5">
        <w:rPr>
          <w:rFonts w:ascii="Times New Roman" w:hAnsi="Times New Roman" w:cs="Times New Roman"/>
        </w:rPr>
        <w:t xml:space="preserve"> Transkribering</w:t>
      </w:r>
      <w:r>
        <w:rPr>
          <w:rFonts w:ascii="Times New Roman" w:hAnsi="Times New Roman" w:cs="Times New Roman"/>
        </w:rPr>
        <w:t>stexterna</w:t>
      </w:r>
      <w:r w:rsidR="00F65CC5">
        <w:rPr>
          <w:rFonts w:ascii="Times New Roman" w:hAnsi="Times New Roman" w:cs="Times New Roman"/>
        </w:rPr>
        <w:t xml:space="preserve"> lästes igen och </w:t>
      </w:r>
      <w:r w:rsidR="00487972">
        <w:rPr>
          <w:rFonts w:ascii="Times New Roman" w:hAnsi="Times New Roman" w:cs="Times New Roman"/>
        </w:rPr>
        <w:t xml:space="preserve">textfragment </w:t>
      </w:r>
      <w:r w:rsidR="00F65CC5">
        <w:rPr>
          <w:rFonts w:ascii="Times New Roman" w:hAnsi="Times New Roman" w:cs="Times New Roman"/>
        </w:rPr>
        <w:t xml:space="preserve">sorterades denna gång under specifika och analytiskt meningsfulla kodbeteckningar. I analysarbetet framgick det att många intervjupersoner pratade om deras relation till narkotika i termer av att fortsätta använda eller inte. Tanken om att utforska dessa perspektiv växte därmed fram. I denna fas lästes materialet igen </w:t>
      </w:r>
      <w:r w:rsidR="00600C90">
        <w:rPr>
          <w:rFonts w:ascii="Times New Roman" w:hAnsi="Times New Roman" w:cs="Times New Roman"/>
        </w:rPr>
        <w:t xml:space="preserve">samtidigt som teoretiska koncept prövades. Teman </w:t>
      </w:r>
      <w:r w:rsidR="00F65CC5">
        <w:rPr>
          <w:rFonts w:ascii="Times New Roman" w:hAnsi="Times New Roman" w:cs="Times New Roman"/>
        </w:rPr>
        <w:t xml:space="preserve">tog </w:t>
      </w:r>
      <w:r w:rsidR="00600C90">
        <w:rPr>
          <w:rFonts w:ascii="Times New Roman" w:hAnsi="Times New Roman" w:cs="Times New Roman"/>
        </w:rPr>
        <w:t xml:space="preserve">sedan </w:t>
      </w:r>
      <w:r w:rsidR="00F65CC5">
        <w:rPr>
          <w:rFonts w:ascii="Times New Roman" w:hAnsi="Times New Roman" w:cs="Times New Roman"/>
        </w:rPr>
        <w:t>form</w:t>
      </w:r>
      <w:r>
        <w:rPr>
          <w:rFonts w:ascii="Times New Roman" w:hAnsi="Times New Roman" w:cs="Times New Roman"/>
        </w:rPr>
        <w:t xml:space="preserve"> och tydliggjordes. </w:t>
      </w:r>
      <w:r w:rsidR="002B1BE9">
        <w:rPr>
          <w:rFonts w:ascii="Times New Roman" w:hAnsi="Times New Roman" w:cs="Times New Roman"/>
        </w:rPr>
        <w:t xml:space="preserve">I slutskedet valdes talande citat ut för att kontextualisera och exemplifiera temana. </w:t>
      </w:r>
    </w:p>
    <w:p w14:paraId="36873258" w14:textId="77777777" w:rsidR="00BC3BB0" w:rsidRDefault="00BC3BB0" w:rsidP="00462834">
      <w:pPr>
        <w:spacing w:line="360" w:lineRule="auto"/>
        <w:rPr>
          <w:rFonts w:ascii="Times New Roman" w:hAnsi="Times New Roman" w:cs="Times New Roman"/>
        </w:rPr>
      </w:pPr>
    </w:p>
    <w:p w14:paraId="0FACA2DA" w14:textId="59B05200" w:rsidR="00462834" w:rsidRDefault="00F65CC5" w:rsidP="00462834">
      <w:pPr>
        <w:spacing w:line="360" w:lineRule="auto"/>
        <w:rPr>
          <w:rFonts w:ascii="Times New Roman" w:hAnsi="Times New Roman" w:cs="Times New Roman"/>
        </w:rPr>
      </w:pPr>
      <w:r>
        <w:rPr>
          <w:rFonts w:ascii="Times New Roman" w:hAnsi="Times New Roman" w:cs="Times New Roman"/>
        </w:rPr>
        <w:t>Analysarbetet ska ses, i likhet med intervjusituationen, som en process i vilken forskaren är inbegripen i produktionen av teman</w:t>
      </w:r>
      <w:r w:rsidR="00BC3BB0">
        <w:rPr>
          <w:rFonts w:ascii="Times New Roman" w:hAnsi="Times New Roman" w:cs="Times New Roman"/>
        </w:rPr>
        <w:t>a</w:t>
      </w:r>
      <w:r>
        <w:rPr>
          <w:rFonts w:ascii="Times New Roman" w:hAnsi="Times New Roman" w:cs="Times New Roman"/>
        </w:rPr>
        <w:t xml:space="preserve">. Temana är på så vis inte passivt inbäddade i materialet utan aktivt skapade i förhållande till ett systematiskt och reflexivt förhållningssätt. </w:t>
      </w:r>
      <w:r w:rsidRPr="00F65CC5">
        <w:rPr>
          <w:rFonts w:ascii="Times New Roman" w:hAnsi="Times New Roman" w:cs="Times New Roman"/>
          <w:color w:val="111111"/>
        </w:rPr>
        <w:t>Vi har valt att använda ett </w:t>
      </w:r>
      <w:r>
        <w:rPr>
          <w:rFonts w:ascii="Times New Roman" w:hAnsi="Times New Roman" w:cs="Times New Roman"/>
          <w:color w:val="111111"/>
        </w:rPr>
        <w:t>”</w:t>
      </w:r>
      <w:proofErr w:type="spellStart"/>
      <w:r>
        <w:rPr>
          <w:rFonts w:ascii="Times New Roman" w:hAnsi="Times New Roman" w:cs="Times New Roman"/>
          <w:color w:val="111111"/>
        </w:rPr>
        <w:t>experiental</w:t>
      </w:r>
      <w:proofErr w:type="spellEnd"/>
      <w:r>
        <w:rPr>
          <w:rFonts w:ascii="Times New Roman" w:hAnsi="Times New Roman" w:cs="Times New Roman"/>
          <w:color w:val="111111"/>
        </w:rPr>
        <w:t xml:space="preserve"> </w:t>
      </w:r>
      <w:proofErr w:type="spellStart"/>
      <w:r>
        <w:rPr>
          <w:rFonts w:ascii="Times New Roman" w:hAnsi="Times New Roman" w:cs="Times New Roman"/>
          <w:color w:val="111111"/>
        </w:rPr>
        <w:t>framework</w:t>
      </w:r>
      <w:proofErr w:type="spellEnd"/>
      <w:r>
        <w:rPr>
          <w:rFonts w:ascii="Times New Roman" w:hAnsi="Times New Roman" w:cs="Times New Roman"/>
          <w:color w:val="111111"/>
        </w:rPr>
        <w:t xml:space="preserve">” </w:t>
      </w:r>
      <w:r w:rsidRPr="00F65CC5">
        <w:rPr>
          <w:rFonts w:ascii="Times New Roman" w:hAnsi="Times New Roman" w:cs="Times New Roman"/>
          <w:color w:val="111111"/>
        </w:rPr>
        <w:t>för vår analys, där syftet är att </w:t>
      </w:r>
      <w:r w:rsidRPr="00F65CC5">
        <w:rPr>
          <w:rStyle w:val="Stark"/>
          <w:rFonts w:ascii="Times New Roman" w:hAnsi="Times New Roman" w:cs="Times New Roman"/>
          <w:b w:val="0"/>
          <w:bCs w:val="0"/>
          <w:color w:val="111111"/>
        </w:rPr>
        <w:t>fånga och utforska individers egna perspektiv</w:t>
      </w:r>
      <w:r w:rsidRPr="00F65CC5">
        <w:rPr>
          <w:rFonts w:ascii="Times New Roman" w:hAnsi="Times New Roman" w:cs="Times New Roman"/>
          <w:color w:val="111111"/>
        </w:rPr>
        <w:t>.</w:t>
      </w:r>
      <w:r>
        <w:rPr>
          <w:rFonts w:ascii="Roboto" w:hAnsi="Roboto"/>
          <w:color w:val="111111"/>
        </w:rPr>
        <w:t xml:space="preserve"> </w:t>
      </w:r>
      <w:r>
        <w:rPr>
          <w:rFonts w:ascii="Times New Roman" w:hAnsi="Times New Roman" w:cs="Times New Roman"/>
        </w:rPr>
        <w:t xml:space="preserve">Vårt mål har varit att öppna upp för den verklighet intervjupersonerna uttrycker i materialet (Braun &amp; Clarke 2022). </w:t>
      </w:r>
      <w:r w:rsidR="00462834">
        <w:rPr>
          <w:rFonts w:ascii="Times New Roman" w:hAnsi="Times New Roman" w:cs="Times New Roman"/>
        </w:rPr>
        <w:t xml:space="preserve"> </w:t>
      </w:r>
    </w:p>
    <w:p w14:paraId="6CF041A9" w14:textId="77777777" w:rsidR="00462834" w:rsidRDefault="00462834" w:rsidP="00462834">
      <w:pPr>
        <w:spacing w:line="360" w:lineRule="auto"/>
        <w:rPr>
          <w:rFonts w:ascii="Times New Roman" w:hAnsi="Times New Roman" w:cs="Times New Roman"/>
        </w:rPr>
      </w:pPr>
    </w:p>
    <w:p w14:paraId="5813E0A3" w14:textId="77777777" w:rsidR="00462834" w:rsidRDefault="00462834" w:rsidP="00462834">
      <w:pPr>
        <w:spacing w:line="360" w:lineRule="auto"/>
        <w:rPr>
          <w:rFonts w:ascii="Times New Roman" w:hAnsi="Times New Roman" w:cs="Times New Roman"/>
          <w:i/>
          <w:iCs/>
        </w:rPr>
      </w:pPr>
      <w:r w:rsidRPr="00FA4E58">
        <w:rPr>
          <w:rFonts w:ascii="Times New Roman" w:hAnsi="Times New Roman" w:cs="Times New Roman"/>
          <w:i/>
          <w:iCs/>
        </w:rPr>
        <w:t xml:space="preserve">Etik </w:t>
      </w:r>
    </w:p>
    <w:p w14:paraId="2CC242A6" w14:textId="540C66AE" w:rsidR="00462834" w:rsidRPr="00462834" w:rsidRDefault="00462834" w:rsidP="00462834">
      <w:pPr>
        <w:spacing w:line="360" w:lineRule="auto"/>
        <w:rPr>
          <w:rFonts w:ascii="Times New Roman" w:hAnsi="Times New Roman" w:cs="Times New Roman"/>
        </w:rPr>
      </w:pPr>
      <w:r w:rsidRPr="00B65C7B">
        <w:rPr>
          <w:rFonts w:ascii="Times New Roman" w:hAnsi="Times New Roman" w:cs="Times New Roman"/>
          <w:shd w:val="clear" w:color="auto" w:fill="FFFFFF"/>
        </w:rPr>
        <w:t xml:space="preserve">Ansökan är godkänd av Etikprövningsmyndigheten, diarienummer för prövningen hos Etikprövningsmyndigheten är </w:t>
      </w:r>
      <w:r w:rsidRPr="00B65C7B">
        <w:rPr>
          <w:rFonts w:ascii="Times New Roman" w:hAnsi="Times New Roman" w:cs="Times New Roman"/>
        </w:rPr>
        <w:t>2022-00907-01</w:t>
      </w:r>
      <w:r>
        <w:rPr>
          <w:rFonts w:ascii="Times New Roman" w:hAnsi="Times New Roman" w:cs="Times New Roman"/>
        </w:rPr>
        <w:t>. För att värna om intervjupersonernas anonymitet har vi gett dem pseudonymer och andra namn och platser som kunnat röja deras identitet har blivit utbytta.</w:t>
      </w:r>
    </w:p>
    <w:p w14:paraId="7A024FBD" w14:textId="77777777" w:rsidR="00462834" w:rsidRDefault="00462834" w:rsidP="00462834">
      <w:pPr>
        <w:rPr>
          <w:rFonts w:ascii="Times New Roman" w:hAnsi="Times New Roman" w:cs="Times New Roman"/>
        </w:rPr>
      </w:pPr>
    </w:p>
    <w:p w14:paraId="242E699F" w14:textId="7A9C586F" w:rsidR="00462834" w:rsidRPr="00462834" w:rsidRDefault="00462834" w:rsidP="0084366F">
      <w:pPr>
        <w:spacing w:line="360" w:lineRule="auto"/>
        <w:rPr>
          <w:rFonts w:ascii="Times New Roman" w:hAnsi="Times New Roman" w:cs="Times New Roman"/>
          <w:sz w:val="28"/>
          <w:szCs w:val="28"/>
        </w:rPr>
      </w:pPr>
      <w:r w:rsidRPr="00462834">
        <w:rPr>
          <w:rFonts w:ascii="Times New Roman" w:hAnsi="Times New Roman" w:cs="Times New Roman"/>
          <w:sz w:val="28"/>
          <w:szCs w:val="28"/>
        </w:rPr>
        <w:t xml:space="preserve">Resultat </w:t>
      </w:r>
    </w:p>
    <w:p w14:paraId="66F59F5B" w14:textId="29D087AC" w:rsidR="00BC3BB0" w:rsidRPr="00A05DB8" w:rsidRDefault="0084366F" w:rsidP="0084366F">
      <w:pPr>
        <w:spacing w:line="360" w:lineRule="auto"/>
        <w:rPr>
          <w:rFonts w:ascii="Times New Roman" w:hAnsi="Times New Roman" w:cs="Times New Roman"/>
        </w:rPr>
      </w:pPr>
      <w:r>
        <w:rPr>
          <w:rFonts w:ascii="Times New Roman" w:hAnsi="Times New Roman" w:cs="Times New Roman"/>
        </w:rPr>
        <w:t>I materialet finns det de som pratar om en önskan att sluta</w:t>
      </w:r>
      <w:r w:rsidR="00A05DB8">
        <w:rPr>
          <w:rFonts w:ascii="Times New Roman" w:hAnsi="Times New Roman" w:cs="Times New Roman"/>
        </w:rPr>
        <w:t xml:space="preserve"> använda narkotika</w:t>
      </w:r>
      <w:r>
        <w:rPr>
          <w:rFonts w:ascii="Times New Roman" w:hAnsi="Times New Roman" w:cs="Times New Roman"/>
        </w:rPr>
        <w:t xml:space="preserve">, en önskan de kan ha haft länge. Andra har ingen plan på att sluta använda utan vill fortsätta så länge de kan. </w:t>
      </w:r>
      <w:r w:rsidR="00462834">
        <w:rPr>
          <w:rFonts w:ascii="Times New Roman" w:eastAsia="Times New Roman" w:hAnsi="Times New Roman" w:cs="Times New Roman"/>
          <w:color w:val="202124"/>
          <w:lang w:eastAsia="sv-SE"/>
        </w:rPr>
        <w:t>Vissa</w:t>
      </w:r>
      <w:r w:rsidR="00462834" w:rsidRPr="002C3EA8">
        <w:rPr>
          <w:rFonts w:ascii="Times New Roman" w:eastAsia="Times New Roman" w:hAnsi="Times New Roman" w:cs="Times New Roman"/>
          <w:color w:val="202124"/>
          <w:lang w:eastAsia="sv-SE"/>
        </w:rPr>
        <w:t xml:space="preserve"> beskriver </w:t>
      </w:r>
      <w:r w:rsidR="00462834">
        <w:rPr>
          <w:rFonts w:ascii="Times New Roman" w:eastAsia="Times New Roman" w:hAnsi="Times New Roman" w:cs="Times New Roman"/>
          <w:color w:val="202124"/>
          <w:lang w:eastAsia="sv-SE"/>
        </w:rPr>
        <w:t xml:space="preserve">narkotikan som en väg till </w:t>
      </w:r>
      <w:r w:rsidR="00462834" w:rsidRPr="002C3EA8">
        <w:rPr>
          <w:rFonts w:ascii="Times New Roman" w:eastAsia="Times New Roman" w:hAnsi="Times New Roman" w:cs="Times New Roman"/>
          <w:color w:val="202124"/>
          <w:lang w:eastAsia="sv-SE"/>
        </w:rPr>
        <w:t xml:space="preserve">avslappning, fokus, att vara mer aktiv och energisk, till och med </w:t>
      </w:r>
      <w:r w:rsidR="00462834">
        <w:rPr>
          <w:rFonts w:ascii="Times New Roman" w:eastAsia="Times New Roman" w:hAnsi="Times New Roman" w:cs="Times New Roman"/>
          <w:color w:val="202124"/>
          <w:lang w:eastAsia="sv-SE"/>
        </w:rPr>
        <w:t xml:space="preserve">att drogen har </w:t>
      </w:r>
      <w:r w:rsidR="00462834" w:rsidRPr="002C3EA8">
        <w:rPr>
          <w:rFonts w:ascii="Times New Roman" w:eastAsia="Times New Roman" w:hAnsi="Times New Roman" w:cs="Times New Roman"/>
          <w:color w:val="202124"/>
          <w:lang w:eastAsia="sv-SE"/>
        </w:rPr>
        <w:t xml:space="preserve">en föryngrande effekt och användningen </w:t>
      </w:r>
      <w:r w:rsidR="00462834">
        <w:rPr>
          <w:rFonts w:ascii="Times New Roman" w:eastAsia="Times New Roman" w:hAnsi="Times New Roman" w:cs="Times New Roman"/>
          <w:color w:val="202124"/>
          <w:lang w:eastAsia="sv-SE"/>
        </w:rPr>
        <w:t>beskrivs</w:t>
      </w:r>
      <w:r w:rsidR="00462834" w:rsidRPr="002C3EA8">
        <w:rPr>
          <w:rFonts w:ascii="Times New Roman" w:eastAsia="Times New Roman" w:hAnsi="Times New Roman" w:cs="Times New Roman"/>
          <w:color w:val="202124"/>
          <w:lang w:eastAsia="sv-SE"/>
        </w:rPr>
        <w:t xml:space="preserve"> som icke-problematisk. Andra beskriver en minskning av droganvändning eftersom det inte ä</w:t>
      </w:r>
      <w:r w:rsidR="00BC3BB0">
        <w:rPr>
          <w:rFonts w:ascii="Times New Roman" w:eastAsia="Times New Roman" w:hAnsi="Times New Roman" w:cs="Times New Roman"/>
          <w:color w:val="202124"/>
          <w:lang w:eastAsia="sv-SE"/>
        </w:rPr>
        <w:t>r givande på samma sätt som förr</w:t>
      </w:r>
      <w:r w:rsidR="00462834" w:rsidRPr="002C3EA8">
        <w:rPr>
          <w:rFonts w:ascii="Times New Roman" w:eastAsia="Times New Roman" w:hAnsi="Times New Roman" w:cs="Times New Roman"/>
          <w:color w:val="202124"/>
          <w:lang w:eastAsia="sv-SE"/>
        </w:rPr>
        <w:t xml:space="preserve"> – människorna inom deras </w:t>
      </w:r>
      <w:r w:rsidR="00462834">
        <w:rPr>
          <w:rFonts w:ascii="Times New Roman" w:eastAsia="Times New Roman" w:hAnsi="Times New Roman" w:cs="Times New Roman"/>
          <w:color w:val="202124"/>
          <w:lang w:eastAsia="sv-SE"/>
        </w:rPr>
        <w:t>”</w:t>
      </w:r>
      <w:r w:rsidR="00462834" w:rsidRPr="002C3EA8">
        <w:rPr>
          <w:rFonts w:ascii="Times New Roman" w:eastAsia="Times New Roman" w:hAnsi="Times New Roman" w:cs="Times New Roman"/>
          <w:color w:val="202124"/>
          <w:lang w:eastAsia="sv-SE"/>
        </w:rPr>
        <w:t>droganvändarnätverk</w:t>
      </w:r>
      <w:r w:rsidR="00462834">
        <w:rPr>
          <w:rFonts w:ascii="Times New Roman" w:eastAsia="Times New Roman" w:hAnsi="Times New Roman" w:cs="Times New Roman"/>
          <w:color w:val="202124"/>
          <w:lang w:eastAsia="sv-SE"/>
        </w:rPr>
        <w:t>”</w:t>
      </w:r>
      <w:r w:rsidR="00462834" w:rsidRPr="002C3EA8">
        <w:rPr>
          <w:rFonts w:ascii="Times New Roman" w:eastAsia="Times New Roman" w:hAnsi="Times New Roman" w:cs="Times New Roman"/>
          <w:color w:val="202124"/>
          <w:lang w:eastAsia="sv-SE"/>
        </w:rPr>
        <w:t xml:space="preserve"> är inte pålitliga</w:t>
      </w:r>
      <w:r w:rsidR="00A05DB8">
        <w:rPr>
          <w:rFonts w:ascii="Times New Roman" w:eastAsia="Times New Roman" w:hAnsi="Times New Roman" w:cs="Times New Roman"/>
          <w:color w:val="202124"/>
          <w:lang w:eastAsia="sv-SE"/>
        </w:rPr>
        <w:t xml:space="preserve">, dagens dåliga drogkvalitet och </w:t>
      </w:r>
      <w:r w:rsidR="00462834" w:rsidRPr="002C3EA8">
        <w:rPr>
          <w:rFonts w:ascii="Times New Roman" w:eastAsia="Times New Roman" w:hAnsi="Times New Roman" w:cs="Times New Roman"/>
          <w:color w:val="202124"/>
          <w:lang w:eastAsia="sv-SE"/>
        </w:rPr>
        <w:t xml:space="preserve">det ständiga arbetet det kräver för att få tag i drogen är utmattande. </w:t>
      </w:r>
      <w:r w:rsidR="00BC3BB0">
        <w:rPr>
          <w:rFonts w:ascii="Times New Roman" w:eastAsia="Times New Roman" w:hAnsi="Times New Roman" w:cs="Times New Roman"/>
          <w:color w:val="202124"/>
          <w:lang w:eastAsia="sv-SE"/>
        </w:rPr>
        <w:t xml:space="preserve">De negativa konsekvenserna och riskerna med en fortsatt användning är inte värt det. </w:t>
      </w:r>
      <w:r w:rsidR="00462834" w:rsidRPr="002C3EA8">
        <w:rPr>
          <w:rFonts w:ascii="Times New Roman" w:eastAsia="Times New Roman" w:hAnsi="Times New Roman" w:cs="Times New Roman"/>
          <w:color w:val="202124"/>
          <w:lang w:eastAsia="sv-SE"/>
        </w:rPr>
        <w:t xml:space="preserve">Det verkar som att vissa ser sin ålder som en motivation </w:t>
      </w:r>
      <w:r w:rsidR="00A05DB8">
        <w:rPr>
          <w:rFonts w:ascii="Times New Roman" w:eastAsia="Times New Roman" w:hAnsi="Times New Roman" w:cs="Times New Roman"/>
          <w:color w:val="202124"/>
          <w:lang w:eastAsia="sv-SE"/>
        </w:rPr>
        <w:t>till</w:t>
      </w:r>
      <w:r w:rsidR="00462834" w:rsidRPr="002C3EA8">
        <w:rPr>
          <w:rFonts w:ascii="Times New Roman" w:eastAsia="Times New Roman" w:hAnsi="Times New Roman" w:cs="Times New Roman"/>
          <w:color w:val="202124"/>
          <w:lang w:eastAsia="sv-SE"/>
        </w:rPr>
        <w:t xml:space="preserve"> att minska eller till och med sluta </w:t>
      </w:r>
      <w:r w:rsidR="00462834">
        <w:rPr>
          <w:rFonts w:ascii="Times New Roman" w:eastAsia="Times New Roman" w:hAnsi="Times New Roman" w:cs="Times New Roman"/>
          <w:color w:val="202124"/>
          <w:lang w:eastAsia="sv-SE"/>
        </w:rPr>
        <w:t xml:space="preserve">använda droger </w:t>
      </w:r>
      <w:r w:rsidR="00462834" w:rsidRPr="002C3EA8">
        <w:rPr>
          <w:rFonts w:ascii="Times New Roman" w:eastAsia="Times New Roman" w:hAnsi="Times New Roman" w:cs="Times New Roman"/>
          <w:color w:val="202124"/>
          <w:lang w:eastAsia="sv-SE"/>
        </w:rPr>
        <w:t>och för andra är droganvändningen anledningen till att de går upp på morgonen.</w:t>
      </w:r>
      <w:r w:rsidR="00462834" w:rsidRPr="003C6403">
        <w:rPr>
          <w:rFonts w:ascii="Times New Roman" w:hAnsi="Times New Roman" w:cs="Times New Roman"/>
          <w:color w:val="000000" w:themeColor="text1"/>
        </w:rPr>
        <w:t xml:space="preserve"> </w:t>
      </w:r>
    </w:p>
    <w:p w14:paraId="4CB974AF" w14:textId="77777777" w:rsidR="002B1BE9" w:rsidRDefault="002B1BE9" w:rsidP="0084366F">
      <w:pPr>
        <w:spacing w:line="360" w:lineRule="auto"/>
        <w:rPr>
          <w:rFonts w:ascii="Times New Roman" w:hAnsi="Times New Roman" w:cs="Times New Roman"/>
          <w:color w:val="000000" w:themeColor="text1"/>
        </w:rPr>
      </w:pPr>
    </w:p>
    <w:p w14:paraId="326A61F9" w14:textId="3EF4A957" w:rsidR="002B1BE9" w:rsidRPr="002B1BE9" w:rsidRDefault="002B1BE9" w:rsidP="002B1BE9">
      <w:pPr>
        <w:spacing w:line="360" w:lineRule="auto"/>
        <w:rPr>
          <w:rFonts w:ascii="Times New Roman" w:eastAsia="Times New Roman" w:hAnsi="Times New Roman" w:cs="Times New Roman"/>
          <w:color w:val="111111"/>
          <w:kern w:val="0"/>
          <w:lang w:eastAsia="sv-SE"/>
          <w14:ligatures w14:val="none"/>
        </w:rPr>
      </w:pPr>
      <w:r w:rsidRPr="002B1BE9">
        <w:rPr>
          <w:rFonts w:ascii="Times New Roman" w:eastAsia="Times New Roman" w:hAnsi="Times New Roman" w:cs="Times New Roman"/>
          <w:color w:val="111111"/>
          <w:kern w:val="0"/>
          <w:lang w:eastAsia="sv-SE"/>
          <w14:ligatures w14:val="none"/>
        </w:rPr>
        <w:lastRenderedPageBreak/>
        <w:t>I intervjuerna framträder olika berättelser om narkotika</w:t>
      </w:r>
      <w:r>
        <w:rPr>
          <w:rFonts w:ascii="Times New Roman" w:eastAsia="Times New Roman" w:hAnsi="Times New Roman" w:cs="Times New Roman"/>
          <w:color w:val="111111"/>
          <w:kern w:val="0"/>
          <w:lang w:eastAsia="sv-SE"/>
          <w14:ligatures w14:val="none"/>
        </w:rPr>
        <w:t>användning</w:t>
      </w:r>
      <w:r w:rsidRPr="002B1BE9">
        <w:rPr>
          <w:rFonts w:ascii="Times New Roman" w:eastAsia="Times New Roman" w:hAnsi="Times New Roman" w:cs="Times New Roman"/>
          <w:color w:val="111111"/>
          <w:kern w:val="0"/>
          <w:lang w:eastAsia="sv-SE"/>
          <w14:ligatures w14:val="none"/>
        </w:rPr>
        <w:t>, där drog</w:t>
      </w:r>
      <w:r>
        <w:rPr>
          <w:rFonts w:ascii="Times New Roman" w:eastAsia="Times New Roman" w:hAnsi="Times New Roman" w:cs="Times New Roman"/>
          <w:color w:val="111111"/>
          <w:kern w:val="0"/>
          <w:lang w:eastAsia="sv-SE"/>
          <w14:ligatures w14:val="none"/>
        </w:rPr>
        <w:t>e</w:t>
      </w:r>
      <w:r w:rsidRPr="002B1BE9">
        <w:rPr>
          <w:rFonts w:ascii="Times New Roman" w:eastAsia="Times New Roman" w:hAnsi="Times New Roman" w:cs="Times New Roman"/>
          <w:color w:val="111111"/>
          <w:kern w:val="0"/>
          <w:lang w:eastAsia="sv-SE"/>
          <w14:ligatures w14:val="none"/>
        </w:rPr>
        <w:t>rna spelar olika roller. Tankar kring tidigare, pågående och framtida användning varierar st</w:t>
      </w:r>
      <w:r>
        <w:rPr>
          <w:rFonts w:ascii="Times New Roman" w:eastAsia="Times New Roman" w:hAnsi="Times New Roman" w:cs="Times New Roman"/>
          <w:color w:val="111111"/>
          <w:kern w:val="0"/>
          <w:lang w:eastAsia="sv-SE"/>
          <w14:ligatures w14:val="none"/>
        </w:rPr>
        <w:t>or</w:t>
      </w:r>
      <w:r w:rsidRPr="002B1BE9">
        <w:rPr>
          <w:rFonts w:ascii="Times New Roman" w:eastAsia="Times New Roman" w:hAnsi="Times New Roman" w:cs="Times New Roman"/>
          <w:color w:val="111111"/>
          <w:kern w:val="0"/>
          <w:lang w:eastAsia="sv-SE"/>
          <w14:ligatures w14:val="none"/>
        </w:rPr>
        <w:t>t mellan de olika intervjupersonerna. I materialet kan vi urskilja tre huvudtyper av berättelser:</w:t>
      </w:r>
    </w:p>
    <w:p w14:paraId="08FA9C56" w14:textId="19B238E7" w:rsidR="003D5F9A" w:rsidRPr="003D5F9A" w:rsidRDefault="003D5F9A" w:rsidP="003D5F9A">
      <w:pPr>
        <w:numPr>
          <w:ilvl w:val="0"/>
          <w:numId w:val="7"/>
        </w:numPr>
        <w:spacing w:before="100" w:beforeAutospacing="1" w:after="100" w:afterAutospacing="1" w:line="360" w:lineRule="auto"/>
        <w:rPr>
          <w:rFonts w:ascii="Times New Roman" w:eastAsia="Times New Roman" w:hAnsi="Times New Roman" w:cs="Times New Roman"/>
          <w:color w:val="111111"/>
          <w:kern w:val="0"/>
          <w:lang w:eastAsia="sv-SE"/>
          <w14:ligatures w14:val="none"/>
        </w:rPr>
      </w:pPr>
      <w:r>
        <w:rPr>
          <w:rFonts w:ascii="Times New Roman" w:eastAsia="Times New Roman" w:hAnsi="Times New Roman" w:cs="Times New Roman"/>
          <w:b/>
          <w:bCs/>
          <w:color w:val="111111"/>
          <w:kern w:val="0"/>
          <w:lang w:eastAsia="sv-SE"/>
          <w14:ligatures w14:val="none"/>
        </w:rPr>
        <w:t>E</w:t>
      </w:r>
      <w:r>
        <w:rPr>
          <w:rFonts w:ascii="Times New Roman" w:eastAsia="Times New Roman" w:hAnsi="Times New Roman" w:cs="Times New Roman"/>
          <w:b/>
          <w:bCs/>
          <w:color w:val="111111"/>
          <w:kern w:val="0"/>
          <w:lang w:eastAsia="sv-SE"/>
          <w14:ligatures w14:val="none"/>
        </w:rPr>
        <w:t>tt förändrat användande</w:t>
      </w:r>
      <w:r w:rsidRPr="002B1BE9">
        <w:rPr>
          <w:rFonts w:ascii="Times New Roman" w:eastAsia="Times New Roman" w:hAnsi="Times New Roman" w:cs="Times New Roman"/>
          <w:color w:val="111111"/>
          <w:kern w:val="0"/>
          <w:lang w:eastAsia="sv-SE"/>
          <w14:ligatures w14:val="none"/>
        </w:rPr>
        <w:t xml:space="preserve">: </w:t>
      </w:r>
      <w:r>
        <w:rPr>
          <w:rFonts w:ascii="Times New Roman" w:eastAsia="Times New Roman" w:hAnsi="Times New Roman" w:cs="Times New Roman"/>
          <w:color w:val="111111"/>
          <w:kern w:val="0"/>
          <w:lang w:eastAsia="sv-SE"/>
          <w14:ligatures w14:val="none"/>
        </w:rPr>
        <w:t>Vissa</w:t>
      </w:r>
      <w:r w:rsidRPr="002B1BE9">
        <w:rPr>
          <w:rFonts w:ascii="Times New Roman" w:eastAsia="Times New Roman" w:hAnsi="Times New Roman" w:cs="Times New Roman"/>
          <w:color w:val="111111"/>
          <w:kern w:val="0"/>
          <w:lang w:eastAsia="sv-SE"/>
          <w14:ligatures w14:val="none"/>
        </w:rPr>
        <w:t xml:space="preserve"> </w:t>
      </w:r>
      <w:r>
        <w:rPr>
          <w:rFonts w:ascii="Times New Roman" w:eastAsia="Times New Roman" w:hAnsi="Times New Roman" w:cs="Times New Roman"/>
          <w:color w:val="111111"/>
          <w:kern w:val="0"/>
          <w:lang w:eastAsia="sv-SE"/>
          <w14:ligatures w14:val="none"/>
        </w:rPr>
        <w:t>uttryck</w:t>
      </w:r>
      <w:r w:rsidR="001053A3">
        <w:rPr>
          <w:rFonts w:ascii="Times New Roman" w:eastAsia="Times New Roman" w:hAnsi="Times New Roman" w:cs="Times New Roman"/>
          <w:color w:val="111111"/>
          <w:kern w:val="0"/>
          <w:lang w:eastAsia="sv-SE"/>
          <w14:ligatures w14:val="none"/>
        </w:rPr>
        <w:t xml:space="preserve">te </w:t>
      </w:r>
      <w:r>
        <w:rPr>
          <w:rFonts w:ascii="Times New Roman" w:eastAsia="Times New Roman" w:hAnsi="Times New Roman" w:cs="Times New Roman"/>
          <w:color w:val="111111"/>
          <w:kern w:val="0"/>
          <w:lang w:eastAsia="sv-SE"/>
          <w14:ligatures w14:val="none"/>
        </w:rPr>
        <w:t>att</w:t>
      </w:r>
      <w:r w:rsidRPr="002B1BE9">
        <w:rPr>
          <w:rFonts w:ascii="Times New Roman" w:eastAsia="Times New Roman" w:hAnsi="Times New Roman" w:cs="Times New Roman"/>
          <w:color w:val="111111"/>
          <w:kern w:val="0"/>
          <w:lang w:eastAsia="sv-SE"/>
          <w14:ligatures w14:val="none"/>
        </w:rPr>
        <w:t xml:space="preserve"> </w:t>
      </w:r>
      <w:r>
        <w:rPr>
          <w:rFonts w:ascii="Times New Roman" w:eastAsia="Times New Roman" w:hAnsi="Times New Roman" w:cs="Times New Roman"/>
          <w:color w:val="111111"/>
          <w:kern w:val="0"/>
          <w:lang w:eastAsia="sv-SE"/>
          <w14:ligatures w14:val="none"/>
        </w:rPr>
        <w:t>narkotika</w:t>
      </w:r>
      <w:r w:rsidRPr="002B1BE9">
        <w:rPr>
          <w:rFonts w:ascii="Times New Roman" w:eastAsia="Times New Roman" w:hAnsi="Times New Roman" w:cs="Times New Roman"/>
          <w:color w:val="111111"/>
          <w:kern w:val="0"/>
          <w:lang w:eastAsia="sv-SE"/>
          <w14:ligatures w14:val="none"/>
        </w:rPr>
        <w:t>konsumtionen ha</w:t>
      </w:r>
      <w:r w:rsidR="001053A3">
        <w:rPr>
          <w:rFonts w:ascii="Times New Roman" w:eastAsia="Times New Roman" w:hAnsi="Times New Roman" w:cs="Times New Roman"/>
          <w:color w:val="111111"/>
          <w:kern w:val="0"/>
          <w:lang w:eastAsia="sv-SE"/>
          <w14:ligatures w14:val="none"/>
        </w:rPr>
        <w:t>de</w:t>
      </w:r>
      <w:r w:rsidRPr="002B1BE9">
        <w:rPr>
          <w:rFonts w:ascii="Times New Roman" w:eastAsia="Times New Roman" w:hAnsi="Times New Roman" w:cs="Times New Roman"/>
          <w:color w:val="111111"/>
          <w:kern w:val="0"/>
          <w:lang w:eastAsia="sv-SE"/>
          <w14:ligatures w14:val="none"/>
        </w:rPr>
        <w:t xml:space="preserve"> förändrats över tid och med ålder.</w:t>
      </w:r>
    </w:p>
    <w:p w14:paraId="363D6918" w14:textId="5B1387CB" w:rsidR="002B1BE9" w:rsidRPr="002B1BE9" w:rsidRDefault="002B1BE9" w:rsidP="002B1BE9">
      <w:pPr>
        <w:numPr>
          <w:ilvl w:val="0"/>
          <w:numId w:val="7"/>
        </w:numPr>
        <w:spacing w:before="100" w:beforeAutospacing="1" w:after="100" w:afterAutospacing="1" w:line="360" w:lineRule="auto"/>
        <w:rPr>
          <w:rFonts w:ascii="Times New Roman" w:eastAsia="Times New Roman" w:hAnsi="Times New Roman" w:cs="Times New Roman"/>
          <w:color w:val="111111"/>
          <w:kern w:val="0"/>
          <w:lang w:eastAsia="sv-SE"/>
          <w14:ligatures w14:val="none"/>
        </w:rPr>
      </w:pPr>
      <w:r w:rsidRPr="002B1BE9">
        <w:rPr>
          <w:rFonts w:ascii="Times New Roman" w:eastAsia="Times New Roman" w:hAnsi="Times New Roman" w:cs="Times New Roman"/>
          <w:b/>
          <w:bCs/>
          <w:color w:val="111111"/>
          <w:kern w:val="0"/>
          <w:lang w:eastAsia="sv-SE"/>
          <w14:ligatures w14:val="none"/>
        </w:rPr>
        <w:t>Tankar om att sluta använda</w:t>
      </w:r>
      <w:r w:rsidRPr="002B1BE9">
        <w:rPr>
          <w:rFonts w:ascii="Times New Roman" w:eastAsia="Times New Roman" w:hAnsi="Times New Roman" w:cs="Times New Roman"/>
          <w:color w:val="111111"/>
          <w:kern w:val="0"/>
          <w:lang w:eastAsia="sv-SE"/>
          <w14:ligatures w14:val="none"/>
        </w:rPr>
        <w:t xml:space="preserve">: </w:t>
      </w:r>
      <w:r w:rsidR="003D5F9A">
        <w:rPr>
          <w:rFonts w:ascii="Times New Roman" w:eastAsia="Times New Roman" w:hAnsi="Times New Roman" w:cs="Times New Roman"/>
          <w:color w:val="111111"/>
          <w:kern w:val="0"/>
          <w:lang w:eastAsia="sv-SE"/>
          <w14:ligatures w14:val="none"/>
        </w:rPr>
        <w:t>Andra</w:t>
      </w:r>
      <w:r w:rsidRPr="002B1BE9">
        <w:rPr>
          <w:rFonts w:ascii="Times New Roman" w:eastAsia="Times New Roman" w:hAnsi="Times New Roman" w:cs="Times New Roman"/>
          <w:color w:val="111111"/>
          <w:kern w:val="0"/>
          <w:lang w:eastAsia="sv-SE"/>
          <w14:ligatures w14:val="none"/>
        </w:rPr>
        <w:t xml:space="preserve"> uttryck</w:t>
      </w:r>
      <w:r w:rsidR="001053A3">
        <w:rPr>
          <w:rFonts w:ascii="Times New Roman" w:eastAsia="Times New Roman" w:hAnsi="Times New Roman" w:cs="Times New Roman"/>
          <w:color w:val="111111"/>
          <w:kern w:val="0"/>
          <w:lang w:eastAsia="sv-SE"/>
          <w14:ligatures w14:val="none"/>
        </w:rPr>
        <w:t xml:space="preserve">te </w:t>
      </w:r>
      <w:r w:rsidRPr="002B1BE9">
        <w:rPr>
          <w:rFonts w:ascii="Times New Roman" w:eastAsia="Times New Roman" w:hAnsi="Times New Roman" w:cs="Times New Roman"/>
          <w:color w:val="111111"/>
          <w:kern w:val="0"/>
          <w:lang w:eastAsia="sv-SE"/>
          <w14:ligatures w14:val="none"/>
        </w:rPr>
        <w:t>en önskan att avsluta si</w:t>
      </w:r>
      <w:r>
        <w:rPr>
          <w:rFonts w:ascii="Times New Roman" w:eastAsia="Times New Roman" w:hAnsi="Times New Roman" w:cs="Times New Roman"/>
          <w:color w:val="111111"/>
          <w:kern w:val="0"/>
          <w:lang w:eastAsia="sv-SE"/>
          <w14:ligatures w14:val="none"/>
        </w:rPr>
        <w:t>n användning</w:t>
      </w:r>
      <w:r w:rsidRPr="002B1BE9">
        <w:rPr>
          <w:rFonts w:ascii="Times New Roman" w:eastAsia="Times New Roman" w:hAnsi="Times New Roman" w:cs="Times New Roman"/>
          <w:color w:val="111111"/>
          <w:kern w:val="0"/>
          <w:lang w:eastAsia="sv-SE"/>
          <w14:ligatures w14:val="none"/>
        </w:rPr>
        <w:t xml:space="preserve"> av </w:t>
      </w:r>
      <w:r>
        <w:rPr>
          <w:rFonts w:ascii="Times New Roman" w:eastAsia="Times New Roman" w:hAnsi="Times New Roman" w:cs="Times New Roman"/>
          <w:color w:val="111111"/>
          <w:kern w:val="0"/>
          <w:lang w:eastAsia="sv-SE"/>
          <w14:ligatures w14:val="none"/>
        </w:rPr>
        <w:t>narkotika</w:t>
      </w:r>
      <w:r w:rsidRPr="002B1BE9">
        <w:rPr>
          <w:rFonts w:ascii="Times New Roman" w:eastAsia="Times New Roman" w:hAnsi="Times New Roman" w:cs="Times New Roman"/>
          <w:color w:val="111111"/>
          <w:kern w:val="0"/>
          <w:lang w:eastAsia="sv-SE"/>
          <w14:ligatures w14:val="none"/>
        </w:rPr>
        <w:t>.</w:t>
      </w:r>
    </w:p>
    <w:p w14:paraId="6CF59D2D" w14:textId="02628D16" w:rsidR="002B1BE9" w:rsidRPr="002B1BE9" w:rsidRDefault="002B1BE9" w:rsidP="002B1BE9">
      <w:pPr>
        <w:numPr>
          <w:ilvl w:val="0"/>
          <w:numId w:val="7"/>
        </w:numPr>
        <w:spacing w:before="100" w:beforeAutospacing="1" w:after="100" w:afterAutospacing="1" w:line="360" w:lineRule="auto"/>
        <w:rPr>
          <w:rFonts w:ascii="Times New Roman" w:eastAsia="Times New Roman" w:hAnsi="Times New Roman" w:cs="Times New Roman"/>
          <w:color w:val="111111"/>
          <w:kern w:val="0"/>
          <w:lang w:eastAsia="sv-SE"/>
          <w14:ligatures w14:val="none"/>
        </w:rPr>
      </w:pPr>
      <w:r w:rsidRPr="002B1BE9">
        <w:rPr>
          <w:rFonts w:ascii="Times New Roman" w:eastAsia="Times New Roman" w:hAnsi="Times New Roman" w:cs="Times New Roman"/>
          <w:b/>
          <w:bCs/>
          <w:color w:val="111111"/>
          <w:kern w:val="0"/>
          <w:lang w:eastAsia="sv-SE"/>
          <w14:ligatures w14:val="none"/>
        </w:rPr>
        <w:t>Tankar om att fortsätta använda</w:t>
      </w:r>
      <w:r w:rsidRPr="002B1BE9">
        <w:rPr>
          <w:rFonts w:ascii="Times New Roman" w:eastAsia="Times New Roman" w:hAnsi="Times New Roman" w:cs="Times New Roman"/>
          <w:color w:val="111111"/>
          <w:kern w:val="0"/>
          <w:lang w:eastAsia="sv-SE"/>
          <w14:ligatures w14:val="none"/>
        </w:rPr>
        <w:t xml:space="preserve">: </w:t>
      </w:r>
      <w:r w:rsidR="003D5F9A">
        <w:rPr>
          <w:rFonts w:ascii="Times New Roman" w:eastAsia="Times New Roman" w:hAnsi="Times New Roman" w:cs="Times New Roman"/>
          <w:color w:val="111111"/>
          <w:kern w:val="0"/>
          <w:lang w:eastAsia="sv-SE"/>
          <w14:ligatures w14:val="none"/>
        </w:rPr>
        <w:t>En tredje grupp</w:t>
      </w:r>
      <w:r w:rsidRPr="002B1BE9">
        <w:rPr>
          <w:rFonts w:ascii="Times New Roman" w:eastAsia="Times New Roman" w:hAnsi="Times New Roman" w:cs="Times New Roman"/>
          <w:color w:val="111111"/>
          <w:kern w:val="0"/>
          <w:lang w:eastAsia="sv-SE"/>
          <w14:ligatures w14:val="none"/>
        </w:rPr>
        <w:t xml:space="preserve"> ha</w:t>
      </w:r>
      <w:r w:rsidR="001053A3">
        <w:rPr>
          <w:rFonts w:ascii="Times New Roman" w:eastAsia="Times New Roman" w:hAnsi="Times New Roman" w:cs="Times New Roman"/>
          <w:color w:val="111111"/>
          <w:kern w:val="0"/>
          <w:lang w:eastAsia="sv-SE"/>
          <w14:ligatures w14:val="none"/>
        </w:rPr>
        <w:t>de</w:t>
      </w:r>
      <w:r w:rsidRPr="002B1BE9">
        <w:rPr>
          <w:rFonts w:ascii="Times New Roman" w:eastAsia="Times New Roman" w:hAnsi="Times New Roman" w:cs="Times New Roman"/>
          <w:color w:val="111111"/>
          <w:kern w:val="0"/>
          <w:lang w:eastAsia="sv-SE"/>
          <w14:ligatures w14:val="none"/>
        </w:rPr>
        <w:t xml:space="preserve"> en vilja att fortsätta använda </w:t>
      </w:r>
      <w:r>
        <w:rPr>
          <w:rFonts w:ascii="Times New Roman" w:eastAsia="Times New Roman" w:hAnsi="Times New Roman" w:cs="Times New Roman"/>
          <w:color w:val="111111"/>
          <w:kern w:val="0"/>
          <w:lang w:eastAsia="sv-SE"/>
          <w14:ligatures w14:val="none"/>
        </w:rPr>
        <w:t>narkotika</w:t>
      </w:r>
      <w:r w:rsidRPr="002B1BE9">
        <w:rPr>
          <w:rFonts w:ascii="Times New Roman" w:eastAsia="Times New Roman" w:hAnsi="Times New Roman" w:cs="Times New Roman"/>
          <w:color w:val="111111"/>
          <w:kern w:val="0"/>
          <w:lang w:eastAsia="sv-SE"/>
          <w14:ligatures w14:val="none"/>
        </w:rPr>
        <w:t>.</w:t>
      </w:r>
    </w:p>
    <w:p w14:paraId="08275D05" w14:textId="22E34194" w:rsidR="00462834" w:rsidRDefault="002B1BE9" w:rsidP="002B1BE9">
      <w:pPr>
        <w:spacing w:before="180" w:line="360" w:lineRule="auto"/>
        <w:rPr>
          <w:rFonts w:ascii="Times New Roman" w:eastAsia="Times New Roman" w:hAnsi="Times New Roman" w:cs="Times New Roman"/>
          <w:color w:val="111111"/>
          <w:kern w:val="0"/>
          <w:lang w:eastAsia="sv-SE"/>
          <w14:ligatures w14:val="none"/>
        </w:rPr>
      </w:pPr>
      <w:r w:rsidRPr="002B1BE9">
        <w:rPr>
          <w:rFonts w:ascii="Times New Roman" w:eastAsia="Times New Roman" w:hAnsi="Times New Roman" w:cs="Times New Roman"/>
          <w:color w:val="111111"/>
          <w:kern w:val="0"/>
          <w:lang w:eastAsia="sv-SE"/>
          <w14:ligatures w14:val="none"/>
        </w:rPr>
        <w:t xml:space="preserve">Det är tydligt att det råder en viss ambivalens bland intervjupersonerna när de uttrycker sina tankar. Det är värdefullt att notera att en och samma intervju kan innehålla alla dessa tre typer av berättelser. </w:t>
      </w:r>
      <w:r w:rsidR="009721D2">
        <w:rPr>
          <w:rFonts w:ascii="Times New Roman" w:eastAsia="Times New Roman" w:hAnsi="Times New Roman" w:cs="Times New Roman"/>
          <w:color w:val="111111"/>
          <w:kern w:val="0"/>
          <w:lang w:eastAsia="sv-SE"/>
          <w14:ligatures w14:val="none"/>
        </w:rPr>
        <w:t xml:space="preserve">Temauppdelningen ska </w:t>
      </w:r>
      <w:r w:rsidR="003D5F9A">
        <w:rPr>
          <w:rFonts w:ascii="Times New Roman" w:eastAsia="Times New Roman" w:hAnsi="Times New Roman" w:cs="Times New Roman"/>
          <w:color w:val="111111"/>
          <w:kern w:val="0"/>
          <w:lang w:eastAsia="sv-SE"/>
          <w14:ligatures w14:val="none"/>
        </w:rPr>
        <w:t xml:space="preserve">främst </w:t>
      </w:r>
      <w:r w:rsidR="009721D2">
        <w:rPr>
          <w:rFonts w:ascii="Times New Roman" w:eastAsia="Times New Roman" w:hAnsi="Times New Roman" w:cs="Times New Roman"/>
          <w:color w:val="111111"/>
          <w:kern w:val="0"/>
          <w:lang w:eastAsia="sv-SE"/>
          <w14:ligatures w14:val="none"/>
        </w:rPr>
        <w:t xml:space="preserve">ses som behjälplig i att förstå ett gemensamt delat koncept om fenomenet att åldras med narkotikaanvändning och inte som renodlade kategorier med tydliga gränsdragningar. Snarare är berättelserna flytande och gränsöverskridande. </w:t>
      </w:r>
      <w:r w:rsidRPr="002B1BE9">
        <w:rPr>
          <w:rFonts w:ascii="Times New Roman" w:eastAsia="Times New Roman" w:hAnsi="Times New Roman" w:cs="Times New Roman"/>
          <w:color w:val="111111"/>
          <w:kern w:val="0"/>
          <w:lang w:eastAsia="sv-SE"/>
          <w14:ligatures w14:val="none"/>
        </w:rPr>
        <w:t>Genom att förstå denna variation kan vi få en djupare insikt i människors</w:t>
      </w:r>
      <w:r w:rsidR="00A4571E">
        <w:rPr>
          <w:rFonts w:ascii="Times New Roman" w:eastAsia="Times New Roman" w:hAnsi="Times New Roman" w:cs="Times New Roman"/>
          <w:color w:val="111111"/>
          <w:kern w:val="0"/>
          <w:lang w:eastAsia="sv-SE"/>
          <w14:ligatures w14:val="none"/>
        </w:rPr>
        <w:t xml:space="preserve">, ofta komplexa, relation och </w:t>
      </w:r>
      <w:r w:rsidRPr="002B1BE9">
        <w:rPr>
          <w:rFonts w:ascii="Times New Roman" w:eastAsia="Times New Roman" w:hAnsi="Times New Roman" w:cs="Times New Roman"/>
          <w:color w:val="111111"/>
          <w:kern w:val="0"/>
          <w:lang w:eastAsia="sv-SE"/>
          <w14:ligatures w14:val="none"/>
        </w:rPr>
        <w:t xml:space="preserve">förhållningssätt till </w:t>
      </w:r>
      <w:r>
        <w:rPr>
          <w:rFonts w:ascii="Times New Roman" w:eastAsia="Times New Roman" w:hAnsi="Times New Roman" w:cs="Times New Roman"/>
          <w:color w:val="111111"/>
          <w:kern w:val="0"/>
          <w:lang w:eastAsia="sv-SE"/>
          <w14:ligatures w14:val="none"/>
        </w:rPr>
        <w:t xml:space="preserve">narkotika </w:t>
      </w:r>
      <w:r w:rsidRPr="002B1BE9">
        <w:rPr>
          <w:rFonts w:ascii="Times New Roman" w:eastAsia="Times New Roman" w:hAnsi="Times New Roman" w:cs="Times New Roman"/>
          <w:color w:val="111111"/>
          <w:kern w:val="0"/>
          <w:lang w:eastAsia="sv-SE"/>
          <w14:ligatures w14:val="none"/>
        </w:rPr>
        <w:t xml:space="preserve">och deras </w:t>
      </w:r>
      <w:r>
        <w:rPr>
          <w:rFonts w:ascii="Times New Roman" w:eastAsia="Times New Roman" w:hAnsi="Times New Roman" w:cs="Times New Roman"/>
          <w:color w:val="111111"/>
          <w:kern w:val="0"/>
          <w:lang w:eastAsia="sv-SE"/>
          <w14:ligatures w14:val="none"/>
        </w:rPr>
        <w:t>vardagsliv</w:t>
      </w:r>
      <w:r w:rsidRPr="002B1BE9">
        <w:rPr>
          <w:rFonts w:ascii="Times New Roman" w:eastAsia="Times New Roman" w:hAnsi="Times New Roman" w:cs="Times New Roman"/>
          <w:color w:val="111111"/>
          <w:kern w:val="0"/>
          <w:lang w:eastAsia="sv-SE"/>
          <w14:ligatures w14:val="none"/>
        </w:rPr>
        <w:t>.</w:t>
      </w:r>
      <w:r>
        <w:rPr>
          <w:rFonts w:ascii="Times New Roman" w:eastAsia="Times New Roman" w:hAnsi="Times New Roman" w:cs="Times New Roman"/>
          <w:color w:val="111111"/>
          <w:kern w:val="0"/>
          <w:lang w:eastAsia="sv-SE"/>
          <w14:ligatures w14:val="none"/>
        </w:rPr>
        <w:t xml:space="preserve"> </w:t>
      </w:r>
    </w:p>
    <w:p w14:paraId="6725E29B" w14:textId="74AA0805" w:rsidR="002B1BE9" w:rsidRPr="00A05DB8" w:rsidRDefault="002B1BE9" w:rsidP="002B1BE9">
      <w:pPr>
        <w:spacing w:before="180" w:line="360" w:lineRule="auto"/>
        <w:rPr>
          <w:rFonts w:ascii="Times New Roman" w:eastAsia="Times New Roman" w:hAnsi="Times New Roman" w:cs="Times New Roman"/>
          <w:i/>
          <w:iCs/>
          <w:color w:val="111111"/>
          <w:kern w:val="0"/>
          <w:lang w:eastAsia="sv-SE"/>
          <w14:ligatures w14:val="none"/>
        </w:rPr>
      </w:pPr>
      <w:r w:rsidRPr="00A05DB8">
        <w:rPr>
          <w:rFonts w:ascii="Times New Roman" w:eastAsia="Times New Roman" w:hAnsi="Times New Roman" w:cs="Times New Roman"/>
          <w:i/>
          <w:iCs/>
          <w:color w:val="111111"/>
          <w:kern w:val="0"/>
          <w:lang w:eastAsia="sv-SE"/>
          <w14:ligatures w14:val="none"/>
        </w:rPr>
        <w:t>Ett förändrat narkotikaanvändande</w:t>
      </w:r>
    </w:p>
    <w:p w14:paraId="284C685F" w14:textId="4B2CDF5B" w:rsidR="00FA6FB9" w:rsidRDefault="00A05DB8" w:rsidP="00A05D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themeColor="text1"/>
          <w:kern w:val="0"/>
        </w:rPr>
      </w:pPr>
      <w:r>
        <w:rPr>
          <w:rFonts w:ascii="Times New Roman" w:hAnsi="Times New Roman" w:cs="Times New Roman"/>
          <w:color w:val="000000" w:themeColor="text1"/>
        </w:rPr>
        <w:t xml:space="preserve">I detta avsnitt beskrivs </w:t>
      </w:r>
      <w:r>
        <w:rPr>
          <w:rFonts w:ascii="Times New Roman" w:hAnsi="Times New Roman" w:cs="Times New Roman"/>
          <w:color w:val="000000" w:themeColor="text1"/>
          <w:kern w:val="0"/>
        </w:rPr>
        <w:t xml:space="preserve">hur </w:t>
      </w:r>
      <w:r>
        <w:rPr>
          <w:rFonts w:ascii="Times New Roman" w:hAnsi="Times New Roman" w:cs="Times New Roman"/>
          <w:color w:val="000000" w:themeColor="text1"/>
        </w:rPr>
        <w:t>en del av intervjupersonerna uttryckte deras narkotika</w:t>
      </w:r>
      <w:r w:rsidR="00B705AA" w:rsidRPr="00A05DB8">
        <w:rPr>
          <w:rFonts w:ascii="Times New Roman" w:hAnsi="Times New Roman" w:cs="Times New Roman"/>
          <w:color w:val="000000" w:themeColor="text1"/>
        </w:rPr>
        <w:t>konsumtion</w:t>
      </w:r>
      <w:r>
        <w:rPr>
          <w:rFonts w:ascii="Times New Roman" w:hAnsi="Times New Roman" w:cs="Times New Roman"/>
          <w:color w:val="000000" w:themeColor="text1"/>
        </w:rPr>
        <w:t xml:space="preserve"> som</w:t>
      </w:r>
      <w:r w:rsidR="00B705AA" w:rsidRPr="00A05DB8">
        <w:rPr>
          <w:rFonts w:ascii="Times New Roman" w:hAnsi="Times New Roman" w:cs="Times New Roman"/>
          <w:color w:val="000000" w:themeColor="text1"/>
        </w:rPr>
        <w:t xml:space="preserve"> minska</w:t>
      </w:r>
      <w:r>
        <w:rPr>
          <w:rFonts w:ascii="Times New Roman" w:hAnsi="Times New Roman" w:cs="Times New Roman"/>
          <w:color w:val="000000" w:themeColor="text1"/>
        </w:rPr>
        <w:t>d, att deras tidigare</w:t>
      </w:r>
      <w:r w:rsidR="00B705AA" w:rsidRPr="00A05DB8">
        <w:rPr>
          <w:rFonts w:ascii="Times New Roman" w:hAnsi="Times New Roman" w:cs="Times New Roman"/>
          <w:color w:val="000000" w:themeColor="text1"/>
        </w:rPr>
        <w:t xml:space="preserve"> huvuddrog byt</w:t>
      </w:r>
      <w:r>
        <w:rPr>
          <w:rFonts w:ascii="Times New Roman" w:hAnsi="Times New Roman" w:cs="Times New Roman"/>
          <w:color w:val="000000" w:themeColor="text1"/>
        </w:rPr>
        <w:t>ts</w:t>
      </w:r>
      <w:r w:rsidR="00B705AA" w:rsidRPr="00A05DB8">
        <w:rPr>
          <w:rFonts w:ascii="Times New Roman" w:hAnsi="Times New Roman" w:cs="Times New Roman"/>
          <w:color w:val="000000" w:themeColor="text1"/>
        </w:rPr>
        <w:t xml:space="preserve"> ut</w:t>
      </w:r>
      <w:r w:rsidR="007D1B84" w:rsidRPr="00A05DB8">
        <w:rPr>
          <w:rFonts w:ascii="Times New Roman" w:hAnsi="Times New Roman" w:cs="Times New Roman"/>
          <w:color w:val="000000" w:themeColor="text1"/>
        </w:rPr>
        <w:t xml:space="preserve"> </w:t>
      </w:r>
      <w:r>
        <w:rPr>
          <w:rFonts w:ascii="Times New Roman" w:hAnsi="Times New Roman" w:cs="Times New Roman"/>
          <w:color w:val="000000" w:themeColor="text1"/>
        </w:rPr>
        <w:t>eller att de inte lika frekvent eller helt slutat att injicera. Drogerna upptog inte längre lika mycket tid och fick en mindre central plats i deras liv i jämförelse med tidigare. Samtidigt fyllde drogerna fortfarande viktiga funktioner för dem och de hade inga tydliga tankar om att sluta helt. Orsakerna till det förändrade narkotikaanvändandet kan ses sammanflätade med åldrande och erfarenhet, något vi valt benämna som ”</w:t>
      </w:r>
      <w:proofErr w:type="spellStart"/>
      <w:r>
        <w:rPr>
          <w:rFonts w:ascii="Times New Roman" w:hAnsi="Times New Roman" w:cs="Times New Roman"/>
          <w:color w:val="000000" w:themeColor="text1"/>
        </w:rPr>
        <w:t>matured</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recovery</w:t>
      </w:r>
      <w:proofErr w:type="spellEnd"/>
      <w:r>
        <w:rPr>
          <w:rFonts w:ascii="Times New Roman" w:hAnsi="Times New Roman" w:cs="Times New Roman"/>
          <w:color w:val="000000" w:themeColor="text1"/>
        </w:rPr>
        <w:t xml:space="preserve">”. </w:t>
      </w:r>
    </w:p>
    <w:p w14:paraId="4A72058F" w14:textId="5111DDB1" w:rsidR="00A05DB8" w:rsidRPr="00A05DB8" w:rsidRDefault="00A05DB8" w:rsidP="00A05D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themeColor="text1"/>
          <w:kern w:val="0"/>
        </w:rPr>
      </w:pPr>
    </w:p>
    <w:p w14:paraId="52EFE678" w14:textId="500612DD" w:rsidR="00462834" w:rsidRDefault="00C01F43" w:rsidP="00A05DB8">
      <w:pPr>
        <w:spacing w:line="360" w:lineRule="auto"/>
        <w:ind w:left="1304"/>
        <w:contextualSpacing/>
        <w:rPr>
          <w:rFonts w:ascii="Times New Roman" w:hAnsi="Times New Roman" w:cs="Times New Roman"/>
          <w:sz w:val="22"/>
          <w:szCs w:val="22"/>
        </w:rPr>
      </w:pPr>
      <w:r w:rsidRPr="00A05DB8">
        <w:rPr>
          <w:rFonts w:ascii="Times New Roman" w:hAnsi="Times New Roman" w:cs="Times New Roman"/>
          <w:sz w:val="22"/>
          <w:szCs w:val="22"/>
        </w:rPr>
        <w:t>”</w:t>
      </w:r>
      <w:r w:rsidR="00462834" w:rsidRPr="00A05DB8">
        <w:rPr>
          <w:rFonts w:ascii="Times New Roman" w:hAnsi="Times New Roman" w:cs="Times New Roman"/>
          <w:sz w:val="22"/>
          <w:szCs w:val="22"/>
        </w:rPr>
        <w:t xml:space="preserve">Man får ta mer </w:t>
      </w:r>
      <w:r w:rsidR="00DE6BC7">
        <w:rPr>
          <w:rFonts w:ascii="Times New Roman" w:hAnsi="Times New Roman" w:cs="Times New Roman"/>
          <w:sz w:val="22"/>
          <w:szCs w:val="22"/>
        </w:rPr>
        <w:t>[</w:t>
      </w:r>
      <w:r w:rsidR="00462834" w:rsidRPr="00A05DB8">
        <w:rPr>
          <w:rFonts w:ascii="Times New Roman" w:hAnsi="Times New Roman" w:cs="Times New Roman"/>
          <w:sz w:val="22"/>
          <w:szCs w:val="22"/>
        </w:rPr>
        <w:t>amfetamin</w:t>
      </w:r>
      <w:r w:rsidR="00DE6BC7">
        <w:rPr>
          <w:rFonts w:ascii="Times New Roman" w:hAnsi="Times New Roman" w:cs="Times New Roman"/>
          <w:sz w:val="22"/>
          <w:szCs w:val="22"/>
        </w:rPr>
        <w:t>]</w:t>
      </w:r>
      <w:r w:rsidR="00462834" w:rsidRPr="00A05DB8">
        <w:rPr>
          <w:rFonts w:ascii="Times New Roman" w:hAnsi="Times New Roman" w:cs="Times New Roman"/>
          <w:sz w:val="22"/>
          <w:szCs w:val="22"/>
        </w:rPr>
        <w:t xml:space="preserve"> och man blir inte så euforisk som man var förr och fastnar inte på saker eller så, utan det är som att dricka en kopp kaffe på morgonen för att vakna</w:t>
      </w:r>
      <w:r w:rsidRPr="00A05DB8">
        <w:rPr>
          <w:rFonts w:ascii="Times New Roman" w:hAnsi="Times New Roman" w:cs="Times New Roman"/>
          <w:sz w:val="22"/>
          <w:szCs w:val="22"/>
        </w:rPr>
        <w:t>”</w:t>
      </w:r>
      <w:r w:rsidR="00462834" w:rsidRPr="00A05DB8">
        <w:rPr>
          <w:rFonts w:ascii="Times New Roman" w:hAnsi="Times New Roman" w:cs="Times New Roman"/>
          <w:sz w:val="22"/>
          <w:szCs w:val="22"/>
        </w:rPr>
        <w:t xml:space="preserve">. (Alan, 62 år, använt </w:t>
      </w:r>
      <w:r w:rsidR="00DE6BC7">
        <w:rPr>
          <w:rFonts w:ascii="Times New Roman" w:hAnsi="Times New Roman" w:cs="Times New Roman"/>
          <w:sz w:val="22"/>
          <w:szCs w:val="22"/>
        </w:rPr>
        <w:t>narkotika</w:t>
      </w:r>
      <w:r w:rsidR="00462834" w:rsidRPr="00A05DB8">
        <w:rPr>
          <w:rFonts w:ascii="Times New Roman" w:hAnsi="Times New Roman" w:cs="Times New Roman"/>
          <w:sz w:val="22"/>
          <w:szCs w:val="22"/>
        </w:rPr>
        <w:t xml:space="preserve"> i över 30 år)</w:t>
      </w:r>
    </w:p>
    <w:p w14:paraId="7204C3E6" w14:textId="77777777" w:rsidR="00DE6BC7" w:rsidRDefault="00DE6BC7" w:rsidP="00A05DB8">
      <w:pPr>
        <w:spacing w:line="360" w:lineRule="auto"/>
        <w:ind w:left="1304"/>
        <w:contextualSpacing/>
        <w:rPr>
          <w:rFonts w:ascii="Times New Roman" w:hAnsi="Times New Roman" w:cs="Times New Roman"/>
          <w:sz w:val="22"/>
          <w:szCs w:val="22"/>
        </w:rPr>
      </w:pPr>
    </w:p>
    <w:p w14:paraId="57B2DA2F" w14:textId="6C7D97D8" w:rsidR="00DE6BC7" w:rsidRPr="00F05600" w:rsidRDefault="00DE6BC7" w:rsidP="00DE6BC7">
      <w:pPr>
        <w:spacing w:line="360" w:lineRule="auto"/>
        <w:ind w:left="1304"/>
        <w:contextualSpacing/>
        <w:rPr>
          <w:rFonts w:ascii="Times New Roman" w:hAnsi="Times New Roman" w:cs="Times New Roman"/>
          <w:sz w:val="22"/>
          <w:szCs w:val="22"/>
        </w:rPr>
      </w:pPr>
      <w:r w:rsidRPr="00F05600">
        <w:rPr>
          <w:rFonts w:ascii="Times New Roman" w:hAnsi="Times New Roman" w:cs="Times New Roman"/>
          <w:sz w:val="22"/>
          <w:szCs w:val="22"/>
        </w:rPr>
        <w:t>”</w:t>
      </w:r>
      <w:r w:rsidR="00C80242">
        <w:rPr>
          <w:rFonts w:ascii="Times New Roman" w:hAnsi="Times New Roman" w:cs="Times New Roman"/>
          <w:sz w:val="22"/>
          <w:szCs w:val="22"/>
        </w:rPr>
        <w:t>I</w:t>
      </w:r>
      <w:r w:rsidRPr="00F05600">
        <w:rPr>
          <w:rFonts w:ascii="Times New Roman" w:hAnsi="Times New Roman" w:cs="Times New Roman"/>
          <w:sz w:val="22"/>
          <w:szCs w:val="22"/>
        </w:rPr>
        <w:t xml:space="preserve"> dag när jag tar det</w:t>
      </w:r>
      <w:r>
        <w:rPr>
          <w:rFonts w:ascii="Times New Roman" w:hAnsi="Times New Roman" w:cs="Times New Roman"/>
          <w:sz w:val="22"/>
          <w:szCs w:val="22"/>
        </w:rPr>
        <w:t xml:space="preserve"> [amfetamin], j</w:t>
      </w:r>
      <w:r w:rsidRPr="00F05600">
        <w:rPr>
          <w:rFonts w:ascii="Times New Roman" w:hAnsi="Times New Roman" w:cs="Times New Roman"/>
          <w:sz w:val="22"/>
          <w:szCs w:val="22"/>
        </w:rPr>
        <w:t xml:space="preserve">o, jag blir lugnare i dag. Jag har inte... Om jag inte får tag på det så är det inte lika viktigt längre. Besattheten har väl försvunnit. Det är besattheten, du fastnar ju i en besatthet, just drogen är det viktigaste du har just då. Och då vänder du upp och ner på höghus om du inte hittar det, det gjorde jag när jag var </w:t>
      </w:r>
      <w:r w:rsidRPr="00F05600">
        <w:rPr>
          <w:rFonts w:ascii="Times New Roman" w:hAnsi="Times New Roman" w:cs="Times New Roman"/>
          <w:sz w:val="22"/>
          <w:szCs w:val="22"/>
        </w:rPr>
        <w:lastRenderedPageBreak/>
        <w:t xml:space="preserve">yngre. Idag, om jag ringer något samtal och jag inte får tag på det så lägger jag det åt sidan. För mig är det inte så viktigt längre. Det är väl det </w:t>
      </w:r>
      <w:proofErr w:type="spellStart"/>
      <w:r w:rsidRPr="00F05600">
        <w:rPr>
          <w:rFonts w:ascii="Times New Roman" w:hAnsi="Times New Roman" w:cs="Times New Roman"/>
          <w:sz w:val="22"/>
          <w:szCs w:val="22"/>
        </w:rPr>
        <w:t>det</w:t>
      </w:r>
      <w:proofErr w:type="spellEnd"/>
      <w:r w:rsidRPr="00F05600">
        <w:rPr>
          <w:rFonts w:ascii="Times New Roman" w:hAnsi="Times New Roman" w:cs="Times New Roman"/>
          <w:sz w:val="22"/>
          <w:szCs w:val="22"/>
        </w:rPr>
        <w:t xml:space="preserve"> handlar om.”</w:t>
      </w:r>
      <w:r>
        <w:rPr>
          <w:rFonts w:ascii="Times New Roman" w:hAnsi="Times New Roman" w:cs="Times New Roman"/>
          <w:sz w:val="22"/>
          <w:szCs w:val="22"/>
        </w:rPr>
        <w:t xml:space="preserve"> (Lilja 60 år, använt narkotika i över 30 år). </w:t>
      </w:r>
    </w:p>
    <w:p w14:paraId="5869683A" w14:textId="77777777" w:rsidR="00462834" w:rsidRPr="003D31FF" w:rsidRDefault="00462834" w:rsidP="00462834">
      <w:pPr>
        <w:spacing w:line="360" w:lineRule="auto"/>
        <w:contextualSpacing/>
        <w:rPr>
          <w:rFonts w:ascii="Times New Roman" w:hAnsi="Times New Roman" w:cs="Times New Roman"/>
          <w:highlight w:val="yellow"/>
        </w:rPr>
      </w:pPr>
    </w:p>
    <w:p w14:paraId="7A15209C" w14:textId="496A7879" w:rsidR="00CD79FC" w:rsidRDefault="00C01F43" w:rsidP="00DE6BC7">
      <w:pPr>
        <w:spacing w:line="360" w:lineRule="auto"/>
        <w:ind w:left="1304"/>
        <w:contextualSpacing/>
        <w:rPr>
          <w:rFonts w:ascii="Times New Roman" w:hAnsi="Times New Roman" w:cs="Times New Roman"/>
          <w:sz w:val="22"/>
          <w:szCs w:val="22"/>
        </w:rPr>
      </w:pPr>
      <w:r w:rsidRPr="00A05DB8">
        <w:rPr>
          <w:rFonts w:ascii="Times New Roman" w:hAnsi="Times New Roman" w:cs="Times New Roman"/>
          <w:sz w:val="22"/>
          <w:szCs w:val="22"/>
        </w:rPr>
        <w:t>”</w:t>
      </w:r>
      <w:r w:rsidR="00462834" w:rsidRPr="00A05DB8">
        <w:rPr>
          <w:rFonts w:ascii="Times New Roman" w:hAnsi="Times New Roman" w:cs="Times New Roman"/>
          <w:sz w:val="22"/>
          <w:szCs w:val="22"/>
        </w:rPr>
        <w:t>Jag är inte så benägen att droga mig längre, man blir äldre och äldre så</w:t>
      </w:r>
      <w:r w:rsidR="008D3D1F" w:rsidRPr="00A05DB8">
        <w:rPr>
          <w:rFonts w:ascii="Times New Roman" w:hAnsi="Times New Roman" w:cs="Times New Roman"/>
          <w:sz w:val="22"/>
          <w:szCs w:val="22"/>
        </w:rPr>
        <w:t>,</w:t>
      </w:r>
      <w:r w:rsidR="00462834" w:rsidRPr="00A05DB8">
        <w:rPr>
          <w:rFonts w:ascii="Times New Roman" w:hAnsi="Times New Roman" w:cs="Times New Roman"/>
          <w:sz w:val="22"/>
          <w:szCs w:val="22"/>
        </w:rPr>
        <w:t xml:space="preserve"> man kommer mer och mer ifrån det vet du. Jag har ingen feeling för det längre, man har ju gått igenom mycket, och sen är det dåliga grejer [dålig kvalitet], det </w:t>
      </w:r>
      <w:r w:rsidR="00DE6BC7">
        <w:rPr>
          <w:rFonts w:ascii="Times New Roman" w:hAnsi="Times New Roman" w:cs="Times New Roman"/>
          <w:sz w:val="22"/>
          <w:szCs w:val="22"/>
        </w:rPr>
        <w:t xml:space="preserve">[heroin] </w:t>
      </w:r>
      <w:r w:rsidR="00462834" w:rsidRPr="00A05DB8">
        <w:rPr>
          <w:rFonts w:ascii="Times New Roman" w:hAnsi="Times New Roman" w:cs="Times New Roman"/>
          <w:sz w:val="22"/>
          <w:szCs w:val="22"/>
        </w:rPr>
        <w:t>är inte som det var förr liksom. Så är det ju.</w:t>
      </w:r>
      <w:r w:rsidRPr="00A05DB8">
        <w:rPr>
          <w:rFonts w:ascii="Times New Roman" w:hAnsi="Times New Roman" w:cs="Times New Roman"/>
          <w:sz w:val="22"/>
          <w:szCs w:val="22"/>
        </w:rPr>
        <w:t>”</w:t>
      </w:r>
      <w:r w:rsidR="00462834" w:rsidRPr="00A05DB8">
        <w:rPr>
          <w:rFonts w:ascii="Times New Roman" w:hAnsi="Times New Roman" w:cs="Times New Roman"/>
          <w:sz w:val="22"/>
          <w:szCs w:val="22"/>
        </w:rPr>
        <w:t xml:space="preserve"> (Kurt, 69 år, använt </w:t>
      </w:r>
      <w:r w:rsidR="00DE6BC7">
        <w:rPr>
          <w:rFonts w:ascii="Times New Roman" w:hAnsi="Times New Roman" w:cs="Times New Roman"/>
          <w:sz w:val="22"/>
          <w:szCs w:val="22"/>
        </w:rPr>
        <w:t>narkotika</w:t>
      </w:r>
      <w:r w:rsidR="00462834" w:rsidRPr="00A05DB8">
        <w:rPr>
          <w:rFonts w:ascii="Times New Roman" w:hAnsi="Times New Roman" w:cs="Times New Roman"/>
          <w:sz w:val="22"/>
          <w:szCs w:val="22"/>
        </w:rPr>
        <w:t xml:space="preserve"> i över 50 år).</w:t>
      </w:r>
    </w:p>
    <w:p w14:paraId="6630790A" w14:textId="149C9346" w:rsidR="00DE6BC7" w:rsidRPr="00DE6BC7" w:rsidRDefault="00DE6BC7" w:rsidP="00DE6BC7">
      <w:pPr>
        <w:spacing w:line="360" w:lineRule="auto"/>
        <w:contextualSpacing/>
        <w:rPr>
          <w:rFonts w:ascii="Times New Roman" w:hAnsi="Times New Roman" w:cs="Times New Roman"/>
          <w:sz w:val="22"/>
          <w:szCs w:val="22"/>
        </w:rPr>
      </w:pPr>
    </w:p>
    <w:p w14:paraId="45608AC1" w14:textId="735795B6" w:rsidR="005964AB" w:rsidRPr="00D81F6A" w:rsidRDefault="00DE6BC7" w:rsidP="00462834">
      <w:pPr>
        <w:spacing w:line="360" w:lineRule="auto"/>
        <w:contextualSpacing/>
        <w:rPr>
          <w:rFonts w:ascii="Times New Roman" w:hAnsi="Times New Roman" w:cs="Times New Roman"/>
        </w:rPr>
      </w:pPr>
      <w:r>
        <w:rPr>
          <w:rFonts w:ascii="Times New Roman" w:hAnsi="Times New Roman" w:cs="Times New Roman"/>
        </w:rPr>
        <w:t xml:space="preserve">Citaten ovan går i linje med många berättelser. </w:t>
      </w:r>
      <w:r w:rsidR="005964AB" w:rsidRPr="00D81F6A">
        <w:rPr>
          <w:rFonts w:ascii="Times New Roman" w:hAnsi="Times New Roman" w:cs="Times New Roman"/>
        </w:rPr>
        <w:t>Allan</w:t>
      </w:r>
      <w:r>
        <w:rPr>
          <w:rFonts w:ascii="Times New Roman" w:hAnsi="Times New Roman" w:cs="Times New Roman"/>
        </w:rPr>
        <w:t>, Lilja</w:t>
      </w:r>
      <w:r w:rsidR="005964AB" w:rsidRPr="00D81F6A">
        <w:rPr>
          <w:rFonts w:ascii="Times New Roman" w:hAnsi="Times New Roman" w:cs="Times New Roman"/>
        </w:rPr>
        <w:t xml:space="preserve"> och Kurt uttryck</w:t>
      </w:r>
      <w:r w:rsidR="00A05DB8">
        <w:rPr>
          <w:rFonts w:ascii="Times New Roman" w:hAnsi="Times New Roman" w:cs="Times New Roman"/>
        </w:rPr>
        <w:t>te</w:t>
      </w:r>
      <w:r>
        <w:rPr>
          <w:rFonts w:ascii="Times New Roman" w:hAnsi="Times New Roman" w:cs="Times New Roman"/>
        </w:rPr>
        <w:t xml:space="preserve"> alla</w:t>
      </w:r>
      <w:r w:rsidR="005964AB" w:rsidRPr="00D81F6A">
        <w:rPr>
          <w:rFonts w:ascii="Times New Roman" w:hAnsi="Times New Roman" w:cs="Times New Roman"/>
        </w:rPr>
        <w:t xml:space="preserve"> att deras relation till deras huvuddrog förändrats över tid. Det f</w:t>
      </w:r>
      <w:r w:rsidR="00A05DB8">
        <w:rPr>
          <w:rFonts w:ascii="Times New Roman" w:hAnsi="Times New Roman" w:cs="Times New Roman"/>
        </w:rPr>
        <w:t>a</w:t>
      </w:r>
      <w:r w:rsidR="005964AB" w:rsidRPr="00D81F6A">
        <w:rPr>
          <w:rFonts w:ascii="Times New Roman" w:hAnsi="Times New Roman" w:cs="Times New Roman"/>
        </w:rPr>
        <w:t>nns inte samma lockelse eller motivation till att använda narkotika i jämförelse med när de var yngre. För Allan ha</w:t>
      </w:r>
      <w:r w:rsidR="00A05DB8">
        <w:rPr>
          <w:rFonts w:ascii="Times New Roman" w:hAnsi="Times New Roman" w:cs="Times New Roman"/>
        </w:rPr>
        <w:t>de</w:t>
      </w:r>
      <w:r w:rsidR="005964AB" w:rsidRPr="00D81F6A">
        <w:rPr>
          <w:rFonts w:ascii="Times New Roman" w:hAnsi="Times New Roman" w:cs="Times New Roman"/>
        </w:rPr>
        <w:t xml:space="preserve"> euforin från förr förvandlats till en välbekant rutin, som en kopp kaffe. </w:t>
      </w:r>
      <w:r w:rsidR="00C80242">
        <w:rPr>
          <w:rFonts w:ascii="Times New Roman" w:hAnsi="Times New Roman" w:cs="Times New Roman"/>
        </w:rPr>
        <w:t xml:space="preserve">I takt med förstörda vener hade han även förändrat sitt sätt att inta sin drog, </w:t>
      </w:r>
      <w:r w:rsidR="00C80242" w:rsidRPr="00C80242">
        <w:rPr>
          <w:rFonts w:ascii="Times New Roman" w:hAnsi="Times New Roman" w:cs="Times New Roman"/>
          <w:i/>
          <w:iCs/>
        </w:rPr>
        <w:t>”J</w:t>
      </w:r>
      <w:r w:rsidR="00C80242" w:rsidRPr="00C80242">
        <w:rPr>
          <w:rFonts w:ascii="Times New Roman" w:hAnsi="Times New Roman" w:cs="Times New Roman"/>
          <w:i/>
          <w:iCs/>
        </w:rPr>
        <w:t xml:space="preserve">ag försöker tre gånger eller fyra gånger </w:t>
      </w:r>
      <w:r w:rsidR="00C80242" w:rsidRPr="00C80242">
        <w:rPr>
          <w:rFonts w:ascii="Times New Roman" w:hAnsi="Times New Roman" w:cs="Times New Roman"/>
          <w:i/>
          <w:iCs/>
        </w:rPr>
        <w:t xml:space="preserve">[injicera] </w:t>
      </w:r>
      <w:r w:rsidR="00C80242" w:rsidRPr="00C80242">
        <w:rPr>
          <w:rFonts w:ascii="Times New Roman" w:hAnsi="Times New Roman" w:cs="Times New Roman"/>
          <w:i/>
          <w:iCs/>
        </w:rPr>
        <w:t>sen skiter jag i det. Då får jag dricka det eller ta det på annat sätt.</w:t>
      </w:r>
      <w:r w:rsidR="00C80242" w:rsidRPr="00C80242">
        <w:rPr>
          <w:rFonts w:ascii="Times New Roman" w:hAnsi="Times New Roman" w:cs="Times New Roman"/>
          <w:i/>
          <w:iCs/>
        </w:rPr>
        <w:t>”</w:t>
      </w:r>
      <w:r w:rsidR="00C80242">
        <w:rPr>
          <w:rFonts w:ascii="Times New Roman" w:hAnsi="Times New Roman" w:cs="Times New Roman"/>
        </w:rPr>
        <w:t xml:space="preserve"> </w:t>
      </w:r>
      <w:r>
        <w:rPr>
          <w:rFonts w:ascii="Times New Roman" w:hAnsi="Times New Roman" w:cs="Times New Roman"/>
        </w:rPr>
        <w:t>Lilja</w:t>
      </w:r>
      <w:r>
        <w:rPr>
          <w:rFonts w:ascii="Times New Roman" w:hAnsi="Times New Roman" w:cs="Times New Roman"/>
        </w:rPr>
        <w:t xml:space="preserve"> beskrev</w:t>
      </w:r>
      <w:r>
        <w:rPr>
          <w:rFonts w:ascii="Times New Roman" w:hAnsi="Times New Roman" w:cs="Times New Roman"/>
        </w:rPr>
        <w:t xml:space="preserve"> den tidigare</w:t>
      </w:r>
      <w:r>
        <w:rPr>
          <w:rFonts w:ascii="Times New Roman" w:hAnsi="Times New Roman" w:cs="Times New Roman"/>
        </w:rPr>
        <w:t xml:space="preserve"> relationen till drogen som en besatthet medan det idag inte var lika viktigt och kunde läggas åt sidan. </w:t>
      </w:r>
      <w:r w:rsidR="005964AB" w:rsidRPr="00D81F6A">
        <w:rPr>
          <w:rFonts w:ascii="Times New Roman" w:hAnsi="Times New Roman" w:cs="Times New Roman"/>
        </w:rPr>
        <w:t>Kurt å sin sida uttryck</w:t>
      </w:r>
      <w:r w:rsidR="00A05DB8">
        <w:rPr>
          <w:rFonts w:ascii="Times New Roman" w:hAnsi="Times New Roman" w:cs="Times New Roman"/>
        </w:rPr>
        <w:t>te</w:t>
      </w:r>
      <w:r w:rsidR="005964AB" w:rsidRPr="00D81F6A">
        <w:rPr>
          <w:rFonts w:ascii="Times New Roman" w:hAnsi="Times New Roman" w:cs="Times New Roman"/>
        </w:rPr>
        <w:t xml:space="preserve"> hur hans</w:t>
      </w:r>
      <w:r w:rsidR="00A05DB8">
        <w:rPr>
          <w:rFonts w:ascii="Times New Roman" w:hAnsi="Times New Roman" w:cs="Times New Roman"/>
        </w:rPr>
        <w:t xml:space="preserve"> äldre</w:t>
      </w:r>
      <w:r w:rsidR="005964AB" w:rsidRPr="00D81F6A">
        <w:rPr>
          <w:rFonts w:ascii="Times New Roman" w:hAnsi="Times New Roman" w:cs="Times New Roman"/>
        </w:rPr>
        <w:t xml:space="preserve"> ålder ha</w:t>
      </w:r>
      <w:r w:rsidR="00A05DB8">
        <w:rPr>
          <w:rFonts w:ascii="Times New Roman" w:hAnsi="Times New Roman" w:cs="Times New Roman"/>
        </w:rPr>
        <w:t xml:space="preserve">de </w:t>
      </w:r>
      <w:r w:rsidR="005964AB" w:rsidRPr="00D81F6A">
        <w:rPr>
          <w:rFonts w:ascii="Times New Roman" w:hAnsi="Times New Roman" w:cs="Times New Roman"/>
        </w:rPr>
        <w:t xml:space="preserve">lett till en större distans till </w:t>
      </w:r>
      <w:r w:rsidR="00167A11" w:rsidRPr="00D81F6A">
        <w:rPr>
          <w:rFonts w:ascii="Times New Roman" w:hAnsi="Times New Roman" w:cs="Times New Roman"/>
        </w:rPr>
        <w:t>drogvärlden</w:t>
      </w:r>
      <w:r w:rsidR="005964AB" w:rsidRPr="00D81F6A">
        <w:rPr>
          <w:rFonts w:ascii="Times New Roman" w:hAnsi="Times New Roman" w:cs="Times New Roman"/>
        </w:rPr>
        <w:t xml:space="preserve"> och själva känslan i förhållande till drogen </w:t>
      </w:r>
      <w:r w:rsidR="00A05DB8">
        <w:rPr>
          <w:rFonts w:ascii="Times New Roman" w:hAnsi="Times New Roman" w:cs="Times New Roman"/>
        </w:rPr>
        <w:t xml:space="preserve">hade </w:t>
      </w:r>
      <w:r w:rsidR="005964AB" w:rsidRPr="00D81F6A">
        <w:rPr>
          <w:rFonts w:ascii="Times New Roman" w:hAnsi="Times New Roman" w:cs="Times New Roman"/>
        </w:rPr>
        <w:t xml:space="preserve">mindre inverkan på honom, det </w:t>
      </w:r>
      <w:r w:rsidR="00A05DB8">
        <w:rPr>
          <w:rFonts w:ascii="Times New Roman" w:hAnsi="Times New Roman" w:cs="Times New Roman"/>
        </w:rPr>
        <w:t>var</w:t>
      </w:r>
      <w:r w:rsidR="005964AB" w:rsidRPr="00D81F6A">
        <w:rPr>
          <w:rFonts w:ascii="Times New Roman" w:hAnsi="Times New Roman" w:cs="Times New Roman"/>
        </w:rPr>
        <w:t xml:space="preserve"> dessutom sämre kvalitet på dagens heroin. </w:t>
      </w:r>
    </w:p>
    <w:p w14:paraId="45868BA5" w14:textId="77777777" w:rsidR="0049676E" w:rsidRPr="00D81F6A" w:rsidRDefault="0049676E" w:rsidP="00462834">
      <w:pPr>
        <w:spacing w:line="360" w:lineRule="auto"/>
        <w:contextualSpacing/>
        <w:rPr>
          <w:rFonts w:ascii="Times New Roman" w:hAnsi="Times New Roman" w:cs="Times New Roman"/>
        </w:rPr>
      </w:pPr>
    </w:p>
    <w:p w14:paraId="2D2745D8" w14:textId="0D890045" w:rsidR="0049676E" w:rsidRDefault="00A05DB8" w:rsidP="00462834">
      <w:pPr>
        <w:spacing w:line="360" w:lineRule="auto"/>
        <w:contextualSpacing/>
        <w:rPr>
          <w:rFonts w:ascii="Times New Roman" w:hAnsi="Times New Roman" w:cs="Times New Roman"/>
        </w:rPr>
      </w:pPr>
      <w:r>
        <w:rPr>
          <w:rFonts w:ascii="Times New Roman" w:hAnsi="Times New Roman" w:cs="Times New Roman"/>
        </w:rPr>
        <w:t xml:space="preserve">Vidare i </w:t>
      </w:r>
      <w:r w:rsidR="00C01F43">
        <w:rPr>
          <w:rFonts w:ascii="Times New Roman" w:hAnsi="Times New Roman" w:cs="Times New Roman"/>
        </w:rPr>
        <w:t>Kurt</w:t>
      </w:r>
      <w:r>
        <w:rPr>
          <w:rFonts w:ascii="Times New Roman" w:hAnsi="Times New Roman" w:cs="Times New Roman"/>
        </w:rPr>
        <w:t xml:space="preserve">s berättelse </w:t>
      </w:r>
      <w:r w:rsidR="0049676E" w:rsidRPr="00D81F6A">
        <w:rPr>
          <w:rFonts w:ascii="Times New Roman" w:hAnsi="Times New Roman" w:cs="Times New Roman"/>
        </w:rPr>
        <w:t>fram</w:t>
      </w:r>
      <w:r>
        <w:rPr>
          <w:rFonts w:ascii="Times New Roman" w:hAnsi="Times New Roman" w:cs="Times New Roman"/>
        </w:rPr>
        <w:t>kom det</w:t>
      </w:r>
      <w:r w:rsidR="0049676E" w:rsidRPr="00D81F6A">
        <w:rPr>
          <w:rFonts w:ascii="Times New Roman" w:hAnsi="Times New Roman" w:cs="Times New Roman"/>
        </w:rPr>
        <w:t xml:space="preserve"> tydligt att </w:t>
      </w:r>
      <w:r>
        <w:rPr>
          <w:rFonts w:ascii="Times New Roman" w:hAnsi="Times New Roman" w:cs="Times New Roman"/>
        </w:rPr>
        <w:t>hans drog</w:t>
      </w:r>
      <w:r w:rsidR="0049676E" w:rsidRPr="00D81F6A">
        <w:rPr>
          <w:rFonts w:ascii="Times New Roman" w:hAnsi="Times New Roman" w:cs="Times New Roman"/>
        </w:rPr>
        <w:t xml:space="preserve">konsumtion och livsstilen förändrats i takt med en försämrad fysisk förmåga. </w:t>
      </w:r>
      <w:r>
        <w:rPr>
          <w:rFonts w:ascii="Times New Roman" w:hAnsi="Times New Roman" w:cs="Times New Roman"/>
        </w:rPr>
        <w:t xml:space="preserve">Detta hade lett till en mer närvarande </w:t>
      </w:r>
      <w:r w:rsidR="0049676E" w:rsidRPr="00D81F6A">
        <w:rPr>
          <w:rFonts w:ascii="Times New Roman" w:hAnsi="Times New Roman" w:cs="Times New Roman"/>
        </w:rPr>
        <w:t xml:space="preserve">medvetenhet kring riskerna med att använda och han </w:t>
      </w:r>
      <w:r w:rsidR="00DE6BC7">
        <w:rPr>
          <w:rFonts w:ascii="Times New Roman" w:hAnsi="Times New Roman" w:cs="Times New Roman"/>
        </w:rPr>
        <w:t xml:space="preserve">hade </w:t>
      </w:r>
      <w:r w:rsidR="0049676E" w:rsidRPr="00D81F6A">
        <w:rPr>
          <w:rFonts w:ascii="Times New Roman" w:hAnsi="Times New Roman" w:cs="Times New Roman"/>
        </w:rPr>
        <w:t>anpassat sin konsumtion efter det.</w:t>
      </w:r>
      <w:r>
        <w:rPr>
          <w:rFonts w:ascii="Times New Roman" w:hAnsi="Times New Roman" w:cs="Times New Roman"/>
        </w:rPr>
        <w:t xml:space="preserve"> Kurt</w:t>
      </w:r>
      <w:r w:rsidR="0049676E" w:rsidRPr="00D81F6A">
        <w:rPr>
          <w:rFonts w:ascii="Times New Roman" w:hAnsi="Times New Roman" w:cs="Times New Roman"/>
        </w:rPr>
        <w:t xml:space="preserve"> </w:t>
      </w:r>
      <w:r>
        <w:rPr>
          <w:rFonts w:ascii="Times New Roman" w:hAnsi="Times New Roman" w:cs="Times New Roman"/>
        </w:rPr>
        <w:t>använde heroin</w:t>
      </w:r>
      <w:r w:rsidR="0049676E" w:rsidRPr="00D81F6A">
        <w:rPr>
          <w:rFonts w:ascii="Times New Roman" w:hAnsi="Times New Roman" w:cs="Times New Roman"/>
        </w:rPr>
        <w:t xml:space="preserve"> när han </w:t>
      </w:r>
      <w:r w:rsidR="00600C90">
        <w:rPr>
          <w:rFonts w:ascii="Times New Roman" w:hAnsi="Times New Roman" w:cs="Times New Roman"/>
        </w:rPr>
        <w:t>var</w:t>
      </w:r>
      <w:r w:rsidR="0049676E" w:rsidRPr="00D81F6A">
        <w:rPr>
          <w:rFonts w:ascii="Times New Roman" w:hAnsi="Times New Roman" w:cs="Times New Roman"/>
        </w:rPr>
        <w:t xml:space="preserve"> </w:t>
      </w:r>
      <w:r w:rsidR="00600C90">
        <w:rPr>
          <w:rFonts w:ascii="Times New Roman" w:hAnsi="Times New Roman" w:cs="Times New Roman"/>
        </w:rPr>
        <w:t>”</w:t>
      </w:r>
      <w:r w:rsidR="0049676E" w:rsidRPr="00D81F6A">
        <w:rPr>
          <w:rFonts w:ascii="Times New Roman" w:hAnsi="Times New Roman" w:cs="Times New Roman"/>
        </w:rPr>
        <w:t>sugen</w:t>
      </w:r>
      <w:r w:rsidR="00600C90">
        <w:rPr>
          <w:rFonts w:ascii="Times New Roman" w:hAnsi="Times New Roman" w:cs="Times New Roman"/>
        </w:rPr>
        <w:t>”</w:t>
      </w:r>
      <w:r w:rsidR="0049676E" w:rsidRPr="00D81F6A">
        <w:rPr>
          <w:rFonts w:ascii="Times New Roman" w:hAnsi="Times New Roman" w:cs="Times New Roman"/>
        </w:rPr>
        <w:t xml:space="preserve"> vilket bl</w:t>
      </w:r>
      <w:r>
        <w:rPr>
          <w:rFonts w:ascii="Times New Roman" w:hAnsi="Times New Roman" w:cs="Times New Roman"/>
        </w:rPr>
        <w:t>ev</w:t>
      </w:r>
      <w:r w:rsidR="0049676E" w:rsidRPr="00D81F6A">
        <w:rPr>
          <w:rFonts w:ascii="Times New Roman" w:hAnsi="Times New Roman" w:cs="Times New Roman"/>
        </w:rPr>
        <w:t xml:space="preserve"> e</w:t>
      </w:r>
      <w:r w:rsidR="00C664B5" w:rsidRPr="00D81F6A">
        <w:rPr>
          <w:rFonts w:ascii="Times New Roman" w:hAnsi="Times New Roman" w:cs="Times New Roman"/>
        </w:rPr>
        <w:t>n eller ett</w:t>
      </w:r>
      <w:r w:rsidR="0049676E" w:rsidRPr="00D81F6A">
        <w:rPr>
          <w:rFonts w:ascii="Times New Roman" w:hAnsi="Times New Roman" w:cs="Times New Roman"/>
        </w:rPr>
        <w:t xml:space="preserve"> par gånger i veckan</w:t>
      </w:r>
      <w:r>
        <w:rPr>
          <w:rFonts w:ascii="Times New Roman" w:hAnsi="Times New Roman" w:cs="Times New Roman"/>
        </w:rPr>
        <w:t>. H</w:t>
      </w:r>
      <w:r w:rsidRPr="00D81F6A">
        <w:rPr>
          <w:rFonts w:ascii="Times New Roman" w:hAnsi="Times New Roman" w:cs="Times New Roman"/>
        </w:rPr>
        <w:t>a</w:t>
      </w:r>
      <w:r>
        <w:rPr>
          <w:rFonts w:ascii="Times New Roman" w:hAnsi="Times New Roman" w:cs="Times New Roman"/>
        </w:rPr>
        <w:t xml:space="preserve">n </w:t>
      </w:r>
      <w:r w:rsidRPr="00D81F6A">
        <w:rPr>
          <w:rFonts w:ascii="Times New Roman" w:hAnsi="Times New Roman" w:cs="Times New Roman"/>
        </w:rPr>
        <w:t>använde alkohol dagligen men ”s</w:t>
      </w:r>
      <w:r>
        <w:rPr>
          <w:rFonts w:ascii="Times New Roman" w:hAnsi="Times New Roman" w:cs="Times New Roman"/>
        </w:rPr>
        <w:t>öp</w:t>
      </w:r>
      <w:r w:rsidRPr="00D81F6A">
        <w:rPr>
          <w:rFonts w:ascii="Times New Roman" w:hAnsi="Times New Roman" w:cs="Times New Roman"/>
        </w:rPr>
        <w:t xml:space="preserve">” </w:t>
      </w:r>
      <w:r>
        <w:rPr>
          <w:rFonts w:ascii="Times New Roman" w:hAnsi="Times New Roman" w:cs="Times New Roman"/>
        </w:rPr>
        <w:t xml:space="preserve">inte </w:t>
      </w:r>
      <w:r w:rsidRPr="00D81F6A">
        <w:rPr>
          <w:rFonts w:ascii="Times New Roman" w:hAnsi="Times New Roman" w:cs="Times New Roman"/>
        </w:rPr>
        <w:t>som tidigare</w:t>
      </w:r>
      <w:r w:rsidR="00DE6BC7">
        <w:rPr>
          <w:rFonts w:ascii="Times New Roman" w:hAnsi="Times New Roman" w:cs="Times New Roman"/>
        </w:rPr>
        <w:t xml:space="preserve"> och </w:t>
      </w:r>
      <w:r w:rsidRPr="00D81F6A">
        <w:rPr>
          <w:rFonts w:ascii="Times New Roman" w:hAnsi="Times New Roman" w:cs="Times New Roman"/>
        </w:rPr>
        <w:t>han blanda</w:t>
      </w:r>
      <w:r>
        <w:rPr>
          <w:rFonts w:ascii="Times New Roman" w:hAnsi="Times New Roman" w:cs="Times New Roman"/>
        </w:rPr>
        <w:t>de</w:t>
      </w:r>
      <w:r w:rsidRPr="00D81F6A">
        <w:rPr>
          <w:rFonts w:ascii="Times New Roman" w:hAnsi="Times New Roman" w:cs="Times New Roman"/>
        </w:rPr>
        <w:t xml:space="preserve"> inte alkohol och heroin</w:t>
      </w:r>
      <w:r w:rsidR="00DE6BC7">
        <w:rPr>
          <w:rFonts w:ascii="Times New Roman" w:hAnsi="Times New Roman" w:cs="Times New Roman"/>
        </w:rPr>
        <w:t>,</w:t>
      </w:r>
      <w:r w:rsidRPr="00D81F6A">
        <w:rPr>
          <w:rFonts w:ascii="Times New Roman" w:hAnsi="Times New Roman" w:cs="Times New Roman"/>
        </w:rPr>
        <w:t xml:space="preserve"> ”det är ju farligt”</w:t>
      </w:r>
      <w:r>
        <w:rPr>
          <w:rFonts w:ascii="Times New Roman" w:hAnsi="Times New Roman" w:cs="Times New Roman"/>
        </w:rPr>
        <w:t xml:space="preserve">. </w:t>
      </w:r>
      <w:r w:rsidR="0049676E" w:rsidRPr="00D81F6A">
        <w:rPr>
          <w:rFonts w:ascii="Times New Roman" w:hAnsi="Times New Roman" w:cs="Times New Roman"/>
        </w:rPr>
        <w:t xml:space="preserve">Han </w:t>
      </w:r>
      <w:r>
        <w:rPr>
          <w:rFonts w:ascii="Times New Roman" w:hAnsi="Times New Roman" w:cs="Times New Roman"/>
        </w:rPr>
        <w:t>intog heroin</w:t>
      </w:r>
      <w:r w:rsidR="0049676E" w:rsidRPr="00D81F6A">
        <w:rPr>
          <w:rFonts w:ascii="Times New Roman" w:hAnsi="Times New Roman" w:cs="Times New Roman"/>
        </w:rPr>
        <w:t xml:space="preserve"> tillsammans med en vän och berätta</w:t>
      </w:r>
      <w:r>
        <w:rPr>
          <w:rFonts w:ascii="Times New Roman" w:hAnsi="Times New Roman" w:cs="Times New Roman"/>
        </w:rPr>
        <w:t>de</w:t>
      </w:r>
      <w:r w:rsidR="0049676E" w:rsidRPr="00D81F6A">
        <w:rPr>
          <w:rFonts w:ascii="Times New Roman" w:hAnsi="Times New Roman" w:cs="Times New Roman"/>
        </w:rPr>
        <w:t xml:space="preserve"> om hur de h</w:t>
      </w:r>
      <w:r>
        <w:rPr>
          <w:rFonts w:ascii="Times New Roman" w:hAnsi="Times New Roman" w:cs="Times New Roman"/>
        </w:rPr>
        <w:t>öll</w:t>
      </w:r>
      <w:r w:rsidR="0049676E" w:rsidRPr="00D81F6A">
        <w:rPr>
          <w:rFonts w:ascii="Times New Roman" w:hAnsi="Times New Roman" w:cs="Times New Roman"/>
        </w:rPr>
        <w:t xml:space="preserve"> koll på varandra</w:t>
      </w:r>
      <w:r w:rsidR="00C664B5" w:rsidRPr="00D81F6A">
        <w:rPr>
          <w:rFonts w:ascii="Times New Roman" w:hAnsi="Times New Roman" w:cs="Times New Roman"/>
        </w:rPr>
        <w:t xml:space="preserve"> för att säkerställa att ingen av dem t</w:t>
      </w:r>
      <w:r>
        <w:rPr>
          <w:rFonts w:ascii="Times New Roman" w:hAnsi="Times New Roman" w:cs="Times New Roman"/>
        </w:rPr>
        <w:t>og</w:t>
      </w:r>
      <w:r w:rsidR="00C664B5" w:rsidRPr="00D81F6A">
        <w:rPr>
          <w:rFonts w:ascii="Times New Roman" w:hAnsi="Times New Roman" w:cs="Times New Roman"/>
        </w:rPr>
        <w:t xml:space="preserve"> </w:t>
      </w:r>
      <w:r>
        <w:rPr>
          <w:rFonts w:ascii="Times New Roman" w:hAnsi="Times New Roman" w:cs="Times New Roman"/>
        </w:rPr>
        <w:t>”</w:t>
      </w:r>
      <w:r w:rsidR="00C664B5" w:rsidRPr="00D81F6A">
        <w:rPr>
          <w:rFonts w:ascii="Times New Roman" w:hAnsi="Times New Roman" w:cs="Times New Roman"/>
        </w:rPr>
        <w:t>för mycket</w:t>
      </w:r>
      <w:r>
        <w:rPr>
          <w:rFonts w:ascii="Times New Roman" w:hAnsi="Times New Roman" w:cs="Times New Roman"/>
        </w:rPr>
        <w:t>”</w:t>
      </w:r>
      <w:r w:rsidR="0049676E" w:rsidRPr="00D81F6A">
        <w:rPr>
          <w:rFonts w:ascii="Times New Roman" w:hAnsi="Times New Roman" w:cs="Times New Roman"/>
        </w:rPr>
        <w:t xml:space="preserve">. </w:t>
      </w:r>
    </w:p>
    <w:p w14:paraId="7A6D2BCC" w14:textId="77777777" w:rsidR="00A05DB8" w:rsidRPr="00D81F6A" w:rsidRDefault="00A05DB8" w:rsidP="00462834">
      <w:pPr>
        <w:spacing w:line="360" w:lineRule="auto"/>
        <w:contextualSpacing/>
        <w:rPr>
          <w:rFonts w:ascii="Times New Roman" w:hAnsi="Times New Roman" w:cs="Times New Roman"/>
        </w:rPr>
      </w:pPr>
    </w:p>
    <w:p w14:paraId="1B498D69" w14:textId="4CCA8C3B" w:rsidR="0049676E" w:rsidRPr="00A05DB8" w:rsidRDefault="00C01F43" w:rsidP="00DE6BC7">
      <w:pPr>
        <w:spacing w:line="360" w:lineRule="auto"/>
        <w:ind w:left="1304"/>
        <w:contextualSpacing/>
        <w:rPr>
          <w:rFonts w:ascii="Times New Roman" w:hAnsi="Times New Roman" w:cs="Times New Roman"/>
          <w:sz w:val="22"/>
          <w:szCs w:val="22"/>
        </w:rPr>
      </w:pPr>
      <w:r w:rsidRPr="00A05DB8">
        <w:rPr>
          <w:rFonts w:ascii="Times New Roman" w:hAnsi="Times New Roman" w:cs="Times New Roman"/>
          <w:sz w:val="22"/>
          <w:szCs w:val="22"/>
        </w:rPr>
        <w:t>”</w:t>
      </w:r>
      <w:r w:rsidR="0049676E" w:rsidRPr="00A05DB8">
        <w:rPr>
          <w:rFonts w:ascii="Times New Roman" w:hAnsi="Times New Roman" w:cs="Times New Roman"/>
          <w:sz w:val="22"/>
          <w:szCs w:val="22"/>
        </w:rPr>
        <w:t xml:space="preserve">Innan vet du då sålde man knark i stället för att man finansierade genom, </w:t>
      </w:r>
      <w:proofErr w:type="gramStart"/>
      <w:r w:rsidR="0049676E" w:rsidRPr="00A05DB8">
        <w:rPr>
          <w:rFonts w:ascii="Times New Roman" w:hAnsi="Times New Roman" w:cs="Times New Roman"/>
          <w:sz w:val="22"/>
          <w:szCs w:val="22"/>
        </w:rPr>
        <w:t>sitt eget missbruk</w:t>
      </w:r>
      <w:proofErr w:type="gramEnd"/>
      <w:r w:rsidR="0049676E" w:rsidRPr="00A05DB8">
        <w:rPr>
          <w:rFonts w:ascii="Times New Roman" w:hAnsi="Times New Roman" w:cs="Times New Roman"/>
          <w:sz w:val="22"/>
          <w:szCs w:val="22"/>
        </w:rPr>
        <w:t xml:space="preserve">. Men nu använder jag inte så jävla mycket, blivit äldre. Nej, jag fick hjärtinfarkt och sånt skit för ett år sen. </w:t>
      </w:r>
      <w:r w:rsidR="00C80242">
        <w:rPr>
          <w:rFonts w:ascii="Times New Roman" w:hAnsi="Times New Roman" w:cs="Times New Roman"/>
          <w:sz w:val="22"/>
          <w:szCs w:val="22"/>
        </w:rPr>
        <w:t>[</w:t>
      </w:r>
      <w:r w:rsidR="00DE6BC7">
        <w:rPr>
          <w:rFonts w:ascii="Times New Roman" w:hAnsi="Times New Roman" w:cs="Times New Roman"/>
          <w:sz w:val="22"/>
          <w:szCs w:val="22"/>
        </w:rPr>
        <w:t>…</w:t>
      </w:r>
      <w:r w:rsidR="00C80242">
        <w:rPr>
          <w:rFonts w:ascii="Times New Roman" w:hAnsi="Times New Roman" w:cs="Times New Roman"/>
          <w:sz w:val="22"/>
          <w:szCs w:val="22"/>
        </w:rPr>
        <w:t>]</w:t>
      </w:r>
      <w:r w:rsidR="0049676E" w:rsidRPr="00A05DB8">
        <w:rPr>
          <w:rFonts w:ascii="Times New Roman" w:hAnsi="Times New Roman" w:cs="Times New Roman"/>
          <w:sz w:val="22"/>
          <w:szCs w:val="22"/>
        </w:rPr>
        <w:t xml:space="preserve"> Sen hade jag kvaddat höften och sånt skit, den leden, höften där, den kulan där, den krossades så </w:t>
      </w:r>
      <w:proofErr w:type="gramStart"/>
      <w:r w:rsidR="0049676E" w:rsidRPr="00A05DB8">
        <w:rPr>
          <w:rFonts w:ascii="Times New Roman" w:hAnsi="Times New Roman" w:cs="Times New Roman"/>
          <w:sz w:val="22"/>
          <w:szCs w:val="22"/>
        </w:rPr>
        <w:t>att...</w:t>
      </w:r>
      <w:proofErr w:type="gramEnd"/>
      <w:r w:rsidR="0049676E" w:rsidRPr="00A05DB8">
        <w:rPr>
          <w:rFonts w:ascii="Times New Roman" w:hAnsi="Times New Roman" w:cs="Times New Roman"/>
          <w:sz w:val="22"/>
          <w:szCs w:val="22"/>
        </w:rPr>
        <w:t xml:space="preserve"> ja. Så det är svårt att gå ut och snurra runt och stjäla och jaga pengar när du inte är frisk </w:t>
      </w:r>
      <w:proofErr w:type="gramStart"/>
      <w:r w:rsidR="0049676E" w:rsidRPr="00A05DB8">
        <w:rPr>
          <w:rFonts w:ascii="Times New Roman" w:hAnsi="Times New Roman" w:cs="Times New Roman"/>
          <w:sz w:val="22"/>
          <w:szCs w:val="22"/>
        </w:rPr>
        <w:t>va</w:t>
      </w:r>
      <w:proofErr w:type="gramEnd"/>
      <w:r w:rsidR="0049676E" w:rsidRPr="00A05DB8">
        <w:rPr>
          <w:rFonts w:ascii="Times New Roman" w:hAnsi="Times New Roman" w:cs="Times New Roman"/>
          <w:sz w:val="22"/>
          <w:szCs w:val="22"/>
        </w:rPr>
        <w:t xml:space="preserve">. Så att nej, får ju ta... jag tar ju emellanåt och så. </w:t>
      </w:r>
    </w:p>
    <w:p w14:paraId="050A63AC" w14:textId="77777777" w:rsidR="0049676E" w:rsidRPr="00A05DB8" w:rsidRDefault="0049676E" w:rsidP="00A05DB8">
      <w:pPr>
        <w:spacing w:line="360" w:lineRule="auto"/>
        <w:ind w:left="1304"/>
        <w:contextualSpacing/>
        <w:rPr>
          <w:rFonts w:ascii="Times New Roman" w:hAnsi="Times New Roman" w:cs="Times New Roman"/>
          <w:i/>
          <w:iCs/>
          <w:sz w:val="22"/>
          <w:szCs w:val="22"/>
        </w:rPr>
      </w:pPr>
      <w:r w:rsidRPr="00A05DB8">
        <w:rPr>
          <w:rFonts w:ascii="Times New Roman" w:hAnsi="Times New Roman" w:cs="Times New Roman"/>
          <w:i/>
          <w:iCs/>
          <w:sz w:val="22"/>
          <w:szCs w:val="22"/>
        </w:rPr>
        <w:t xml:space="preserve">Inte samma mängd och inte lika ofta? </w:t>
      </w:r>
    </w:p>
    <w:p w14:paraId="6084A176" w14:textId="3EF26263" w:rsidR="0049676E" w:rsidRPr="00A05DB8" w:rsidRDefault="0049676E" w:rsidP="00A05DB8">
      <w:pPr>
        <w:spacing w:line="360" w:lineRule="auto"/>
        <w:ind w:left="1304"/>
        <w:contextualSpacing/>
        <w:rPr>
          <w:rFonts w:ascii="Times New Roman" w:hAnsi="Times New Roman" w:cs="Times New Roman"/>
          <w:sz w:val="22"/>
          <w:szCs w:val="22"/>
        </w:rPr>
      </w:pPr>
      <w:r w:rsidRPr="00A05DB8">
        <w:rPr>
          <w:rFonts w:ascii="Times New Roman" w:hAnsi="Times New Roman" w:cs="Times New Roman"/>
          <w:sz w:val="22"/>
          <w:szCs w:val="22"/>
        </w:rPr>
        <w:lastRenderedPageBreak/>
        <w:t>Nej, jag är jävligt försiktig med det vet du. Jag har haft överdoser så många gånger och så skit. Jag vågar inte. Nej.</w:t>
      </w:r>
      <w:r w:rsidR="00C01F43" w:rsidRPr="00A05DB8">
        <w:rPr>
          <w:rFonts w:ascii="Times New Roman" w:hAnsi="Times New Roman" w:cs="Times New Roman"/>
          <w:sz w:val="22"/>
          <w:szCs w:val="22"/>
        </w:rPr>
        <w:t>”</w:t>
      </w:r>
      <w:r w:rsidR="00A05DB8" w:rsidRPr="00A05DB8">
        <w:rPr>
          <w:rFonts w:ascii="Times New Roman" w:hAnsi="Times New Roman" w:cs="Times New Roman"/>
          <w:sz w:val="22"/>
          <w:szCs w:val="22"/>
        </w:rPr>
        <w:t xml:space="preserve"> </w:t>
      </w:r>
      <w:r w:rsidR="00A05DB8" w:rsidRPr="00A05DB8">
        <w:rPr>
          <w:rFonts w:ascii="Times New Roman" w:hAnsi="Times New Roman" w:cs="Times New Roman"/>
          <w:sz w:val="22"/>
          <w:szCs w:val="22"/>
        </w:rPr>
        <w:t>(Kurt, 69 år, använt heroin i över 50 år).</w:t>
      </w:r>
    </w:p>
    <w:p w14:paraId="5E6BF350" w14:textId="77777777" w:rsidR="007F76EC" w:rsidRPr="00D81F6A" w:rsidRDefault="007F76EC" w:rsidP="00462834">
      <w:pPr>
        <w:spacing w:line="360" w:lineRule="auto"/>
        <w:contextualSpacing/>
        <w:rPr>
          <w:rFonts w:ascii="Times New Roman" w:hAnsi="Times New Roman" w:cs="Times New Roman"/>
        </w:rPr>
      </w:pPr>
    </w:p>
    <w:p w14:paraId="11AB09BD" w14:textId="77C52D4E" w:rsidR="00A05DB8" w:rsidRDefault="00A05DB8" w:rsidP="00A05DB8">
      <w:pPr>
        <w:spacing w:line="360" w:lineRule="auto"/>
        <w:contextualSpacing/>
        <w:rPr>
          <w:rFonts w:ascii="Times New Roman" w:hAnsi="Times New Roman" w:cs="Times New Roman"/>
        </w:rPr>
      </w:pPr>
      <w:r w:rsidRPr="00D81F6A">
        <w:rPr>
          <w:rFonts w:ascii="Times New Roman" w:hAnsi="Times New Roman" w:cs="Times New Roman"/>
        </w:rPr>
        <w:t>Ervin</w:t>
      </w:r>
      <w:r>
        <w:rPr>
          <w:rFonts w:ascii="Times New Roman" w:hAnsi="Times New Roman" w:cs="Times New Roman"/>
        </w:rPr>
        <w:t xml:space="preserve"> 66 år, berättade om hur hans heroinanvändning hade minskat</w:t>
      </w:r>
      <w:r w:rsidR="00DE6BC7">
        <w:rPr>
          <w:rFonts w:ascii="Times New Roman" w:hAnsi="Times New Roman" w:cs="Times New Roman"/>
        </w:rPr>
        <w:t xml:space="preserve"> med åldern och även om han fortfarande använde ibland var det vanligare att han tog illegala </w:t>
      </w:r>
      <w:proofErr w:type="spellStart"/>
      <w:r w:rsidR="00DE6BC7">
        <w:rPr>
          <w:rFonts w:ascii="Times New Roman" w:hAnsi="Times New Roman" w:cs="Times New Roman"/>
        </w:rPr>
        <w:t>bensodiazepiner</w:t>
      </w:r>
      <w:proofErr w:type="spellEnd"/>
      <w:r w:rsidR="00DE6BC7">
        <w:rPr>
          <w:rFonts w:ascii="Times New Roman" w:hAnsi="Times New Roman" w:cs="Times New Roman"/>
        </w:rPr>
        <w:t xml:space="preserve"> för att kunna sova.</w:t>
      </w:r>
      <w:r>
        <w:rPr>
          <w:rFonts w:ascii="Times New Roman" w:hAnsi="Times New Roman" w:cs="Times New Roman"/>
        </w:rPr>
        <w:t xml:space="preserve"> Ervin uttryckte i likhet med Kurt</w:t>
      </w:r>
      <w:r w:rsidR="00DE6BC7">
        <w:rPr>
          <w:rFonts w:ascii="Times New Roman" w:hAnsi="Times New Roman" w:cs="Times New Roman"/>
        </w:rPr>
        <w:t>, att med en försämrad hälsa växte en</w:t>
      </w:r>
      <w:r>
        <w:rPr>
          <w:rFonts w:ascii="Times New Roman" w:hAnsi="Times New Roman" w:cs="Times New Roman"/>
        </w:rPr>
        <w:t xml:space="preserve"> stigande medvetenhet om hur hans kropp tagit skada av hans heroinanvändning. För Ervin var dessa skador och hälsorisker främst förknippade med att injicera. Han uttryckte därför en önskan om att sluta injicera samtidigt som han upplevde att det kunde bli svårt då den effekt han var ute efter bara kunde uppnås genom </w:t>
      </w:r>
      <w:r w:rsidR="00DE6BC7">
        <w:rPr>
          <w:rFonts w:ascii="Times New Roman" w:hAnsi="Times New Roman" w:cs="Times New Roman"/>
        </w:rPr>
        <w:t>injicering.</w:t>
      </w:r>
    </w:p>
    <w:p w14:paraId="3256C019" w14:textId="77777777" w:rsidR="00DE6BC7" w:rsidRPr="00D81F6A" w:rsidRDefault="00DE6BC7" w:rsidP="00A05DB8">
      <w:pPr>
        <w:spacing w:line="360" w:lineRule="auto"/>
        <w:contextualSpacing/>
        <w:rPr>
          <w:rFonts w:ascii="Times New Roman" w:hAnsi="Times New Roman" w:cs="Times New Roman"/>
        </w:rPr>
      </w:pPr>
    </w:p>
    <w:p w14:paraId="69A15506" w14:textId="5B8537FC" w:rsidR="00A05DB8" w:rsidRPr="00A05DB8" w:rsidRDefault="00A05DB8" w:rsidP="00A05DB8">
      <w:pPr>
        <w:spacing w:line="360" w:lineRule="auto"/>
        <w:ind w:left="1304"/>
        <w:contextualSpacing/>
        <w:rPr>
          <w:rFonts w:ascii="Times New Roman" w:hAnsi="Times New Roman" w:cs="Times New Roman"/>
          <w:sz w:val="22"/>
          <w:szCs w:val="22"/>
        </w:rPr>
      </w:pPr>
      <w:r w:rsidRPr="00A05DB8">
        <w:rPr>
          <w:rFonts w:ascii="Times New Roman" w:hAnsi="Times New Roman" w:cs="Times New Roman"/>
          <w:sz w:val="22"/>
          <w:szCs w:val="22"/>
        </w:rPr>
        <w:t>”</w:t>
      </w:r>
      <w:r w:rsidR="00DE6BC7">
        <w:rPr>
          <w:rFonts w:ascii="Times New Roman" w:hAnsi="Times New Roman" w:cs="Times New Roman"/>
          <w:sz w:val="22"/>
          <w:szCs w:val="22"/>
        </w:rPr>
        <w:t>A</w:t>
      </w:r>
      <w:r w:rsidRPr="00A05DB8">
        <w:rPr>
          <w:rFonts w:ascii="Times New Roman" w:hAnsi="Times New Roman" w:cs="Times New Roman"/>
          <w:sz w:val="22"/>
          <w:szCs w:val="22"/>
        </w:rPr>
        <w:t>lltså det räcker, jag har skadat min kropp så mycket</w:t>
      </w:r>
      <w:r w:rsidR="00DE6BC7">
        <w:rPr>
          <w:rFonts w:ascii="Times New Roman" w:hAnsi="Times New Roman" w:cs="Times New Roman"/>
          <w:sz w:val="22"/>
          <w:szCs w:val="22"/>
        </w:rPr>
        <w:t>, b</w:t>
      </w:r>
      <w:r w:rsidRPr="00A05DB8">
        <w:rPr>
          <w:rFonts w:ascii="Times New Roman" w:hAnsi="Times New Roman" w:cs="Times New Roman"/>
          <w:sz w:val="22"/>
          <w:szCs w:val="22"/>
        </w:rPr>
        <w:t xml:space="preserve">åde intravenöst och muskulärt. Jag har inte så mycket muskler och ställen där jag kan ta. Om man har varit en sprutnarkoman, det är väldigt svårt att lägga av med det. För man känner hela ruset på en gång. Och den upplevelsen uppnår du bara genom att ta en fix. </w:t>
      </w:r>
      <w:r w:rsidR="00C80242">
        <w:rPr>
          <w:rFonts w:ascii="Times New Roman" w:hAnsi="Times New Roman" w:cs="Times New Roman"/>
          <w:sz w:val="22"/>
          <w:szCs w:val="22"/>
        </w:rPr>
        <w:t>[</w:t>
      </w:r>
      <w:proofErr w:type="gramStart"/>
      <w:r w:rsidR="00DE6BC7">
        <w:rPr>
          <w:rFonts w:ascii="Times New Roman" w:hAnsi="Times New Roman" w:cs="Times New Roman"/>
          <w:sz w:val="22"/>
          <w:szCs w:val="22"/>
        </w:rPr>
        <w:t>…</w:t>
      </w:r>
      <w:r w:rsidR="00C80242">
        <w:rPr>
          <w:rFonts w:ascii="Times New Roman" w:hAnsi="Times New Roman" w:cs="Times New Roman"/>
          <w:sz w:val="22"/>
          <w:szCs w:val="22"/>
        </w:rPr>
        <w:t>]</w:t>
      </w:r>
      <w:r w:rsidRPr="00A05DB8">
        <w:rPr>
          <w:rFonts w:ascii="Times New Roman" w:hAnsi="Times New Roman" w:cs="Times New Roman"/>
          <w:sz w:val="22"/>
          <w:szCs w:val="22"/>
        </w:rPr>
        <w:t>det</w:t>
      </w:r>
      <w:proofErr w:type="gramEnd"/>
      <w:r w:rsidRPr="00A05DB8">
        <w:rPr>
          <w:rFonts w:ascii="Times New Roman" w:hAnsi="Times New Roman" w:cs="Times New Roman"/>
          <w:sz w:val="22"/>
          <w:szCs w:val="22"/>
        </w:rPr>
        <w:t xml:space="preserve"> </w:t>
      </w:r>
      <w:r w:rsidR="00600C90">
        <w:rPr>
          <w:rFonts w:ascii="Times New Roman" w:hAnsi="Times New Roman" w:cs="Times New Roman"/>
          <w:sz w:val="22"/>
          <w:szCs w:val="22"/>
        </w:rPr>
        <w:t xml:space="preserve">är </w:t>
      </w:r>
      <w:r w:rsidRPr="00A05DB8">
        <w:rPr>
          <w:rFonts w:ascii="Times New Roman" w:hAnsi="Times New Roman" w:cs="Times New Roman"/>
          <w:sz w:val="22"/>
          <w:szCs w:val="22"/>
        </w:rPr>
        <w:t>enda grejen faktiskt som jag tycker jag har gjort fel</w:t>
      </w:r>
      <w:r w:rsidR="00DE6BC7">
        <w:rPr>
          <w:rFonts w:ascii="Times New Roman" w:hAnsi="Times New Roman" w:cs="Times New Roman"/>
          <w:sz w:val="22"/>
          <w:szCs w:val="22"/>
        </w:rPr>
        <w:t>, a</w:t>
      </w:r>
      <w:r w:rsidRPr="00A05DB8">
        <w:rPr>
          <w:rFonts w:ascii="Times New Roman" w:hAnsi="Times New Roman" w:cs="Times New Roman"/>
          <w:sz w:val="22"/>
          <w:szCs w:val="22"/>
        </w:rPr>
        <w:t>tt jag har skadat min kropp så. Jag fundera</w:t>
      </w:r>
      <w:r w:rsidR="00DE6BC7">
        <w:rPr>
          <w:rFonts w:ascii="Times New Roman" w:hAnsi="Times New Roman" w:cs="Times New Roman"/>
          <w:sz w:val="22"/>
          <w:szCs w:val="22"/>
        </w:rPr>
        <w:t>r på</w:t>
      </w:r>
      <w:r w:rsidRPr="00A05DB8">
        <w:rPr>
          <w:rFonts w:ascii="Times New Roman" w:hAnsi="Times New Roman" w:cs="Times New Roman"/>
          <w:sz w:val="22"/>
          <w:szCs w:val="22"/>
        </w:rPr>
        <w:t xml:space="preserve"> om jag verkligen ska kasta alla sprutor och allting </w:t>
      </w:r>
      <w:proofErr w:type="gramStart"/>
      <w:r w:rsidRPr="00A05DB8">
        <w:rPr>
          <w:rFonts w:ascii="Times New Roman" w:hAnsi="Times New Roman" w:cs="Times New Roman"/>
          <w:sz w:val="22"/>
          <w:szCs w:val="22"/>
        </w:rPr>
        <w:t>sånt</w:t>
      </w:r>
      <w:proofErr w:type="gramEnd"/>
      <w:r w:rsidRPr="00A05DB8">
        <w:rPr>
          <w:rFonts w:ascii="Times New Roman" w:hAnsi="Times New Roman" w:cs="Times New Roman"/>
          <w:sz w:val="22"/>
          <w:szCs w:val="22"/>
        </w:rPr>
        <w:t xml:space="preserve"> och inte injicera mer för det funkar inte det heller. Det enda jag får är infektion och </w:t>
      </w:r>
      <w:proofErr w:type="gramStart"/>
      <w:r w:rsidRPr="00A05DB8">
        <w:rPr>
          <w:rFonts w:ascii="Times New Roman" w:hAnsi="Times New Roman" w:cs="Times New Roman"/>
          <w:sz w:val="22"/>
          <w:szCs w:val="22"/>
        </w:rPr>
        <w:t>sånt</w:t>
      </w:r>
      <w:proofErr w:type="gramEnd"/>
      <w:r w:rsidRPr="00A05DB8">
        <w:rPr>
          <w:rFonts w:ascii="Times New Roman" w:hAnsi="Times New Roman" w:cs="Times New Roman"/>
          <w:sz w:val="22"/>
          <w:szCs w:val="22"/>
        </w:rPr>
        <w:t xml:space="preserve">. </w:t>
      </w:r>
      <w:r w:rsidRPr="00A05DB8">
        <w:rPr>
          <w:rFonts w:ascii="Times New Roman" w:hAnsi="Times New Roman" w:cs="Times New Roman"/>
          <w:sz w:val="22"/>
          <w:szCs w:val="22"/>
        </w:rPr>
        <w:t xml:space="preserve">” (Ervin 66 år, använt narkotika i över 40 år). </w:t>
      </w:r>
    </w:p>
    <w:p w14:paraId="067D5824" w14:textId="77777777" w:rsidR="00A05DB8" w:rsidRDefault="00A05DB8" w:rsidP="007F76EC">
      <w:pPr>
        <w:spacing w:line="360" w:lineRule="auto"/>
        <w:contextualSpacing/>
        <w:rPr>
          <w:rFonts w:ascii="Times New Roman" w:hAnsi="Times New Roman" w:cs="Times New Roman"/>
        </w:rPr>
      </w:pPr>
    </w:p>
    <w:p w14:paraId="12AD06AD" w14:textId="6F601C4D" w:rsidR="00A05DB8" w:rsidRDefault="00A05DB8" w:rsidP="007F76EC">
      <w:pPr>
        <w:spacing w:line="360" w:lineRule="auto"/>
        <w:contextualSpacing/>
        <w:rPr>
          <w:rFonts w:ascii="Times New Roman" w:hAnsi="Times New Roman" w:cs="Times New Roman"/>
        </w:rPr>
      </w:pPr>
      <w:r>
        <w:rPr>
          <w:rFonts w:ascii="Times New Roman" w:hAnsi="Times New Roman" w:cs="Times New Roman"/>
        </w:rPr>
        <w:t xml:space="preserve">Det ska tilläggas att både Ervin och Kurt under lång tid haft </w:t>
      </w:r>
      <w:proofErr w:type="spellStart"/>
      <w:r>
        <w:rPr>
          <w:rFonts w:ascii="Times New Roman" w:hAnsi="Times New Roman" w:cs="Times New Roman"/>
        </w:rPr>
        <w:t>LARO</w:t>
      </w:r>
      <w:proofErr w:type="spellEnd"/>
      <w:r>
        <w:rPr>
          <w:rFonts w:ascii="Times New Roman" w:hAnsi="Times New Roman" w:cs="Times New Roman"/>
        </w:rPr>
        <w:t xml:space="preserve">-behandling. Något om också kan ses som en anledning till deras minskade heroinintag. </w:t>
      </w:r>
    </w:p>
    <w:p w14:paraId="7B680B06" w14:textId="77777777" w:rsidR="00462834" w:rsidRDefault="00462834" w:rsidP="00462834">
      <w:pPr>
        <w:spacing w:line="360" w:lineRule="auto"/>
        <w:contextualSpacing/>
        <w:rPr>
          <w:rFonts w:ascii="Times New Roman" w:hAnsi="Times New Roman" w:cs="Times New Roman"/>
        </w:rPr>
      </w:pPr>
    </w:p>
    <w:p w14:paraId="39725596" w14:textId="73C0E513" w:rsidR="00F05600" w:rsidRDefault="00F05600" w:rsidP="00462834">
      <w:pPr>
        <w:spacing w:line="360" w:lineRule="auto"/>
        <w:contextualSpacing/>
        <w:rPr>
          <w:rFonts w:ascii="Times New Roman" w:hAnsi="Times New Roman" w:cs="Times New Roman"/>
        </w:rPr>
      </w:pPr>
      <w:r>
        <w:rPr>
          <w:rFonts w:ascii="Times New Roman" w:hAnsi="Times New Roman" w:cs="Times New Roman"/>
        </w:rPr>
        <w:t>Detta lyft</w:t>
      </w:r>
      <w:r w:rsidR="00DE6BC7">
        <w:rPr>
          <w:rFonts w:ascii="Times New Roman" w:hAnsi="Times New Roman" w:cs="Times New Roman"/>
        </w:rPr>
        <w:t>er</w:t>
      </w:r>
      <w:r>
        <w:rPr>
          <w:rFonts w:ascii="Times New Roman" w:hAnsi="Times New Roman" w:cs="Times New Roman"/>
        </w:rPr>
        <w:t xml:space="preserve"> olika aspekter av vad ett åldrande med narkotikaanvändning kan innebära och hur relationen till droger kan förändras med tid och erfarenhet. Det kommer fram i de olika intervjupersonernas berättelser att inte bara drogkonsumtionen har förändrats utan även deras livsstil. Många vittnar om att drogen tidigare varit en central aktivitet i deras liv, idag har drogens roll snarare nedprioriterats och avdramatiserats. Det finns ett uttryck för en distans till drogen som kan tolkas uppkommit med ålder. Några berättelser vittnar också om en hälsomedvetenhet, ofta uttryckt i samband med en försämrad fysiskförmåga. Det behöver inte nödvändigtvis vara drogen i sig som ses i förhållande till en hälsorisk utan snarare de praktiker som följer med en användning, så som injicering. </w:t>
      </w:r>
    </w:p>
    <w:p w14:paraId="1B10EDDE" w14:textId="77777777" w:rsidR="00F05600" w:rsidRDefault="00F05600" w:rsidP="00462834">
      <w:pPr>
        <w:spacing w:line="360" w:lineRule="auto"/>
        <w:contextualSpacing/>
        <w:rPr>
          <w:rFonts w:ascii="Times New Roman" w:hAnsi="Times New Roman" w:cs="Times New Roman"/>
        </w:rPr>
      </w:pPr>
    </w:p>
    <w:p w14:paraId="03EDF9BA" w14:textId="0B7CF7C9" w:rsidR="00F05600" w:rsidRDefault="00DE6BC7" w:rsidP="00F05600">
      <w:pPr>
        <w:spacing w:line="360" w:lineRule="auto"/>
        <w:contextualSpacing/>
        <w:rPr>
          <w:rFonts w:ascii="Times New Roman" w:hAnsi="Times New Roman" w:cs="Times New Roman"/>
        </w:rPr>
      </w:pPr>
      <w:r>
        <w:rPr>
          <w:rFonts w:ascii="Times New Roman" w:hAnsi="Times New Roman" w:cs="Times New Roman"/>
        </w:rPr>
        <w:lastRenderedPageBreak/>
        <w:t xml:space="preserve">En del bytte ut sin tidigare huvuddrog till en annan eller som </w:t>
      </w:r>
      <w:r w:rsidR="00F05600" w:rsidRPr="00D81F6A">
        <w:rPr>
          <w:rFonts w:ascii="Times New Roman" w:hAnsi="Times New Roman" w:cs="Times New Roman"/>
        </w:rPr>
        <w:t>Said</w:t>
      </w:r>
      <w:r w:rsidR="00F05600">
        <w:rPr>
          <w:rFonts w:ascii="Times New Roman" w:hAnsi="Times New Roman" w:cs="Times New Roman"/>
        </w:rPr>
        <w:t xml:space="preserve">, 60 år, </w:t>
      </w:r>
      <w:r>
        <w:rPr>
          <w:rFonts w:ascii="Times New Roman" w:hAnsi="Times New Roman" w:cs="Times New Roman"/>
        </w:rPr>
        <w:t>som slutade använda amfetamin sedan tre månader men fortsatte med sin dagliga cannabisanvändning. Said hade ingen motivation att sluta använda cannabis då han inte upplevde några negativa konsekvenser som följd</w:t>
      </w:r>
      <w:r w:rsidR="00600C90">
        <w:rPr>
          <w:rFonts w:ascii="Times New Roman" w:hAnsi="Times New Roman" w:cs="Times New Roman"/>
        </w:rPr>
        <w:t>.</w:t>
      </w:r>
      <w:r>
        <w:rPr>
          <w:rFonts w:ascii="Times New Roman" w:hAnsi="Times New Roman" w:cs="Times New Roman"/>
        </w:rPr>
        <w:t xml:space="preserve"> </w:t>
      </w:r>
      <w:r w:rsidR="00F05600">
        <w:rPr>
          <w:rFonts w:ascii="Times New Roman" w:hAnsi="Times New Roman" w:cs="Times New Roman"/>
        </w:rPr>
        <w:t xml:space="preserve">Han kunde dock uppleva att samhällets syn på cannabis och användningen av den som straffbar gav indirekta konsekvenser. Said blev i vuxen ålder diagnostiserad med ADHD och både amfetamin och cannabis hade blivit en del i att hantera detta. Enligt honom var cannabis mer ett hjälpmedel </w:t>
      </w:r>
      <w:r>
        <w:rPr>
          <w:rFonts w:ascii="Times New Roman" w:hAnsi="Times New Roman" w:cs="Times New Roman"/>
        </w:rPr>
        <w:t xml:space="preserve">än en drog. </w:t>
      </w:r>
    </w:p>
    <w:p w14:paraId="5B921143" w14:textId="77777777" w:rsidR="00F05600" w:rsidRPr="00D81F6A" w:rsidRDefault="00F05600" w:rsidP="00F05600">
      <w:pPr>
        <w:spacing w:line="360" w:lineRule="auto"/>
        <w:contextualSpacing/>
        <w:rPr>
          <w:rFonts w:ascii="Times New Roman" w:hAnsi="Times New Roman" w:cs="Times New Roman"/>
        </w:rPr>
      </w:pPr>
    </w:p>
    <w:p w14:paraId="0DAD1621" w14:textId="490F629A" w:rsidR="00F05600" w:rsidRPr="00A05DB8" w:rsidRDefault="00F05600" w:rsidP="00F05600">
      <w:pPr>
        <w:spacing w:line="360" w:lineRule="auto"/>
        <w:ind w:left="1304"/>
        <w:contextualSpacing/>
        <w:rPr>
          <w:rFonts w:ascii="Times New Roman" w:hAnsi="Times New Roman" w:cs="Times New Roman"/>
          <w:sz w:val="22"/>
          <w:szCs w:val="22"/>
        </w:rPr>
      </w:pPr>
      <w:r w:rsidRPr="00A05DB8">
        <w:rPr>
          <w:rFonts w:ascii="Times New Roman" w:hAnsi="Times New Roman" w:cs="Times New Roman"/>
          <w:sz w:val="22"/>
          <w:szCs w:val="22"/>
        </w:rPr>
        <w:t xml:space="preserve">”Jag ser inte hasch som drog, jag ser det som ett hjälpmedel. </w:t>
      </w:r>
      <w:r w:rsidR="00C80242">
        <w:rPr>
          <w:rFonts w:ascii="Times New Roman" w:hAnsi="Times New Roman" w:cs="Times New Roman"/>
          <w:sz w:val="22"/>
          <w:szCs w:val="22"/>
        </w:rPr>
        <w:t>[</w:t>
      </w:r>
      <w:proofErr w:type="gramStart"/>
      <w:r>
        <w:rPr>
          <w:rFonts w:ascii="Times New Roman" w:hAnsi="Times New Roman" w:cs="Times New Roman"/>
          <w:sz w:val="22"/>
          <w:szCs w:val="22"/>
        </w:rPr>
        <w:t>…</w:t>
      </w:r>
      <w:r w:rsidR="00C80242">
        <w:rPr>
          <w:rFonts w:ascii="Times New Roman" w:hAnsi="Times New Roman" w:cs="Times New Roman"/>
          <w:sz w:val="22"/>
          <w:szCs w:val="22"/>
        </w:rPr>
        <w:t>]</w:t>
      </w:r>
      <w:r w:rsidRPr="00A05DB8">
        <w:rPr>
          <w:rFonts w:ascii="Times New Roman" w:hAnsi="Times New Roman" w:cs="Times New Roman"/>
          <w:sz w:val="22"/>
          <w:szCs w:val="22"/>
        </w:rPr>
        <w:t>jag</w:t>
      </w:r>
      <w:proofErr w:type="gramEnd"/>
      <w:r w:rsidRPr="00A05DB8">
        <w:rPr>
          <w:rFonts w:ascii="Times New Roman" w:hAnsi="Times New Roman" w:cs="Times New Roman"/>
          <w:sz w:val="22"/>
          <w:szCs w:val="22"/>
        </w:rPr>
        <w:t xml:space="preserve"> har inte skadat någon genom att röka hasch, jag har inte skadat mig själv genom att röka hasch. Jag har inte fått negativa konsekvenser utom indirekta konsekvenser som andra sätter på mig för att jag har gjort det. Men av själva haschet har jag inte fått några negativa konsekvenser överhuvudtaget någonsin.”</w:t>
      </w:r>
      <w:r>
        <w:rPr>
          <w:rFonts w:ascii="Times New Roman" w:hAnsi="Times New Roman" w:cs="Times New Roman"/>
          <w:sz w:val="22"/>
          <w:szCs w:val="22"/>
        </w:rPr>
        <w:t xml:space="preserve"> (Said 59 år, använt narkotika i över 40 år)</w:t>
      </w:r>
    </w:p>
    <w:p w14:paraId="44369AD9" w14:textId="77777777" w:rsidR="00F05600" w:rsidRPr="00D81F6A" w:rsidRDefault="00F05600" w:rsidP="00F05600">
      <w:pPr>
        <w:spacing w:line="360" w:lineRule="auto"/>
        <w:contextualSpacing/>
        <w:rPr>
          <w:rFonts w:ascii="Times New Roman" w:hAnsi="Times New Roman" w:cs="Times New Roman"/>
        </w:rPr>
      </w:pPr>
    </w:p>
    <w:p w14:paraId="619DF5DD" w14:textId="362F7B01" w:rsidR="00F05600" w:rsidRDefault="00F05600" w:rsidP="00462834">
      <w:pPr>
        <w:spacing w:line="360" w:lineRule="auto"/>
        <w:contextualSpacing/>
        <w:rPr>
          <w:rFonts w:ascii="Times New Roman" w:hAnsi="Times New Roman" w:cs="Times New Roman"/>
        </w:rPr>
      </w:pPr>
      <w:r>
        <w:rPr>
          <w:rFonts w:ascii="Times New Roman" w:hAnsi="Times New Roman" w:cs="Times New Roman"/>
        </w:rPr>
        <w:t>Saids förhållande till amfetamin s</w:t>
      </w:r>
      <w:r>
        <w:rPr>
          <w:rFonts w:ascii="Times New Roman" w:hAnsi="Times New Roman" w:cs="Times New Roman"/>
        </w:rPr>
        <w:t>åg</w:t>
      </w:r>
      <w:r>
        <w:rPr>
          <w:rFonts w:ascii="Times New Roman" w:hAnsi="Times New Roman" w:cs="Times New Roman"/>
        </w:rPr>
        <w:t xml:space="preserve"> dock annorlunda ut. </w:t>
      </w:r>
      <w:r>
        <w:rPr>
          <w:rFonts w:ascii="Times New Roman" w:hAnsi="Times New Roman" w:cs="Times New Roman"/>
        </w:rPr>
        <w:t>Han</w:t>
      </w:r>
      <w:r>
        <w:rPr>
          <w:rFonts w:ascii="Times New Roman" w:hAnsi="Times New Roman" w:cs="Times New Roman"/>
        </w:rPr>
        <w:t xml:space="preserve"> uttryck</w:t>
      </w:r>
      <w:r>
        <w:rPr>
          <w:rFonts w:ascii="Times New Roman" w:hAnsi="Times New Roman" w:cs="Times New Roman"/>
        </w:rPr>
        <w:t>te</w:t>
      </w:r>
      <w:r>
        <w:rPr>
          <w:rFonts w:ascii="Times New Roman" w:hAnsi="Times New Roman" w:cs="Times New Roman"/>
        </w:rPr>
        <w:t xml:space="preserve"> en tydlig önskan om att sluta</w:t>
      </w:r>
      <w:r w:rsidR="00DE6BC7">
        <w:rPr>
          <w:rFonts w:ascii="Times New Roman" w:hAnsi="Times New Roman" w:cs="Times New Roman"/>
        </w:rPr>
        <w:t xml:space="preserve"> </w:t>
      </w:r>
      <w:r>
        <w:rPr>
          <w:rFonts w:ascii="Times New Roman" w:hAnsi="Times New Roman" w:cs="Times New Roman"/>
        </w:rPr>
        <w:t>på grund av de sociala och hälsorelaterade konsekvenserna</w:t>
      </w:r>
      <w:r>
        <w:rPr>
          <w:rFonts w:ascii="Times New Roman" w:hAnsi="Times New Roman" w:cs="Times New Roman"/>
        </w:rPr>
        <w:t xml:space="preserve"> han upplevde att amfetaminet ledde till</w:t>
      </w:r>
      <w:r>
        <w:rPr>
          <w:rFonts w:ascii="Times New Roman" w:hAnsi="Times New Roman" w:cs="Times New Roman"/>
        </w:rPr>
        <w:t xml:space="preserve">. </w:t>
      </w:r>
      <w:r w:rsidR="00A4571E">
        <w:rPr>
          <w:rFonts w:ascii="Times New Roman" w:hAnsi="Times New Roman" w:cs="Times New Roman"/>
        </w:rPr>
        <w:t>Tankar om att sluta och vad som motiverade till detta var dock varierande</w:t>
      </w:r>
      <w:r w:rsidR="00600C90">
        <w:rPr>
          <w:rFonts w:ascii="Times New Roman" w:hAnsi="Times New Roman" w:cs="Times New Roman"/>
        </w:rPr>
        <w:t xml:space="preserve">, något som exemplifieras i kommande avsnitt. </w:t>
      </w:r>
    </w:p>
    <w:p w14:paraId="58967409" w14:textId="77777777" w:rsidR="00F05600" w:rsidRPr="00D81F6A" w:rsidRDefault="00F05600" w:rsidP="00462834">
      <w:pPr>
        <w:spacing w:line="360" w:lineRule="auto"/>
        <w:contextualSpacing/>
        <w:rPr>
          <w:rFonts w:ascii="Times New Roman" w:hAnsi="Times New Roman" w:cs="Times New Roman"/>
        </w:rPr>
      </w:pPr>
    </w:p>
    <w:p w14:paraId="55EFBEA8" w14:textId="29449734" w:rsidR="005964AB" w:rsidRPr="00F05600" w:rsidRDefault="00F05600" w:rsidP="00462834">
      <w:pPr>
        <w:spacing w:line="360" w:lineRule="auto"/>
        <w:contextualSpacing/>
        <w:rPr>
          <w:rFonts w:ascii="Times New Roman" w:hAnsi="Times New Roman" w:cs="Times New Roman"/>
          <w:i/>
          <w:iCs/>
        </w:rPr>
      </w:pPr>
      <w:r>
        <w:rPr>
          <w:rFonts w:ascii="Times New Roman" w:hAnsi="Times New Roman" w:cs="Times New Roman"/>
          <w:i/>
          <w:iCs/>
        </w:rPr>
        <w:t>T</w:t>
      </w:r>
      <w:r w:rsidR="005964AB" w:rsidRPr="00F05600">
        <w:rPr>
          <w:rFonts w:ascii="Times New Roman" w:hAnsi="Times New Roman" w:cs="Times New Roman"/>
          <w:i/>
          <w:iCs/>
        </w:rPr>
        <w:t>ankar om att sluta</w:t>
      </w:r>
    </w:p>
    <w:p w14:paraId="21BB0F45" w14:textId="141A3C4E" w:rsidR="00FA6FB9" w:rsidRPr="00FD18AA" w:rsidRDefault="00FD18AA" w:rsidP="00FA6FB9">
      <w:pPr>
        <w:spacing w:line="360" w:lineRule="auto"/>
        <w:rPr>
          <w:rFonts w:ascii="Times New Roman" w:hAnsi="Times New Roman" w:cs="Times New Roman"/>
          <w:color w:val="000000" w:themeColor="text1"/>
        </w:rPr>
      </w:pPr>
      <w:r w:rsidRPr="00FD18AA">
        <w:rPr>
          <w:rFonts w:ascii="Times New Roman" w:hAnsi="Times New Roman" w:cs="Times New Roman"/>
          <w:color w:val="000000" w:themeColor="text1"/>
        </w:rPr>
        <w:t xml:space="preserve">I detta tema </w:t>
      </w:r>
      <w:r w:rsidR="007D1B84" w:rsidRPr="00FD18AA">
        <w:rPr>
          <w:rFonts w:ascii="Times New Roman" w:hAnsi="Times New Roman" w:cs="Times New Roman"/>
          <w:color w:val="000000" w:themeColor="text1"/>
        </w:rPr>
        <w:t>synliggör</w:t>
      </w:r>
      <w:r w:rsidRPr="00FD18AA">
        <w:rPr>
          <w:rFonts w:ascii="Times New Roman" w:hAnsi="Times New Roman" w:cs="Times New Roman"/>
          <w:color w:val="000000" w:themeColor="text1"/>
        </w:rPr>
        <w:t>s</w:t>
      </w:r>
      <w:r w:rsidR="007D1B84" w:rsidRPr="00FD18AA">
        <w:rPr>
          <w:rFonts w:ascii="Times New Roman" w:hAnsi="Times New Roman" w:cs="Times New Roman"/>
          <w:color w:val="000000" w:themeColor="text1"/>
        </w:rPr>
        <w:t xml:space="preserve"> de resonemang </w:t>
      </w:r>
      <w:r w:rsidRPr="00FD18AA">
        <w:rPr>
          <w:rFonts w:ascii="Times New Roman" w:hAnsi="Times New Roman" w:cs="Times New Roman"/>
          <w:color w:val="000000" w:themeColor="text1"/>
        </w:rPr>
        <w:t xml:space="preserve">och tankar </w:t>
      </w:r>
      <w:r w:rsidR="007D1B84" w:rsidRPr="00FD18AA">
        <w:rPr>
          <w:rFonts w:ascii="Times New Roman" w:hAnsi="Times New Roman" w:cs="Times New Roman"/>
          <w:color w:val="000000" w:themeColor="text1"/>
        </w:rPr>
        <w:t xml:space="preserve">som kommer upp i förhållande till </w:t>
      </w:r>
      <w:proofErr w:type="spellStart"/>
      <w:r>
        <w:rPr>
          <w:rFonts w:ascii="Times New Roman" w:hAnsi="Times New Roman" w:cs="Times New Roman"/>
          <w:color w:val="000000" w:themeColor="text1"/>
        </w:rPr>
        <w:t>önsakn</w:t>
      </w:r>
      <w:proofErr w:type="spellEnd"/>
      <w:r>
        <w:rPr>
          <w:rFonts w:ascii="Times New Roman" w:hAnsi="Times New Roman" w:cs="Times New Roman"/>
          <w:color w:val="000000" w:themeColor="text1"/>
        </w:rPr>
        <w:t xml:space="preserve"> om </w:t>
      </w:r>
      <w:r w:rsidR="007D1B84" w:rsidRPr="00FD18AA">
        <w:rPr>
          <w:rFonts w:ascii="Times New Roman" w:hAnsi="Times New Roman" w:cs="Times New Roman"/>
          <w:color w:val="000000" w:themeColor="text1"/>
        </w:rPr>
        <w:t>att sluta</w:t>
      </w:r>
      <w:r w:rsidRPr="00FD18AA">
        <w:rPr>
          <w:rFonts w:ascii="Times New Roman" w:hAnsi="Times New Roman" w:cs="Times New Roman"/>
          <w:color w:val="000000" w:themeColor="text1"/>
        </w:rPr>
        <w:t xml:space="preserve"> använda narkotika</w:t>
      </w:r>
      <w:r w:rsidR="007D1B84" w:rsidRPr="00FD18AA">
        <w:rPr>
          <w:rFonts w:ascii="Times New Roman" w:hAnsi="Times New Roman" w:cs="Times New Roman"/>
          <w:color w:val="000000" w:themeColor="text1"/>
        </w:rPr>
        <w:t>.</w:t>
      </w:r>
      <w:r>
        <w:rPr>
          <w:rFonts w:ascii="Times New Roman" w:hAnsi="Times New Roman" w:cs="Times New Roman"/>
          <w:color w:val="000000" w:themeColor="text1"/>
        </w:rPr>
        <w:t xml:space="preserve"> Orsakerna bakom att sluta är varierande men det finns ett tydligt mönster i förhållande till deras äldre ålder. Ålder kan ses som en motivation till att sluta eller </w:t>
      </w:r>
      <w:r w:rsidR="00600C90">
        <w:rPr>
          <w:rFonts w:ascii="Times New Roman" w:hAnsi="Times New Roman" w:cs="Times New Roman"/>
          <w:color w:val="000000" w:themeColor="text1"/>
        </w:rPr>
        <w:t xml:space="preserve">att de </w:t>
      </w:r>
      <w:r>
        <w:rPr>
          <w:rFonts w:ascii="Times New Roman" w:hAnsi="Times New Roman" w:cs="Times New Roman"/>
          <w:color w:val="000000" w:themeColor="text1"/>
        </w:rPr>
        <w:t xml:space="preserve">uttrycker att de är ”trötta på det”. Andra </w:t>
      </w:r>
      <w:r w:rsidR="007D1B84" w:rsidRPr="00FD18AA">
        <w:rPr>
          <w:rFonts w:ascii="Times New Roman" w:hAnsi="Times New Roman" w:cs="Times New Roman"/>
          <w:color w:val="000000" w:themeColor="text1"/>
        </w:rPr>
        <w:t xml:space="preserve">tar upp de negativa konsekvenser som kan komma med </w:t>
      </w:r>
      <w:r>
        <w:rPr>
          <w:rFonts w:ascii="Times New Roman" w:hAnsi="Times New Roman" w:cs="Times New Roman"/>
          <w:color w:val="000000" w:themeColor="text1"/>
        </w:rPr>
        <w:t>en narkotikaanvändning så som dålig hälsa eller</w:t>
      </w:r>
      <w:r w:rsidR="007D1B84" w:rsidRPr="00FD18AA">
        <w:rPr>
          <w:rFonts w:ascii="Times New Roman" w:hAnsi="Times New Roman" w:cs="Times New Roman"/>
          <w:color w:val="000000" w:themeColor="text1"/>
        </w:rPr>
        <w:t xml:space="preserve"> fängelse. </w:t>
      </w:r>
      <w:r w:rsidR="00600C90">
        <w:rPr>
          <w:rFonts w:ascii="Times New Roman" w:hAnsi="Times New Roman" w:cs="Times New Roman"/>
          <w:color w:val="000000" w:themeColor="text1"/>
        </w:rPr>
        <w:t xml:space="preserve">De uttrycker ofta deras process i termer av mognad och att de värderar saker annorlunda nu jämfört med tidigare. </w:t>
      </w:r>
      <w:r>
        <w:rPr>
          <w:rFonts w:ascii="Times New Roman" w:hAnsi="Times New Roman" w:cs="Times New Roman"/>
          <w:color w:val="000000" w:themeColor="text1"/>
        </w:rPr>
        <w:t>Detta tema representerar en form av ”</w:t>
      </w:r>
      <w:proofErr w:type="spellStart"/>
      <w:r>
        <w:rPr>
          <w:rFonts w:ascii="Times New Roman" w:hAnsi="Times New Roman" w:cs="Times New Roman"/>
          <w:color w:val="000000" w:themeColor="text1"/>
        </w:rPr>
        <w:t>maturing-out</w:t>
      </w:r>
      <w:proofErr w:type="spellEnd"/>
      <w:r>
        <w:rPr>
          <w:rFonts w:ascii="Times New Roman" w:hAnsi="Times New Roman" w:cs="Times New Roman"/>
          <w:color w:val="000000" w:themeColor="text1"/>
        </w:rPr>
        <w:t xml:space="preserve">”. De intervjupersoner som citeras i detta avsnitt har varierande grad av aktuell narkotikaanvändning. En del har slutat sedan en kortare tid tillbaka medan andra fortfarande har en daglig användning. Denna variation belyser den </w:t>
      </w:r>
      <w:proofErr w:type="gramStart"/>
      <w:r>
        <w:rPr>
          <w:rFonts w:ascii="Times New Roman" w:hAnsi="Times New Roman" w:cs="Times New Roman"/>
          <w:color w:val="000000" w:themeColor="text1"/>
        </w:rPr>
        <w:t>komplexitet narkotikaanvändning</w:t>
      </w:r>
      <w:proofErr w:type="gramEnd"/>
      <w:r>
        <w:rPr>
          <w:rFonts w:ascii="Times New Roman" w:hAnsi="Times New Roman" w:cs="Times New Roman"/>
          <w:color w:val="000000" w:themeColor="text1"/>
        </w:rPr>
        <w:t xml:space="preserve"> många gånger innebär. Det är tankarna om att sluta som här tolkas och i vissa fall får även framtidstankar ta plats. </w:t>
      </w:r>
    </w:p>
    <w:p w14:paraId="33403E6A" w14:textId="77777777" w:rsidR="00FA6FB9" w:rsidRPr="00D81F6A" w:rsidRDefault="00FA6FB9" w:rsidP="00462834">
      <w:pPr>
        <w:spacing w:line="360" w:lineRule="auto"/>
        <w:contextualSpacing/>
        <w:rPr>
          <w:rFonts w:ascii="Times New Roman" w:hAnsi="Times New Roman" w:cs="Times New Roman"/>
        </w:rPr>
      </w:pPr>
    </w:p>
    <w:p w14:paraId="617BF1BE" w14:textId="02837F78" w:rsidR="00462834" w:rsidRPr="00FD18AA" w:rsidRDefault="00462834" w:rsidP="00FD18AA">
      <w:pPr>
        <w:spacing w:line="360" w:lineRule="auto"/>
        <w:ind w:left="1304"/>
        <w:contextualSpacing/>
        <w:rPr>
          <w:rFonts w:ascii="Times New Roman" w:hAnsi="Times New Roman" w:cs="Times New Roman"/>
          <w:sz w:val="22"/>
          <w:szCs w:val="22"/>
        </w:rPr>
      </w:pPr>
      <w:r w:rsidRPr="00FD18AA">
        <w:rPr>
          <w:rFonts w:ascii="Times New Roman" w:hAnsi="Times New Roman" w:cs="Times New Roman"/>
          <w:sz w:val="22"/>
          <w:szCs w:val="22"/>
        </w:rPr>
        <w:t xml:space="preserve">Att åldras med droger. Jag känner, jag känner så här att nej jag måste sluta knarka. </w:t>
      </w:r>
      <w:bookmarkStart w:id="0" w:name="_Hlk151997193"/>
      <w:r w:rsidRPr="00FD18AA">
        <w:rPr>
          <w:rFonts w:ascii="Times New Roman" w:hAnsi="Times New Roman" w:cs="Times New Roman"/>
          <w:sz w:val="22"/>
          <w:szCs w:val="22"/>
        </w:rPr>
        <w:t>Jag vill inte bli en gammal kärring som går på knark som är 80 år</w:t>
      </w:r>
      <w:bookmarkEnd w:id="0"/>
      <w:r w:rsidRPr="00FD18AA">
        <w:rPr>
          <w:rFonts w:ascii="Times New Roman" w:hAnsi="Times New Roman" w:cs="Times New Roman"/>
          <w:sz w:val="22"/>
          <w:szCs w:val="22"/>
        </w:rPr>
        <w:t xml:space="preserve">.  Jag vill inte bli det. Jag </w:t>
      </w:r>
      <w:r w:rsidRPr="00FD18AA">
        <w:rPr>
          <w:rFonts w:ascii="Times New Roman" w:hAnsi="Times New Roman" w:cs="Times New Roman"/>
          <w:sz w:val="22"/>
          <w:szCs w:val="22"/>
        </w:rPr>
        <w:lastRenderedPageBreak/>
        <w:t xml:space="preserve">vill inte bli den, </w:t>
      </w:r>
      <w:bookmarkStart w:id="1" w:name="_Hlk152065499"/>
      <w:r w:rsidRPr="00FD18AA">
        <w:rPr>
          <w:rFonts w:ascii="Times New Roman" w:hAnsi="Times New Roman" w:cs="Times New Roman"/>
          <w:sz w:val="22"/>
          <w:szCs w:val="22"/>
        </w:rPr>
        <w:t>jag vill hellre bli den där sjuttioåriga kärringen som lyckades ta sig ut ur ett långvarigt missbruk och bli någonting och gjorde någonting och gjorde någonting bra utav det.</w:t>
      </w:r>
      <w:bookmarkEnd w:id="1"/>
      <w:r w:rsidRPr="00FD18AA">
        <w:rPr>
          <w:rFonts w:ascii="Times New Roman" w:hAnsi="Times New Roman" w:cs="Times New Roman"/>
          <w:sz w:val="22"/>
          <w:szCs w:val="22"/>
        </w:rPr>
        <w:t xml:space="preserve"> Så känner jag. (Anita, 61 år, använt narkotika i över 40 år) </w:t>
      </w:r>
    </w:p>
    <w:p w14:paraId="12A411A6" w14:textId="77777777" w:rsidR="00FD18AA" w:rsidRDefault="00FD18AA" w:rsidP="00FD18AA">
      <w:pPr>
        <w:spacing w:line="360" w:lineRule="auto"/>
        <w:contextualSpacing/>
        <w:rPr>
          <w:rFonts w:ascii="Times New Roman" w:hAnsi="Times New Roman" w:cs="Times New Roman"/>
          <w:sz w:val="22"/>
          <w:szCs w:val="22"/>
        </w:rPr>
      </w:pPr>
    </w:p>
    <w:p w14:paraId="5B6A17E5" w14:textId="551A95CB" w:rsidR="00FD18AA" w:rsidRDefault="00FD18AA" w:rsidP="00FD18AA">
      <w:pPr>
        <w:spacing w:line="360" w:lineRule="auto"/>
        <w:ind w:left="1304"/>
        <w:contextualSpacing/>
        <w:rPr>
          <w:rFonts w:ascii="Times New Roman" w:hAnsi="Times New Roman" w:cs="Times New Roman"/>
          <w:sz w:val="22"/>
          <w:szCs w:val="22"/>
        </w:rPr>
      </w:pPr>
      <w:r w:rsidRPr="00FD18AA">
        <w:rPr>
          <w:rFonts w:ascii="Times New Roman" w:hAnsi="Times New Roman" w:cs="Times New Roman"/>
          <w:sz w:val="22"/>
          <w:szCs w:val="22"/>
        </w:rPr>
        <w:t xml:space="preserve">Jag, nej jag vill inte hålla på så här längre, jag vill inte hålla på så här längre. Och där kom väl åldern in i bilden, jag tänkte ’amen för fasen alltså, nu är jag så pass gammal, nu har man ju levt mer än hälften av sitt liv, jag vill leva resten av dom år jag har på ett bättre sätt’. Så den tanken kom ju med stigande ålder. När jag var ung så trodde jag att jag var typ odödlig liksom, </w:t>
      </w:r>
      <w:proofErr w:type="spellStart"/>
      <w:r w:rsidRPr="00FD18AA">
        <w:rPr>
          <w:rFonts w:ascii="Times New Roman" w:hAnsi="Times New Roman" w:cs="Times New Roman"/>
          <w:sz w:val="22"/>
          <w:szCs w:val="22"/>
        </w:rPr>
        <w:t>yeah</w:t>
      </w:r>
      <w:proofErr w:type="spellEnd"/>
      <w:r w:rsidRPr="00FD18AA">
        <w:rPr>
          <w:rFonts w:ascii="Times New Roman" w:hAnsi="Times New Roman" w:cs="Times New Roman"/>
          <w:sz w:val="22"/>
          <w:szCs w:val="22"/>
        </w:rPr>
        <w:t>, ingenting skulle hända. Naiv.</w:t>
      </w:r>
      <w:r w:rsidRPr="00FD18AA">
        <w:rPr>
          <w:rFonts w:ascii="Times New Roman" w:hAnsi="Times New Roman" w:cs="Times New Roman"/>
          <w:sz w:val="22"/>
          <w:szCs w:val="22"/>
        </w:rPr>
        <w:t xml:space="preserve"> (Anna-Lisa</w:t>
      </w:r>
      <w:r>
        <w:rPr>
          <w:rFonts w:ascii="Times New Roman" w:hAnsi="Times New Roman" w:cs="Times New Roman"/>
          <w:sz w:val="22"/>
          <w:szCs w:val="22"/>
        </w:rPr>
        <w:t>, 62 år, använt narkotika i 40 år)</w:t>
      </w:r>
    </w:p>
    <w:p w14:paraId="3EC9928D" w14:textId="77777777" w:rsidR="00A107B2" w:rsidRDefault="00A107B2" w:rsidP="00462834">
      <w:pPr>
        <w:spacing w:line="360" w:lineRule="auto"/>
        <w:contextualSpacing/>
        <w:rPr>
          <w:rFonts w:ascii="Times New Roman" w:hAnsi="Times New Roman" w:cs="Times New Roman"/>
          <w:sz w:val="22"/>
          <w:szCs w:val="22"/>
        </w:rPr>
      </w:pPr>
    </w:p>
    <w:p w14:paraId="05618F10" w14:textId="1DEA5493" w:rsidR="00A107B2" w:rsidRPr="00D81F6A" w:rsidRDefault="00FD18AA" w:rsidP="00462834">
      <w:pPr>
        <w:spacing w:line="360" w:lineRule="auto"/>
        <w:contextualSpacing/>
        <w:rPr>
          <w:rFonts w:ascii="Times New Roman" w:hAnsi="Times New Roman" w:cs="Times New Roman"/>
        </w:rPr>
      </w:pPr>
      <w:r>
        <w:rPr>
          <w:rFonts w:ascii="Times New Roman" w:hAnsi="Times New Roman" w:cs="Times New Roman"/>
        </w:rPr>
        <w:t>Dessa inledande citat speglar många intervjupersoners resonemang. Anita</w:t>
      </w:r>
      <w:r w:rsidR="00A4571E">
        <w:rPr>
          <w:rFonts w:ascii="Times New Roman" w:hAnsi="Times New Roman" w:cs="Times New Roman"/>
        </w:rPr>
        <w:t xml:space="preserve"> och </w:t>
      </w:r>
      <w:r>
        <w:rPr>
          <w:rFonts w:ascii="Times New Roman" w:hAnsi="Times New Roman" w:cs="Times New Roman"/>
        </w:rPr>
        <w:t>Anna-Lisa</w:t>
      </w:r>
      <w:r w:rsidR="00A4571E">
        <w:rPr>
          <w:rFonts w:ascii="Times New Roman" w:hAnsi="Times New Roman" w:cs="Times New Roman"/>
        </w:rPr>
        <w:t xml:space="preserve"> </w:t>
      </w:r>
      <w:r>
        <w:rPr>
          <w:rFonts w:ascii="Times New Roman" w:hAnsi="Times New Roman" w:cs="Times New Roman"/>
        </w:rPr>
        <w:t>uttryck</w:t>
      </w:r>
      <w:r w:rsidR="00A4571E">
        <w:rPr>
          <w:rFonts w:ascii="Times New Roman" w:hAnsi="Times New Roman" w:cs="Times New Roman"/>
        </w:rPr>
        <w:t>te båda</w:t>
      </w:r>
      <w:r>
        <w:rPr>
          <w:rFonts w:ascii="Times New Roman" w:hAnsi="Times New Roman" w:cs="Times New Roman"/>
        </w:rPr>
        <w:t xml:space="preserve"> en tanke om ålder i förhållande till deras narkotikaanvändning. För Anita, som fortfarande använde </w:t>
      </w:r>
      <w:proofErr w:type="spellStart"/>
      <w:r>
        <w:rPr>
          <w:rFonts w:ascii="Times New Roman" w:hAnsi="Times New Roman" w:cs="Times New Roman"/>
        </w:rPr>
        <w:t>bensodiazepiner</w:t>
      </w:r>
      <w:proofErr w:type="spellEnd"/>
      <w:r>
        <w:rPr>
          <w:rFonts w:ascii="Times New Roman" w:hAnsi="Times New Roman" w:cs="Times New Roman"/>
        </w:rPr>
        <w:t xml:space="preserve"> dagligen, skulle en fortsatt användning ses som ett misslyckande. Hon vill</w:t>
      </w:r>
      <w:r w:rsidR="009721D2">
        <w:rPr>
          <w:rFonts w:ascii="Times New Roman" w:hAnsi="Times New Roman" w:cs="Times New Roman"/>
        </w:rPr>
        <w:t>e</w:t>
      </w:r>
      <w:r>
        <w:rPr>
          <w:rFonts w:ascii="Times New Roman" w:hAnsi="Times New Roman" w:cs="Times New Roman"/>
        </w:rPr>
        <w:t xml:space="preserve"> inte vara den där äldre kvinnan som fortfarande ”går på knark”, hon ha</w:t>
      </w:r>
      <w:r w:rsidR="009721D2">
        <w:rPr>
          <w:rFonts w:ascii="Times New Roman" w:hAnsi="Times New Roman" w:cs="Times New Roman"/>
        </w:rPr>
        <w:t>de</w:t>
      </w:r>
      <w:r>
        <w:rPr>
          <w:rFonts w:ascii="Times New Roman" w:hAnsi="Times New Roman" w:cs="Times New Roman"/>
        </w:rPr>
        <w:t xml:space="preserve"> i</w:t>
      </w:r>
      <w:r w:rsidR="009721D2">
        <w:rPr>
          <w:rFonts w:ascii="Times New Roman" w:hAnsi="Times New Roman" w:cs="Times New Roman"/>
        </w:rPr>
        <w:t xml:space="preserve"> </w:t>
      </w:r>
      <w:r>
        <w:rPr>
          <w:rFonts w:ascii="Times New Roman" w:hAnsi="Times New Roman" w:cs="Times New Roman"/>
        </w:rPr>
        <w:t xml:space="preserve">stället en bild av att sluta och bli någon som lyckades trots sin äldre ålder. Anna-Lisa, som var drogfri sedan ett par år tillbaka, menade att hennes ålder var det som motiverande henne till att försöka sluta. Denna reflektion fanns inte när hon var ung men nu såg hon en bättre framtid utan droger. Detta resonemang kring ålder </w:t>
      </w:r>
      <w:r w:rsidR="00600C90">
        <w:rPr>
          <w:rFonts w:ascii="Times New Roman" w:hAnsi="Times New Roman" w:cs="Times New Roman"/>
        </w:rPr>
        <w:t xml:space="preserve">kan förstås som att de förhåller sig till samhällets förväntningar på </w:t>
      </w:r>
      <w:r>
        <w:rPr>
          <w:rFonts w:ascii="Times New Roman" w:hAnsi="Times New Roman" w:cs="Times New Roman"/>
        </w:rPr>
        <w:t xml:space="preserve">att narkotikaanvändning och en kriminell livsstil hör ungdomen till. I citaten uttrycks ett behov av att förtydliga ålderns och erfarenheternas betydelse i förhållande till tanken om att sluta. Det är också tydligt att drogen och de konsekvenser som kommer med dess användning ses som negativa. </w:t>
      </w:r>
    </w:p>
    <w:p w14:paraId="1E93CCF0" w14:textId="77777777" w:rsidR="00A107B2" w:rsidRPr="00D81F6A" w:rsidRDefault="00A107B2" w:rsidP="00462834">
      <w:pPr>
        <w:spacing w:line="360" w:lineRule="auto"/>
        <w:contextualSpacing/>
        <w:rPr>
          <w:rFonts w:ascii="Times New Roman" w:hAnsi="Times New Roman" w:cs="Times New Roman"/>
        </w:rPr>
      </w:pPr>
    </w:p>
    <w:p w14:paraId="4D6F7589" w14:textId="475861CC" w:rsidR="001A1F27" w:rsidRDefault="00FD18AA" w:rsidP="00462834">
      <w:pPr>
        <w:spacing w:line="360" w:lineRule="auto"/>
        <w:contextualSpacing/>
        <w:rPr>
          <w:rFonts w:ascii="Times New Roman" w:hAnsi="Times New Roman" w:cs="Times New Roman"/>
        </w:rPr>
      </w:pPr>
      <w:r>
        <w:rPr>
          <w:rFonts w:ascii="Times New Roman" w:hAnsi="Times New Roman" w:cs="Times New Roman"/>
        </w:rPr>
        <w:t xml:space="preserve">Även Britta, 63 år, som slutat använda amfetamin sedan några månader tillbaka, uttryckte hur hennes syn på drogen och livsstilen som kommer med en ständig jakt på droger hade förändrats. Hon menade att hon idag inte tyckte det var roligt längre och att hon inte kunde springa ute som hon gjorde förr. I stället ville hon prioritera andra saker, </w:t>
      </w:r>
      <w:r w:rsidR="009721D2">
        <w:rPr>
          <w:rFonts w:ascii="Times New Roman" w:hAnsi="Times New Roman" w:cs="Times New Roman"/>
        </w:rPr>
        <w:t xml:space="preserve">som att mysa med hundarna hemma i tv-soffan. </w:t>
      </w:r>
    </w:p>
    <w:p w14:paraId="139EEEBC" w14:textId="77777777" w:rsidR="00FD18AA" w:rsidRDefault="00FD18AA" w:rsidP="00462834">
      <w:pPr>
        <w:spacing w:line="360" w:lineRule="auto"/>
        <w:contextualSpacing/>
        <w:rPr>
          <w:rFonts w:ascii="Times New Roman" w:hAnsi="Times New Roman" w:cs="Times New Roman"/>
        </w:rPr>
      </w:pPr>
    </w:p>
    <w:p w14:paraId="07E4ADE2" w14:textId="28E2FD7A" w:rsidR="00BD331A" w:rsidRDefault="00BD331A" w:rsidP="00FD18AA">
      <w:pPr>
        <w:spacing w:line="360" w:lineRule="auto"/>
        <w:ind w:left="1304"/>
        <w:contextualSpacing/>
        <w:rPr>
          <w:rFonts w:ascii="Times New Roman" w:hAnsi="Times New Roman" w:cs="Times New Roman"/>
          <w:sz w:val="22"/>
          <w:szCs w:val="22"/>
        </w:rPr>
      </w:pPr>
      <w:r w:rsidRPr="00FD18AA">
        <w:rPr>
          <w:rFonts w:ascii="Times New Roman" w:hAnsi="Times New Roman" w:cs="Times New Roman"/>
          <w:sz w:val="22"/>
          <w:szCs w:val="22"/>
        </w:rPr>
        <w:t xml:space="preserve">För att när man började med amfetamin, när jag började så var det ju grejer, då var det ju roligt. Alltså du förstår hur jag tänker, då var man ute och... Men alltså jag kan ju inte springa ut idag. Det är skillnad på grejerna för man vet aldrig vad dom har blandat i heller. </w:t>
      </w:r>
      <w:r w:rsidR="00C80242">
        <w:rPr>
          <w:rFonts w:ascii="Times New Roman" w:hAnsi="Times New Roman" w:cs="Times New Roman"/>
          <w:sz w:val="22"/>
          <w:szCs w:val="22"/>
        </w:rPr>
        <w:t>[</w:t>
      </w:r>
      <w:proofErr w:type="gramStart"/>
      <w:r w:rsidRPr="00FD18AA">
        <w:rPr>
          <w:rFonts w:ascii="Times New Roman" w:hAnsi="Times New Roman" w:cs="Times New Roman"/>
          <w:sz w:val="22"/>
          <w:szCs w:val="22"/>
        </w:rPr>
        <w:t>…</w:t>
      </w:r>
      <w:r w:rsidR="00C80242">
        <w:rPr>
          <w:rFonts w:ascii="Times New Roman" w:hAnsi="Times New Roman" w:cs="Times New Roman"/>
          <w:sz w:val="22"/>
          <w:szCs w:val="22"/>
        </w:rPr>
        <w:t>]</w:t>
      </w:r>
      <w:r w:rsidRPr="00FD18AA">
        <w:rPr>
          <w:rFonts w:ascii="Times New Roman" w:hAnsi="Times New Roman" w:cs="Times New Roman"/>
          <w:sz w:val="22"/>
          <w:szCs w:val="22"/>
        </w:rPr>
        <w:t>Nej</w:t>
      </w:r>
      <w:proofErr w:type="gramEnd"/>
      <w:r w:rsidRPr="00FD18AA">
        <w:rPr>
          <w:rFonts w:ascii="Times New Roman" w:hAnsi="Times New Roman" w:cs="Times New Roman"/>
          <w:sz w:val="22"/>
          <w:szCs w:val="22"/>
        </w:rPr>
        <w:t xml:space="preserve"> så att, så att det gav mig ingenting, bara sitta där och hålla på och så var jag och rotade i mina väskor. Alltså vad fan är det? Jag tyckte </w:t>
      </w:r>
      <w:r w:rsidR="00FD18AA" w:rsidRPr="00FD18AA">
        <w:rPr>
          <w:rFonts w:ascii="Times New Roman" w:hAnsi="Times New Roman" w:cs="Times New Roman"/>
          <w:sz w:val="22"/>
          <w:szCs w:val="22"/>
        </w:rPr>
        <w:t xml:space="preserve">inte </w:t>
      </w:r>
      <w:r w:rsidRPr="00FD18AA">
        <w:rPr>
          <w:rFonts w:ascii="Times New Roman" w:hAnsi="Times New Roman" w:cs="Times New Roman"/>
          <w:sz w:val="22"/>
          <w:szCs w:val="22"/>
        </w:rPr>
        <w:t xml:space="preserve">det var roligt längre </w:t>
      </w:r>
      <w:r w:rsidRPr="00FD18AA">
        <w:rPr>
          <w:rFonts w:ascii="Times New Roman" w:hAnsi="Times New Roman" w:cs="Times New Roman"/>
          <w:sz w:val="22"/>
          <w:szCs w:val="22"/>
        </w:rPr>
        <w:lastRenderedPageBreak/>
        <w:t xml:space="preserve">heller att ta någonting överhuvudtaget </w:t>
      </w:r>
      <w:proofErr w:type="gramStart"/>
      <w:r w:rsidRPr="00FD18AA">
        <w:rPr>
          <w:rFonts w:ascii="Times New Roman" w:hAnsi="Times New Roman" w:cs="Times New Roman"/>
          <w:sz w:val="22"/>
          <w:szCs w:val="22"/>
        </w:rPr>
        <w:t>va</w:t>
      </w:r>
      <w:proofErr w:type="gramEnd"/>
      <w:r w:rsidRPr="00FD18AA">
        <w:rPr>
          <w:rFonts w:ascii="Times New Roman" w:hAnsi="Times New Roman" w:cs="Times New Roman"/>
          <w:sz w:val="22"/>
          <w:szCs w:val="22"/>
        </w:rPr>
        <w:t xml:space="preserve">. Då ligger jag hellre och tittar på tv och kopplar av </w:t>
      </w:r>
      <w:proofErr w:type="gramStart"/>
      <w:r w:rsidRPr="00FD18AA">
        <w:rPr>
          <w:rFonts w:ascii="Times New Roman" w:hAnsi="Times New Roman" w:cs="Times New Roman"/>
          <w:sz w:val="22"/>
          <w:szCs w:val="22"/>
        </w:rPr>
        <w:t>istället</w:t>
      </w:r>
      <w:proofErr w:type="gramEnd"/>
      <w:r w:rsidRPr="00FD18AA">
        <w:rPr>
          <w:rFonts w:ascii="Times New Roman" w:hAnsi="Times New Roman" w:cs="Times New Roman"/>
          <w:sz w:val="22"/>
          <w:szCs w:val="22"/>
        </w:rPr>
        <w:t>, mysa med hundarna.</w:t>
      </w:r>
      <w:r w:rsidR="00FD18AA">
        <w:rPr>
          <w:rFonts w:ascii="Times New Roman" w:hAnsi="Times New Roman" w:cs="Times New Roman"/>
          <w:sz w:val="22"/>
          <w:szCs w:val="22"/>
        </w:rPr>
        <w:t xml:space="preserve"> (Britta, 63 år, använt narkotika i över 25 år). </w:t>
      </w:r>
    </w:p>
    <w:p w14:paraId="6B8B9A2F" w14:textId="77777777" w:rsidR="005D2450" w:rsidRPr="00D81F6A" w:rsidRDefault="005D2450" w:rsidP="00462834">
      <w:pPr>
        <w:spacing w:line="360" w:lineRule="auto"/>
        <w:contextualSpacing/>
        <w:rPr>
          <w:rFonts w:ascii="Times New Roman" w:hAnsi="Times New Roman" w:cs="Times New Roman"/>
        </w:rPr>
      </w:pPr>
    </w:p>
    <w:p w14:paraId="51EAC2FE" w14:textId="2BF36BA3" w:rsidR="005D2450" w:rsidRPr="00D81F6A" w:rsidRDefault="005D2450" w:rsidP="00462834">
      <w:pPr>
        <w:spacing w:line="360" w:lineRule="auto"/>
        <w:contextualSpacing/>
        <w:rPr>
          <w:rFonts w:ascii="Times New Roman" w:hAnsi="Times New Roman" w:cs="Times New Roman"/>
        </w:rPr>
      </w:pPr>
      <w:r w:rsidRPr="00D81F6A">
        <w:rPr>
          <w:rFonts w:ascii="Times New Roman" w:hAnsi="Times New Roman" w:cs="Times New Roman"/>
        </w:rPr>
        <w:t>Lars</w:t>
      </w:r>
      <w:r w:rsidR="00FD18AA">
        <w:rPr>
          <w:rFonts w:ascii="Times New Roman" w:hAnsi="Times New Roman" w:cs="Times New Roman"/>
        </w:rPr>
        <w:t xml:space="preserve">, 59 år, </w:t>
      </w:r>
      <w:r w:rsidR="00DB2860" w:rsidRPr="00D81F6A">
        <w:rPr>
          <w:rFonts w:ascii="Times New Roman" w:hAnsi="Times New Roman" w:cs="Times New Roman"/>
        </w:rPr>
        <w:t xml:space="preserve">hade varit drogfri i ungefär ett år men hade </w:t>
      </w:r>
      <w:r w:rsidR="00FD18AA">
        <w:rPr>
          <w:rFonts w:ascii="Times New Roman" w:hAnsi="Times New Roman" w:cs="Times New Roman"/>
        </w:rPr>
        <w:t xml:space="preserve">nyligen </w:t>
      </w:r>
      <w:r w:rsidR="00DB2860" w:rsidRPr="00D81F6A">
        <w:rPr>
          <w:rFonts w:ascii="Times New Roman" w:hAnsi="Times New Roman" w:cs="Times New Roman"/>
        </w:rPr>
        <w:t xml:space="preserve">tagit återfall </w:t>
      </w:r>
      <w:r w:rsidR="00FD18AA">
        <w:rPr>
          <w:rFonts w:ascii="Times New Roman" w:hAnsi="Times New Roman" w:cs="Times New Roman"/>
        </w:rPr>
        <w:t xml:space="preserve">vid tillfället för intervjun. Han uttryckte i likhet med många andra att han ville ta avstånd från de sociala relationer som ofta kom med att använda narkotika. Detta kunde dock komma men en känsla av isolering. </w:t>
      </w:r>
    </w:p>
    <w:p w14:paraId="29362177" w14:textId="77777777" w:rsidR="009721D2" w:rsidRDefault="009721D2" w:rsidP="009721D2">
      <w:pPr>
        <w:spacing w:line="360" w:lineRule="auto"/>
        <w:contextualSpacing/>
        <w:rPr>
          <w:rFonts w:ascii="Times New Roman" w:hAnsi="Times New Roman" w:cs="Times New Roman"/>
        </w:rPr>
      </w:pPr>
    </w:p>
    <w:p w14:paraId="1DEDB81B" w14:textId="22B50202" w:rsidR="00DB2860" w:rsidRPr="00C80242" w:rsidRDefault="005D2450" w:rsidP="00C80242">
      <w:pPr>
        <w:spacing w:line="360" w:lineRule="auto"/>
        <w:ind w:left="1304"/>
        <w:contextualSpacing/>
        <w:rPr>
          <w:rFonts w:ascii="Times New Roman" w:hAnsi="Times New Roman" w:cs="Times New Roman"/>
          <w:sz w:val="22"/>
          <w:szCs w:val="22"/>
        </w:rPr>
      </w:pPr>
      <w:r w:rsidRPr="009721D2">
        <w:rPr>
          <w:rFonts w:ascii="Times New Roman" w:hAnsi="Times New Roman" w:cs="Times New Roman"/>
          <w:sz w:val="22"/>
          <w:szCs w:val="22"/>
        </w:rPr>
        <w:t>Man blir rätt isolerad. Många av mina vänner, de är i samma ålder. Många har gått bort. Vad ska man göra? Jag vill inte umgås med knarkarna längre. Det ger mig ingenting. Det är bara knark hela tiden dom pratar om. Och så umgås man med någon yngre, ’åh kan inte du fixa knark?’ ’Nej, det kan jag inte, ni får gå till någon annan</w:t>
      </w:r>
      <w:proofErr w:type="gramStart"/>
      <w:r w:rsidRPr="009721D2">
        <w:rPr>
          <w:rFonts w:ascii="Times New Roman" w:hAnsi="Times New Roman" w:cs="Times New Roman"/>
          <w:sz w:val="22"/>
          <w:szCs w:val="22"/>
        </w:rPr>
        <w:t>’.</w:t>
      </w:r>
      <w:r w:rsidR="00C80242">
        <w:rPr>
          <w:rFonts w:ascii="Times New Roman" w:hAnsi="Times New Roman" w:cs="Times New Roman"/>
          <w:sz w:val="22"/>
          <w:szCs w:val="22"/>
        </w:rPr>
        <w:t>[</w:t>
      </w:r>
      <w:proofErr w:type="gramEnd"/>
      <w:r w:rsidR="009721D2" w:rsidRPr="009721D2">
        <w:rPr>
          <w:rFonts w:ascii="Times New Roman" w:hAnsi="Times New Roman" w:cs="Times New Roman"/>
          <w:sz w:val="22"/>
          <w:szCs w:val="22"/>
        </w:rPr>
        <w:t>…</w:t>
      </w:r>
      <w:r w:rsidR="00C80242">
        <w:rPr>
          <w:rFonts w:ascii="Times New Roman" w:hAnsi="Times New Roman" w:cs="Times New Roman"/>
          <w:sz w:val="22"/>
          <w:szCs w:val="22"/>
        </w:rPr>
        <w:t>]</w:t>
      </w:r>
      <w:r w:rsidRPr="009721D2">
        <w:rPr>
          <w:rFonts w:ascii="Times New Roman" w:hAnsi="Times New Roman" w:cs="Times New Roman"/>
          <w:sz w:val="22"/>
          <w:szCs w:val="22"/>
        </w:rPr>
        <w:t xml:space="preserve">Man kan inte umgås på vanligt sätt. Inte riktigt. </w:t>
      </w:r>
      <w:r w:rsidR="00C80242" w:rsidRPr="00C80242">
        <w:rPr>
          <w:rFonts w:ascii="Times New Roman" w:hAnsi="Times New Roman" w:cs="Times New Roman"/>
          <w:sz w:val="22"/>
          <w:szCs w:val="22"/>
        </w:rPr>
        <w:t>[</w:t>
      </w:r>
      <w:r w:rsidR="009721D2" w:rsidRPr="00C80242">
        <w:rPr>
          <w:rFonts w:ascii="Times New Roman" w:hAnsi="Times New Roman" w:cs="Times New Roman"/>
          <w:sz w:val="22"/>
          <w:szCs w:val="22"/>
        </w:rPr>
        <w:t>…</w:t>
      </w:r>
      <w:r w:rsidR="00C80242" w:rsidRPr="00C80242">
        <w:rPr>
          <w:rFonts w:ascii="Times New Roman" w:hAnsi="Times New Roman" w:cs="Times New Roman"/>
          <w:sz w:val="22"/>
          <w:szCs w:val="22"/>
        </w:rPr>
        <w:t>]</w:t>
      </w:r>
      <w:r w:rsidR="00A4571E" w:rsidRPr="00C80242">
        <w:rPr>
          <w:rFonts w:ascii="Times New Roman" w:hAnsi="Times New Roman" w:cs="Times New Roman"/>
          <w:sz w:val="22"/>
          <w:szCs w:val="22"/>
        </w:rPr>
        <w:t xml:space="preserve"> </w:t>
      </w:r>
      <w:r w:rsidRPr="00C80242">
        <w:rPr>
          <w:rFonts w:ascii="Times New Roman" w:hAnsi="Times New Roman" w:cs="Times New Roman"/>
          <w:sz w:val="22"/>
          <w:szCs w:val="22"/>
        </w:rPr>
        <w:t>Nej</w:t>
      </w:r>
      <w:r w:rsidRPr="009721D2">
        <w:rPr>
          <w:rFonts w:ascii="Times New Roman" w:hAnsi="Times New Roman" w:cs="Times New Roman"/>
          <w:sz w:val="22"/>
          <w:szCs w:val="22"/>
        </w:rPr>
        <w:t>, alltså jag vill inte att mitt liv ska gå ut på det</w:t>
      </w:r>
      <w:r w:rsidR="009721D2" w:rsidRPr="009721D2">
        <w:rPr>
          <w:rFonts w:ascii="Times New Roman" w:hAnsi="Times New Roman" w:cs="Times New Roman"/>
          <w:sz w:val="22"/>
          <w:szCs w:val="22"/>
        </w:rPr>
        <w:t xml:space="preserve"> [använda amfetamin]</w:t>
      </w:r>
      <w:r w:rsidRPr="009721D2">
        <w:rPr>
          <w:rFonts w:ascii="Times New Roman" w:hAnsi="Times New Roman" w:cs="Times New Roman"/>
          <w:sz w:val="22"/>
          <w:szCs w:val="22"/>
        </w:rPr>
        <w:t xml:space="preserve">. Alltså jag känner ju andra som är äldre än mig som fortfarande håller låda. Som... Springer hela staden runt och letar knark. Alltså hallå, det finns andra saker som är viktigare tycker jag. </w:t>
      </w:r>
    </w:p>
    <w:p w14:paraId="13687E93" w14:textId="77777777" w:rsidR="00DB2860" w:rsidRPr="009721D2" w:rsidRDefault="005D2450" w:rsidP="009721D2">
      <w:pPr>
        <w:spacing w:line="360" w:lineRule="auto"/>
        <w:ind w:left="1304"/>
        <w:contextualSpacing/>
        <w:rPr>
          <w:rFonts w:ascii="Times New Roman" w:hAnsi="Times New Roman" w:cs="Times New Roman"/>
          <w:i/>
          <w:iCs/>
          <w:sz w:val="22"/>
          <w:szCs w:val="22"/>
        </w:rPr>
      </w:pPr>
      <w:r w:rsidRPr="009721D2">
        <w:rPr>
          <w:rFonts w:ascii="Times New Roman" w:hAnsi="Times New Roman" w:cs="Times New Roman"/>
          <w:i/>
          <w:iCs/>
          <w:sz w:val="22"/>
          <w:szCs w:val="22"/>
        </w:rPr>
        <w:t xml:space="preserve">Ja. Vad är det där andra som också känns viktig för dig? </w:t>
      </w:r>
    </w:p>
    <w:p w14:paraId="62224979" w14:textId="577792C0" w:rsidR="009721D2" w:rsidRPr="009721D2" w:rsidRDefault="005D2450" w:rsidP="009721D2">
      <w:pPr>
        <w:spacing w:line="360" w:lineRule="auto"/>
        <w:ind w:left="1304"/>
        <w:contextualSpacing/>
        <w:rPr>
          <w:rFonts w:ascii="Times New Roman" w:hAnsi="Times New Roman" w:cs="Times New Roman"/>
          <w:sz w:val="22"/>
          <w:szCs w:val="22"/>
        </w:rPr>
      </w:pPr>
      <w:r w:rsidRPr="009721D2">
        <w:rPr>
          <w:rFonts w:ascii="Times New Roman" w:hAnsi="Times New Roman" w:cs="Times New Roman"/>
          <w:sz w:val="22"/>
          <w:szCs w:val="22"/>
        </w:rPr>
        <w:t>Min</w:t>
      </w:r>
      <w:r w:rsidR="00A4571E">
        <w:rPr>
          <w:rFonts w:ascii="Times New Roman" w:hAnsi="Times New Roman" w:cs="Times New Roman"/>
          <w:sz w:val="22"/>
          <w:szCs w:val="22"/>
        </w:rPr>
        <w:t>a</w:t>
      </w:r>
      <w:r w:rsidRPr="009721D2">
        <w:rPr>
          <w:rFonts w:ascii="Times New Roman" w:hAnsi="Times New Roman" w:cs="Times New Roman"/>
          <w:sz w:val="22"/>
          <w:szCs w:val="22"/>
        </w:rPr>
        <w:t xml:space="preserve"> </w:t>
      </w:r>
      <w:r w:rsidR="00A4571E">
        <w:rPr>
          <w:rFonts w:ascii="Times New Roman" w:hAnsi="Times New Roman" w:cs="Times New Roman"/>
          <w:sz w:val="22"/>
          <w:szCs w:val="22"/>
        </w:rPr>
        <w:t>syskon</w:t>
      </w:r>
      <w:r w:rsidRPr="009721D2">
        <w:rPr>
          <w:rFonts w:ascii="Times New Roman" w:hAnsi="Times New Roman" w:cs="Times New Roman"/>
          <w:sz w:val="22"/>
          <w:szCs w:val="22"/>
        </w:rPr>
        <w:t>barn är viktiga att ta hand om. Alltså, ta hand om mig själv. Alltså... vårda sina vänner. Nöja sig med det lilla. Faktiskt.</w:t>
      </w:r>
      <w:r w:rsidR="00C910F4" w:rsidRPr="009721D2">
        <w:rPr>
          <w:rFonts w:ascii="Times New Roman" w:hAnsi="Times New Roman" w:cs="Times New Roman"/>
          <w:sz w:val="22"/>
          <w:szCs w:val="22"/>
        </w:rPr>
        <w:t xml:space="preserve"> </w:t>
      </w:r>
      <w:r w:rsidR="009721D2" w:rsidRPr="009721D2">
        <w:rPr>
          <w:rFonts w:ascii="Times New Roman" w:hAnsi="Times New Roman" w:cs="Times New Roman"/>
          <w:sz w:val="22"/>
          <w:szCs w:val="22"/>
        </w:rPr>
        <w:t>(Lars, 59 år, använt narkotika i över 40 år)</w:t>
      </w:r>
    </w:p>
    <w:p w14:paraId="66F6F04F" w14:textId="77777777" w:rsidR="009721D2" w:rsidRDefault="009721D2" w:rsidP="00462834">
      <w:pPr>
        <w:spacing w:line="360" w:lineRule="auto"/>
        <w:contextualSpacing/>
        <w:rPr>
          <w:rFonts w:ascii="Times New Roman" w:hAnsi="Times New Roman" w:cs="Times New Roman"/>
        </w:rPr>
      </w:pPr>
    </w:p>
    <w:p w14:paraId="3E803829" w14:textId="0F53B3F7" w:rsidR="00C910F4" w:rsidRPr="00D81F6A" w:rsidRDefault="009721D2" w:rsidP="00462834">
      <w:pPr>
        <w:spacing w:line="360" w:lineRule="auto"/>
        <w:contextualSpacing/>
        <w:rPr>
          <w:rFonts w:ascii="Times New Roman" w:hAnsi="Times New Roman" w:cs="Times New Roman"/>
        </w:rPr>
      </w:pPr>
      <w:r>
        <w:rPr>
          <w:rFonts w:ascii="Times New Roman" w:hAnsi="Times New Roman" w:cs="Times New Roman"/>
        </w:rPr>
        <w:t xml:space="preserve">Lars var i en process av att </w:t>
      </w:r>
      <w:r w:rsidR="00C910F4">
        <w:rPr>
          <w:rFonts w:ascii="Times New Roman" w:hAnsi="Times New Roman" w:cs="Times New Roman"/>
        </w:rPr>
        <w:t>omvärder</w:t>
      </w:r>
      <w:r>
        <w:rPr>
          <w:rFonts w:ascii="Times New Roman" w:hAnsi="Times New Roman" w:cs="Times New Roman"/>
        </w:rPr>
        <w:t>a</w:t>
      </w:r>
      <w:r w:rsidR="00C910F4">
        <w:rPr>
          <w:rFonts w:ascii="Times New Roman" w:hAnsi="Times New Roman" w:cs="Times New Roman"/>
        </w:rPr>
        <w:t xml:space="preserve"> vad som är viktigt i livet.</w:t>
      </w:r>
      <w:r>
        <w:rPr>
          <w:rFonts w:ascii="Times New Roman" w:hAnsi="Times New Roman" w:cs="Times New Roman"/>
        </w:rPr>
        <w:t xml:space="preserve"> Viktiga relationer och att ta hand om sig själv var något han ansåg betydelsefullt</w:t>
      </w:r>
      <w:r w:rsidR="00A4571E">
        <w:rPr>
          <w:rFonts w:ascii="Times New Roman" w:hAnsi="Times New Roman" w:cs="Times New Roman"/>
        </w:rPr>
        <w:t xml:space="preserve"> och att ”nöja sig med det lilla”</w:t>
      </w:r>
      <w:r>
        <w:rPr>
          <w:rFonts w:ascii="Times New Roman" w:hAnsi="Times New Roman" w:cs="Times New Roman"/>
        </w:rPr>
        <w:t>.</w:t>
      </w:r>
      <w:r w:rsidR="00C910F4">
        <w:rPr>
          <w:rFonts w:ascii="Times New Roman" w:hAnsi="Times New Roman" w:cs="Times New Roman"/>
        </w:rPr>
        <w:t xml:space="preserve"> </w:t>
      </w:r>
      <w:r>
        <w:rPr>
          <w:rFonts w:ascii="Times New Roman" w:hAnsi="Times New Roman" w:cs="Times New Roman"/>
        </w:rPr>
        <w:t>I citatet framkommer även hans syn på personer som var äldre än honom och fortfarande ”springer hela staden runt”. Det speglar en föreställning om att man med åldern bör upphöra med att använda droger, eller åtminstone upphöra med ett viss</w:t>
      </w:r>
      <w:r w:rsidR="00851B9B">
        <w:rPr>
          <w:rFonts w:ascii="Times New Roman" w:hAnsi="Times New Roman" w:cs="Times New Roman"/>
        </w:rPr>
        <w:t>t</w:t>
      </w:r>
      <w:r>
        <w:rPr>
          <w:rFonts w:ascii="Times New Roman" w:hAnsi="Times New Roman" w:cs="Times New Roman"/>
        </w:rPr>
        <w:t xml:space="preserve"> beteende. </w:t>
      </w:r>
    </w:p>
    <w:p w14:paraId="5A8F584C" w14:textId="77777777" w:rsidR="005D2450" w:rsidRPr="00D81F6A" w:rsidRDefault="005D2450" w:rsidP="00462834">
      <w:pPr>
        <w:spacing w:line="360" w:lineRule="auto"/>
        <w:contextualSpacing/>
        <w:rPr>
          <w:rFonts w:ascii="Times New Roman" w:hAnsi="Times New Roman" w:cs="Times New Roman"/>
        </w:rPr>
      </w:pPr>
    </w:p>
    <w:p w14:paraId="219578ED" w14:textId="32668C21" w:rsidR="005D2450" w:rsidRPr="00D81F6A" w:rsidRDefault="00DB2860" w:rsidP="00462834">
      <w:pPr>
        <w:spacing w:line="360" w:lineRule="auto"/>
        <w:contextualSpacing/>
        <w:rPr>
          <w:rFonts w:ascii="Times New Roman" w:hAnsi="Times New Roman" w:cs="Times New Roman"/>
        </w:rPr>
      </w:pPr>
      <w:r w:rsidRPr="00D81F6A">
        <w:rPr>
          <w:rFonts w:ascii="Times New Roman" w:hAnsi="Times New Roman" w:cs="Times New Roman"/>
        </w:rPr>
        <w:t>Louise</w:t>
      </w:r>
      <w:r w:rsidR="009721D2">
        <w:rPr>
          <w:rFonts w:ascii="Times New Roman" w:hAnsi="Times New Roman" w:cs="Times New Roman"/>
        </w:rPr>
        <w:t xml:space="preserve">, 60 år, berättade att hon regelbundet tog återfall på </w:t>
      </w:r>
      <w:proofErr w:type="spellStart"/>
      <w:r w:rsidR="009721D2">
        <w:rPr>
          <w:rFonts w:ascii="Times New Roman" w:hAnsi="Times New Roman" w:cs="Times New Roman"/>
        </w:rPr>
        <w:t>bensodiazepiner</w:t>
      </w:r>
      <w:proofErr w:type="spellEnd"/>
      <w:r w:rsidR="009721D2">
        <w:rPr>
          <w:rFonts w:ascii="Times New Roman" w:hAnsi="Times New Roman" w:cs="Times New Roman"/>
        </w:rPr>
        <w:t xml:space="preserve"> men att hennes väg mot en drogfri vardag började för nästan 30 år sedan. Vid intervjutillfället kände hon sig mer hoppfull än tidigare och refererade till att hennes erfarenheter och ålder hade förändrat hennes tankesätt. </w:t>
      </w:r>
    </w:p>
    <w:p w14:paraId="4775C4E0" w14:textId="77777777" w:rsidR="009721D2" w:rsidRDefault="009721D2" w:rsidP="009721D2">
      <w:pPr>
        <w:spacing w:line="360" w:lineRule="auto"/>
        <w:contextualSpacing/>
        <w:rPr>
          <w:rFonts w:ascii="Times New Roman" w:hAnsi="Times New Roman" w:cs="Times New Roman"/>
        </w:rPr>
      </w:pPr>
    </w:p>
    <w:p w14:paraId="007B01C2" w14:textId="573624AB" w:rsidR="00DB2860" w:rsidRDefault="00DB2860" w:rsidP="00C80242">
      <w:pPr>
        <w:spacing w:line="360" w:lineRule="auto"/>
        <w:ind w:left="1304"/>
        <w:contextualSpacing/>
        <w:rPr>
          <w:rFonts w:ascii="Times New Roman" w:hAnsi="Times New Roman" w:cs="Times New Roman"/>
          <w:sz w:val="22"/>
          <w:szCs w:val="22"/>
        </w:rPr>
      </w:pPr>
      <w:r w:rsidRPr="009721D2">
        <w:rPr>
          <w:rFonts w:ascii="Times New Roman" w:hAnsi="Times New Roman" w:cs="Times New Roman"/>
          <w:sz w:val="22"/>
          <w:szCs w:val="22"/>
        </w:rPr>
        <w:t xml:space="preserve">Jag kan koppla av, allting handlar inte bara om narkotika för det har det gjort innan. Allting har bara varit problem och konsekvenser kring det. </w:t>
      </w:r>
      <w:r w:rsidR="00C80242">
        <w:rPr>
          <w:rFonts w:ascii="Times New Roman" w:hAnsi="Times New Roman" w:cs="Times New Roman"/>
          <w:sz w:val="22"/>
          <w:szCs w:val="22"/>
        </w:rPr>
        <w:t>[</w:t>
      </w:r>
      <w:r w:rsidR="009721D2" w:rsidRPr="009721D2">
        <w:rPr>
          <w:rFonts w:ascii="Times New Roman" w:hAnsi="Times New Roman" w:cs="Times New Roman"/>
          <w:sz w:val="22"/>
          <w:szCs w:val="22"/>
        </w:rPr>
        <w:t>…</w:t>
      </w:r>
      <w:r w:rsidR="00C80242">
        <w:rPr>
          <w:rFonts w:ascii="Times New Roman" w:hAnsi="Times New Roman" w:cs="Times New Roman"/>
          <w:sz w:val="22"/>
          <w:szCs w:val="22"/>
        </w:rPr>
        <w:t xml:space="preserve">] </w:t>
      </w:r>
      <w:r w:rsidRPr="009721D2">
        <w:rPr>
          <w:rFonts w:ascii="Times New Roman" w:hAnsi="Times New Roman" w:cs="Times New Roman"/>
          <w:sz w:val="22"/>
          <w:szCs w:val="22"/>
        </w:rPr>
        <w:t xml:space="preserve">Att jag blivit lugnare, blivit klokare, jag tänker efter, jag är inte så impulsiv. Jag är inte så jävla naiv. Jag har varit naiv, impulsiv, godtrogen, ja det är samma sak. </w:t>
      </w:r>
      <w:r w:rsidR="00C80242">
        <w:rPr>
          <w:rFonts w:ascii="Times New Roman" w:hAnsi="Times New Roman" w:cs="Times New Roman"/>
          <w:sz w:val="22"/>
          <w:szCs w:val="22"/>
        </w:rPr>
        <w:t>[</w:t>
      </w:r>
      <w:r w:rsidRPr="009721D2">
        <w:rPr>
          <w:rFonts w:ascii="Times New Roman" w:hAnsi="Times New Roman" w:cs="Times New Roman"/>
          <w:sz w:val="22"/>
          <w:szCs w:val="22"/>
        </w:rPr>
        <w:t>…</w:t>
      </w:r>
      <w:r w:rsidR="00C80242">
        <w:rPr>
          <w:rFonts w:ascii="Times New Roman" w:hAnsi="Times New Roman" w:cs="Times New Roman"/>
          <w:sz w:val="22"/>
          <w:szCs w:val="22"/>
        </w:rPr>
        <w:t xml:space="preserve">] </w:t>
      </w:r>
      <w:r w:rsidRPr="009721D2">
        <w:rPr>
          <w:rFonts w:ascii="Times New Roman" w:hAnsi="Times New Roman" w:cs="Times New Roman"/>
          <w:sz w:val="22"/>
          <w:szCs w:val="22"/>
        </w:rPr>
        <w:t xml:space="preserve">Jag har tragglat mig igenom </w:t>
      </w:r>
      <w:r w:rsidRPr="009721D2">
        <w:rPr>
          <w:rFonts w:ascii="Times New Roman" w:hAnsi="Times New Roman" w:cs="Times New Roman"/>
          <w:sz w:val="22"/>
          <w:szCs w:val="22"/>
        </w:rPr>
        <w:lastRenderedPageBreak/>
        <w:t>det så många år så nu får det för fan räcka. Jag ser ju att nu är det stopp. Nu kan vi släppa det. Nu vill jag göra något annat utan och, lite mer nu</w:t>
      </w:r>
      <w:r w:rsidR="001A1F27" w:rsidRPr="009721D2">
        <w:rPr>
          <w:rFonts w:ascii="Times New Roman" w:hAnsi="Times New Roman" w:cs="Times New Roman"/>
          <w:sz w:val="22"/>
          <w:szCs w:val="22"/>
        </w:rPr>
        <w:t>, o</w:t>
      </w:r>
      <w:r w:rsidRPr="009721D2">
        <w:rPr>
          <w:rFonts w:ascii="Times New Roman" w:hAnsi="Times New Roman" w:cs="Times New Roman"/>
          <w:sz w:val="22"/>
          <w:szCs w:val="22"/>
        </w:rPr>
        <w:t xml:space="preserve">ch fattat att det </w:t>
      </w:r>
      <w:proofErr w:type="gramStart"/>
      <w:r w:rsidRPr="009721D2">
        <w:rPr>
          <w:rFonts w:ascii="Times New Roman" w:hAnsi="Times New Roman" w:cs="Times New Roman"/>
          <w:sz w:val="22"/>
          <w:szCs w:val="22"/>
        </w:rPr>
        <w:t>är inte</w:t>
      </w:r>
      <w:proofErr w:type="gramEnd"/>
      <w:r w:rsidRPr="009721D2">
        <w:rPr>
          <w:rFonts w:ascii="Times New Roman" w:hAnsi="Times New Roman" w:cs="Times New Roman"/>
          <w:sz w:val="22"/>
          <w:szCs w:val="22"/>
        </w:rPr>
        <w:t xml:space="preserve"> hela världen, du är inte värst i världen, du är inte världens sämsta människa, fatta det. </w:t>
      </w:r>
      <w:r w:rsidR="00C80242">
        <w:rPr>
          <w:rFonts w:ascii="Times New Roman" w:hAnsi="Times New Roman" w:cs="Times New Roman"/>
          <w:sz w:val="22"/>
          <w:szCs w:val="22"/>
        </w:rPr>
        <w:t>[</w:t>
      </w:r>
      <w:r w:rsidR="001D74C4" w:rsidRPr="009721D2">
        <w:rPr>
          <w:rFonts w:ascii="Times New Roman" w:hAnsi="Times New Roman" w:cs="Times New Roman"/>
          <w:sz w:val="22"/>
          <w:szCs w:val="22"/>
        </w:rPr>
        <w:t>…</w:t>
      </w:r>
      <w:r w:rsidR="00C80242">
        <w:rPr>
          <w:rFonts w:ascii="Times New Roman" w:hAnsi="Times New Roman" w:cs="Times New Roman"/>
          <w:sz w:val="22"/>
          <w:szCs w:val="22"/>
        </w:rPr>
        <w:t xml:space="preserve">] </w:t>
      </w:r>
      <w:r w:rsidRPr="009721D2">
        <w:rPr>
          <w:rFonts w:ascii="Times New Roman" w:hAnsi="Times New Roman" w:cs="Times New Roman"/>
          <w:sz w:val="22"/>
          <w:szCs w:val="22"/>
        </w:rPr>
        <w:t xml:space="preserve">Ja, nu är det upp till mig. Jag har eget ansvar men på ett mycket friare och vuxnare sätt och jag kan hantera det för att lägga till, där har du min 60 år. </w:t>
      </w:r>
      <w:proofErr w:type="spellStart"/>
      <w:r w:rsidRPr="009721D2">
        <w:rPr>
          <w:rFonts w:ascii="Times New Roman" w:hAnsi="Times New Roman" w:cs="Times New Roman"/>
          <w:sz w:val="22"/>
          <w:szCs w:val="22"/>
        </w:rPr>
        <w:t>Wiihoo</w:t>
      </w:r>
      <w:proofErr w:type="spellEnd"/>
      <w:r w:rsidRPr="009721D2">
        <w:rPr>
          <w:rFonts w:ascii="Times New Roman" w:hAnsi="Times New Roman" w:cs="Times New Roman"/>
          <w:sz w:val="22"/>
          <w:szCs w:val="22"/>
        </w:rPr>
        <w:t>. Ja.</w:t>
      </w:r>
      <w:r w:rsidR="001A1F27" w:rsidRPr="009721D2">
        <w:rPr>
          <w:rFonts w:ascii="Times New Roman" w:hAnsi="Times New Roman" w:cs="Times New Roman"/>
          <w:sz w:val="22"/>
          <w:szCs w:val="22"/>
        </w:rPr>
        <w:t>”</w:t>
      </w:r>
      <w:r w:rsidR="009721D2">
        <w:rPr>
          <w:rFonts w:ascii="Times New Roman" w:hAnsi="Times New Roman" w:cs="Times New Roman"/>
          <w:sz w:val="22"/>
          <w:szCs w:val="22"/>
        </w:rPr>
        <w:t xml:space="preserve"> (Louise, 60 år, använt narkotika i över 40 år). </w:t>
      </w:r>
    </w:p>
    <w:p w14:paraId="73EC3487" w14:textId="77777777" w:rsidR="009721D2" w:rsidRDefault="009721D2" w:rsidP="009721D2">
      <w:pPr>
        <w:spacing w:line="360" w:lineRule="auto"/>
        <w:contextualSpacing/>
        <w:rPr>
          <w:rFonts w:ascii="Times New Roman" w:hAnsi="Times New Roman" w:cs="Times New Roman"/>
          <w:sz w:val="22"/>
          <w:szCs w:val="22"/>
        </w:rPr>
      </w:pPr>
    </w:p>
    <w:p w14:paraId="14486DBA" w14:textId="2145A146" w:rsidR="009721D2" w:rsidRPr="009721D2" w:rsidRDefault="009721D2" w:rsidP="009721D2">
      <w:pPr>
        <w:spacing w:line="360" w:lineRule="auto"/>
        <w:contextualSpacing/>
        <w:rPr>
          <w:rFonts w:ascii="Times New Roman" w:hAnsi="Times New Roman" w:cs="Times New Roman"/>
        </w:rPr>
      </w:pPr>
      <w:r>
        <w:rPr>
          <w:rFonts w:ascii="Times New Roman" w:hAnsi="Times New Roman" w:cs="Times New Roman"/>
        </w:rPr>
        <w:t xml:space="preserve">Narkotikan hade inte längre en central del i Louises liv och hon uttryckte hur hon som person förändrats. Hon hade blivit mognare och hennes perspektiv på livet var mer positiv. Det starkare självförtroendet och ett tydligare lugn tackade hon sin ålder för. </w:t>
      </w:r>
    </w:p>
    <w:p w14:paraId="15634B02" w14:textId="77777777" w:rsidR="00E345CF" w:rsidRPr="00D81F6A" w:rsidRDefault="00E345CF" w:rsidP="00462834">
      <w:pPr>
        <w:spacing w:line="360" w:lineRule="auto"/>
        <w:contextualSpacing/>
        <w:rPr>
          <w:rFonts w:ascii="Times New Roman" w:hAnsi="Times New Roman" w:cs="Times New Roman"/>
        </w:rPr>
      </w:pPr>
    </w:p>
    <w:p w14:paraId="6DB7A1D1" w14:textId="5665BD0B" w:rsidR="00E345CF" w:rsidRDefault="00E345CF" w:rsidP="00462834">
      <w:pPr>
        <w:spacing w:line="360" w:lineRule="auto"/>
        <w:contextualSpacing/>
        <w:rPr>
          <w:rFonts w:ascii="Times New Roman" w:hAnsi="Times New Roman" w:cs="Times New Roman"/>
        </w:rPr>
      </w:pPr>
      <w:r w:rsidRPr="00D81F6A">
        <w:rPr>
          <w:rFonts w:ascii="Times New Roman" w:hAnsi="Times New Roman" w:cs="Times New Roman"/>
        </w:rPr>
        <w:t>Mehdi</w:t>
      </w:r>
      <w:r w:rsidR="009721D2">
        <w:rPr>
          <w:rFonts w:ascii="Times New Roman" w:hAnsi="Times New Roman" w:cs="Times New Roman"/>
        </w:rPr>
        <w:t xml:space="preserve">, 56 år, </w:t>
      </w:r>
      <w:r w:rsidR="00E8731B" w:rsidRPr="00D81F6A">
        <w:rPr>
          <w:rFonts w:ascii="Times New Roman" w:hAnsi="Times New Roman" w:cs="Times New Roman"/>
        </w:rPr>
        <w:t xml:space="preserve">använde heroin och </w:t>
      </w:r>
      <w:proofErr w:type="spellStart"/>
      <w:r w:rsidR="00E8731B" w:rsidRPr="00D81F6A">
        <w:rPr>
          <w:rFonts w:ascii="Times New Roman" w:hAnsi="Times New Roman" w:cs="Times New Roman"/>
        </w:rPr>
        <w:t>benso</w:t>
      </w:r>
      <w:r w:rsidR="009721D2">
        <w:rPr>
          <w:rFonts w:ascii="Times New Roman" w:hAnsi="Times New Roman" w:cs="Times New Roman"/>
        </w:rPr>
        <w:t>diazepiner</w:t>
      </w:r>
      <w:proofErr w:type="spellEnd"/>
      <w:r w:rsidR="00E8731B" w:rsidRPr="00D81F6A">
        <w:rPr>
          <w:rFonts w:ascii="Times New Roman" w:hAnsi="Times New Roman" w:cs="Times New Roman"/>
        </w:rPr>
        <w:t xml:space="preserve"> någon gång i månaden</w:t>
      </w:r>
      <w:r w:rsidR="009721D2">
        <w:rPr>
          <w:rFonts w:ascii="Times New Roman" w:hAnsi="Times New Roman" w:cs="Times New Roman"/>
        </w:rPr>
        <w:t xml:space="preserve"> och berättade om hur han med åldern fått en annan relation till droger och den kriminella livsstil han haft tidigare. </w:t>
      </w:r>
      <w:r w:rsidR="00A4571E">
        <w:rPr>
          <w:rFonts w:ascii="Times New Roman" w:hAnsi="Times New Roman" w:cs="Times New Roman"/>
        </w:rPr>
        <w:t>Han berättade bland annat om att när han var ung kunde bli gripen för ett brott för att så fort han blev släppt begå ett annat. Idag såg hans perspektiv annorlunda ut, ”</w:t>
      </w:r>
      <w:r w:rsidR="00A4571E" w:rsidRPr="00D81F6A">
        <w:rPr>
          <w:rFonts w:ascii="Times New Roman" w:hAnsi="Times New Roman" w:cs="Times New Roman"/>
        </w:rPr>
        <w:t>Men nu, ja</w:t>
      </w:r>
      <w:r w:rsidR="00A4571E">
        <w:rPr>
          <w:rFonts w:ascii="Times New Roman" w:hAnsi="Times New Roman" w:cs="Times New Roman"/>
        </w:rPr>
        <w:t>g</w:t>
      </w:r>
      <w:r w:rsidR="00A4571E" w:rsidRPr="00D81F6A">
        <w:rPr>
          <w:rFonts w:ascii="Times New Roman" w:hAnsi="Times New Roman" w:cs="Times New Roman"/>
        </w:rPr>
        <w:t xml:space="preserve"> går in och köper en ventil till </w:t>
      </w:r>
      <w:r w:rsidR="00A4571E">
        <w:rPr>
          <w:rFonts w:ascii="Times New Roman" w:hAnsi="Times New Roman" w:cs="Times New Roman"/>
        </w:rPr>
        <w:t xml:space="preserve">en </w:t>
      </w:r>
      <w:r w:rsidR="00A4571E" w:rsidRPr="00D81F6A">
        <w:rPr>
          <w:rFonts w:ascii="Times New Roman" w:hAnsi="Times New Roman" w:cs="Times New Roman"/>
        </w:rPr>
        <w:t>cykel, jag tycker det är jävligt löjligt, men nu har jag som mål att betala för det. Ja, tänker nu, jag har vuxit lite i tankarna, det tycker jag.</w:t>
      </w:r>
      <w:r w:rsidR="00A4571E">
        <w:rPr>
          <w:rFonts w:ascii="Times New Roman" w:hAnsi="Times New Roman" w:cs="Times New Roman"/>
        </w:rPr>
        <w:t xml:space="preserve">” Vidare berättade han hur han gått från att leva i stunden till att förhålla sig mer till tid och planering. </w:t>
      </w:r>
    </w:p>
    <w:p w14:paraId="1A8E9C28" w14:textId="77777777" w:rsidR="00A4571E" w:rsidRPr="00D81F6A" w:rsidRDefault="00A4571E" w:rsidP="00462834">
      <w:pPr>
        <w:spacing w:line="360" w:lineRule="auto"/>
        <w:contextualSpacing/>
        <w:rPr>
          <w:rFonts w:ascii="Times New Roman" w:hAnsi="Times New Roman" w:cs="Times New Roman"/>
        </w:rPr>
      </w:pPr>
    </w:p>
    <w:p w14:paraId="525827FF" w14:textId="744E4829" w:rsidR="00E345CF" w:rsidRPr="00A4571E" w:rsidRDefault="00E345CF" w:rsidP="00A4571E">
      <w:pPr>
        <w:spacing w:line="360" w:lineRule="auto"/>
        <w:ind w:left="1304"/>
        <w:contextualSpacing/>
        <w:rPr>
          <w:rFonts w:ascii="Times New Roman" w:hAnsi="Times New Roman" w:cs="Times New Roman"/>
          <w:sz w:val="22"/>
          <w:szCs w:val="22"/>
        </w:rPr>
      </w:pPr>
      <w:r w:rsidRPr="00A4571E">
        <w:rPr>
          <w:rFonts w:ascii="Times New Roman" w:hAnsi="Times New Roman" w:cs="Times New Roman"/>
          <w:sz w:val="22"/>
          <w:szCs w:val="22"/>
        </w:rPr>
        <w:t xml:space="preserve">Man är i situationen bara, man lever i stunden liksom. Men nu jag tänker ’usch nej jag är 56 jag har inte tid, jag måste tänka på mitt barn och framtid och </w:t>
      </w:r>
      <w:proofErr w:type="gramStart"/>
      <w:r w:rsidRPr="00A4571E">
        <w:rPr>
          <w:rFonts w:ascii="Times New Roman" w:hAnsi="Times New Roman" w:cs="Times New Roman"/>
          <w:sz w:val="22"/>
          <w:szCs w:val="22"/>
        </w:rPr>
        <w:t>sånt</w:t>
      </w:r>
      <w:proofErr w:type="gramEnd"/>
      <w:r w:rsidRPr="00A4571E">
        <w:rPr>
          <w:rFonts w:ascii="Times New Roman" w:hAnsi="Times New Roman" w:cs="Times New Roman"/>
          <w:sz w:val="22"/>
          <w:szCs w:val="22"/>
        </w:rPr>
        <w:t>’.</w:t>
      </w:r>
      <w:r w:rsidR="00851B9B">
        <w:rPr>
          <w:rFonts w:ascii="Times New Roman" w:hAnsi="Times New Roman" w:cs="Times New Roman"/>
          <w:sz w:val="22"/>
          <w:szCs w:val="22"/>
        </w:rPr>
        <w:t xml:space="preserve"> </w:t>
      </w:r>
      <w:r w:rsidRPr="00A4571E">
        <w:rPr>
          <w:rFonts w:ascii="Times New Roman" w:hAnsi="Times New Roman" w:cs="Times New Roman"/>
          <w:sz w:val="22"/>
          <w:szCs w:val="22"/>
        </w:rPr>
        <w:t>Och min situation och hur jag ska förbättra det och</w:t>
      </w:r>
      <w:r w:rsidR="001A1F27" w:rsidRPr="00A4571E">
        <w:rPr>
          <w:rFonts w:ascii="Times New Roman" w:hAnsi="Times New Roman" w:cs="Times New Roman"/>
          <w:sz w:val="22"/>
          <w:szCs w:val="22"/>
        </w:rPr>
        <w:t xml:space="preserve"> </w:t>
      </w:r>
      <w:r w:rsidRPr="00A4571E">
        <w:rPr>
          <w:rFonts w:ascii="Times New Roman" w:hAnsi="Times New Roman" w:cs="Times New Roman"/>
          <w:sz w:val="22"/>
          <w:szCs w:val="22"/>
        </w:rPr>
        <w:t>jag känner mig lite stressad, jag är försenad liksom, jag måste, ja, den här tiden</w:t>
      </w:r>
      <w:r w:rsidR="00851B9B">
        <w:rPr>
          <w:rFonts w:ascii="Times New Roman" w:hAnsi="Times New Roman" w:cs="Times New Roman"/>
          <w:sz w:val="22"/>
          <w:szCs w:val="22"/>
        </w:rPr>
        <w:t xml:space="preserve">, </w:t>
      </w:r>
      <w:r w:rsidRPr="00A4571E">
        <w:rPr>
          <w:rFonts w:ascii="Times New Roman" w:hAnsi="Times New Roman" w:cs="Times New Roman"/>
          <w:sz w:val="22"/>
          <w:szCs w:val="22"/>
        </w:rPr>
        <w:t xml:space="preserve">allt jag missade innan, jag måste ta tag i nu’ liksom. Alla problem och alla dom, ja, skulder och skuldkänslor att hantera. Så tyvärr. Och man tänker sig nu liksom ’nej, nej jag har inte tid liksom’. </w:t>
      </w:r>
      <w:r w:rsidR="00A4571E">
        <w:rPr>
          <w:rFonts w:ascii="Times New Roman" w:hAnsi="Times New Roman" w:cs="Times New Roman"/>
          <w:sz w:val="22"/>
          <w:szCs w:val="22"/>
        </w:rPr>
        <w:t xml:space="preserve">(Mehdi, 56 år, använt narkotika i 40 år). </w:t>
      </w:r>
    </w:p>
    <w:p w14:paraId="7230503C" w14:textId="77777777" w:rsidR="00A4571E" w:rsidRDefault="00A4571E" w:rsidP="00A4571E">
      <w:pPr>
        <w:spacing w:line="360" w:lineRule="auto"/>
        <w:contextualSpacing/>
        <w:rPr>
          <w:rFonts w:ascii="Times New Roman" w:hAnsi="Times New Roman" w:cs="Times New Roman"/>
        </w:rPr>
      </w:pPr>
    </w:p>
    <w:p w14:paraId="0C55A997" w14:textId="574322A3" w:rsidR="00A4571E" w:rsidRDefault="00A4571E" w:rsidP="00A4571E">
      <w:pPr>
        <w:spacing w:line="360" w:lineRule="auto"/>
        <w:contextualSpacing/>
        <w:rPr>
          <w:rFonts w:ascii="Times New Roman" w:hAnsi="Times New Roman" w:cs="Times New Roman"/>
        </w:rPr>
      </w:pPr>
      <w:r>
        <w:rPr>
          <w:rFonts w:ascii="Times New Roman" w:hAnsi="Times New Roman" w:cs="Times New Roman"/>
        </w:rPr>
        <w:t xml:space="preserve">Mehdi uttryckte hur han kände sig försenad, som om åldern tvingat honom att ta itu med både det förflutna och framtiden. Tidigare fanns inget annat än nuet och när han nu blivit äldre kände han att tiden var knapp och en viss oro för att hinna med att hantera den nya tillvaron. </w:t>
      </w:r>
    </w:p>
    <w:p w14:paraId="66706901" w14:textId="77777777" w:rsidR="00A4571E" w:rsidRPr="00D81F6A" w:rsidRDefault="00A4571E" w:rsidP="00A4571E">
      <w:pPr>
        <w:spacing w:line="360" w:lineRule="auto"/>
        <w:contextualSpacing/>
        <w:rPr>
          <w:rFonts w:ascii="Times New Roman" w:hAnsi="Times New Roman" w:cs="Times New Roman"/>
        </w:rPr>
      </w:pPr>
    </w:p>
    <w:p w14:paraId="2D412C40" w14:textId="52F33629" w:rsidR="00A4571E" w:rsidRDefault="00066482" w:rsidP="00462834">
      <w:pPr>
        <w:spacing w:line="360" w:lineRule="auto"/>
        <w:contextualSpacing/>
        <w:rPr>
          <w:rFonts w:ascii="Times New Roman" w:hAnsi="Times New Roman" w:cs="Times New Roman"/>
        </w:rPr>
      </w:pPr>
      <w:r w:rsidRPr="00D81F6A">
        <w:rPr>
          <w:rFonts w:ascii="Times New Roman" w:hAnsi="Times New Roman" w:cs="Times New Roman"/>
        </w:rPr>
        <w:t>Said</w:t>
      </w:r>
      <w:r w:rsidR="00A4571E">
        <w:rPr>
          <w:rFonts w:ascii="Times New Roman" w:hAnsi="Times New Roman" w:cs="Times New Roman"/>
        </w:rPr>
        <w:t>, 60 år, bar på en oro över att hans amfetaminanvändning skulle bidra till dålig hälsa. Detta hade fått honom att t</w:t>
      </w:r>
      <w:r w:rsidR="00851B9B">
        <w:rPr>
          <w:rFonts w:ascii="Times New Roman" w:hAnsi="Times New Roman" w:cs="Times New Roman"/>
        </w:rPr>
        <w:t>änka</w:t>
      </w:r>
      <w:r w:rsidR="00A4571E">
        <w:rPr>
          <w:rFonts w:ascii="Times New Roman" w:hAnsi="Times New Roman" w:cs="Times New Roman"/>
        </w:rPr>
        <w:t xml:space="preserve"> om och under tre månaders tid hade han slutat. Saids ord förstärker förhållandet mellan att sluta och ålder.</w:t>
      </w:r>
    </w:p>
    <w:p w14:paraId="1DE6F2E0" w14:textId="77777777" w:rsidR="00A4571E" w:rsidRPr="00D81F6A" w:rsidRDefault="00A4571E" w:rsidP="00462834">
      <w:pPr>
        <w:spacing w:line="360" w:lineRule="auto"/>
        <w:contextualSpacing/>
        <w:rPr>
          <w:rFonts w:ascii="Times New Roman" w:hAnsi="Times New Roman" w:cs="Times New Roman"/>
        </w:rPr>
      </w:pPr>
    </w:p>
    <w:p w14:paraId="5E54FFCA" w14:textId="08AEDB70" w:rsidR="00A4571E" w:rsidRPr="00A4571E" w:rsidRDefault="00A4571E" w:rsidP="00A4571E">
      <w:pPr>
        <w:spacing w:line="360" w:lineRule="auto"/>
        <w:ind w:left="1304"/>
        <w:contextualSpacing/>
        <w:rPr>
          <w:rFonts w:ascii="Times New Roman" w:hAnsi="Times New Roman" w:cs="Times New Roman"/>
          <w:sz w:val="22"/>
          <w:szCs w:val="22"/>
        </w:rPr>
      </w:pPr>
      <w:r w:rsidRPr="00A4571E">
        <w:rPr>
          <w:rFonts w:ascii="Times New Roman" w:hAnsi="Times New Roman" w:cs="Times New Roman"/>
          <w:sz w:val="22"/>
          <w:szCs w:val="22"/>
        </w:rPr>
        <w:lastRenderedPageBreak/>
        <w:t>J</w:t>
      </w:r>
      <w:r w:rsidR="00066482" w:rsidRPr="00A4571E">
        <w:rPr>
          <w:rFonts w:ascii="Times New Roman" w:hAnsi="Times New Roman" w:cs="Times New Roman"/>
          <w:sz w:val="22"/>
          <w:szCs w:val="22"/>
        </w:rPr>
        <w:t xml:space="preserve">ag är så gammal, jag är 60 år, min kropp pallar inte. Alltså det går till en gräns liksom, jag kanske hade klarat en 5, 6 år till </w:t>
      </w:r>
      <w:proofErr w:type="gramStart"/>
      <w:r w:rsidR="00066482" w:rsidRPr="00A4571E">
        <w:rPr>
          <w:rFonts w:ascii="Times New Roman" w:hAnsi="Times New Roman" w:cs="Times New Roman"/>
          <w:sz w:val="22"/>
          <w:szCs w:val="22"/>
        </w:rPr>
        <w:t>och köra</w:t>
      </w:r>
      <w:proofErr w:type="gramEnd"/>
      <w:r w:rsidR="00066482" w:rsidRPr="00A4571E">
        <w:rPr>
          <w:rFonts w:ascii="Times New Roman" w:hAnsi="Times New Roman" w:cs="Times New Roman"/>
          <w:sz w:val="22"/>
          <w:szCs w:val="22"/>
        </w:rPr>
        <w:t xml:space="preserve"> på. Men frågan är hur hade blivit efter det </w:t>
      </w:r>
      <w:proofErr w:type="gramStart"/>
      <w:r w:rsidR="00066482" w:rsidRPr="00A4571E">
        <w:rPr>
          <w:rFonts w:ascii="Times New Roman" w:hAnsi="Times New Roman" w:cs="Times New Roman"/>
          <w:sz w:val="22"/>
          <w:szCs w:val="22"/>
        </w:rPr>
        <w:t>va</w:t>
      </w:r>
      <w:proofErr w:type="gramEnd"/>
      <w:r w:rsidR="00066482" w:rsidRPr="00A4571E">
        <w:rPr>
          <w:rFonts w:ascii="Times New Roman" w:hAnsi="Times New Roman" w:cs="Times New Roman"/>
          <w:sz w:val="22"/>
          <w:szCs w:val="22"/>
        </w:rPr>
        <w:t>? Alltså så. Jag, det går inte längre, jag är 60</w:t>
      </w:r>
      <w:r w:rsidR="00DC01B4" w:rsidRPr="00A4571E">
        <w:rPr>
          <w:rFonts w:ascii="Times New Roman" w:hAnsi="Times New Roman" w:cs="Times New Roman"/>
          <w:sz w:val="22"/>
          <w:szCs w:val="22"/>
        </w:rPr>
        <w:t>,</w:t>
      </w:r>
      <w:r w:rsidR="00066482" w:rsidRPr="00A4571E">
        <w:rPr>
          <w:rFonts w:ascii="Times New Roman" w:hAnsi="Times New Roman" w:cs="Times New Roman"/>
          <w:sz w:val="22"/>
          <w:szCs w:val="22"/>
        </w:rPr>
        <w:t xml:space="preserve"> jag vill leva länge, jag älskar att leva, jag älskar att leva. Jag vill leva länge liksom. Jag tillhör inte en av dem som ’nej jag vill inte dö, jag tänker inte ta livet av mig men jag vill inte leva’. Jag vill leva. Jag har fått ett liv och jag vill leva.</w:t>
      </w:r>
      <w:r w:rsidRPr="00A4571E">
        <w:rPr>
          <w:rFonts w:ascii="Times New Roman" w:hAnsi="Times New Roman" w:cs="Times New Roman"/>
          <w:sz w:val="22"/>
          <w:szCs w:val="22"/>
        </w:rPr>
        <w:t xml:space="preserve"> (Said, 60 år, använt narkotika i 45 år). </w:t>
      </w:r>
    </w:p>
    <w:p w14:paraId="3BA37603" w14:textId="77777777" w:rsidR="00A4571E" w:rsidRDefault="00A4571E" w:rsidP="00462834">
      <w:pPr>
        <w:spacing w:line="360" w:lineRule="auto"/>
        <w:contextualSpacing/>
        <w:rPr>
          <w:rFonts w:ascii="Times New Roman" w:hAnsi="Times New Roman" w:cs="Times New Roman"/>
        </w:rPr>
      </w:pPr>
    </w:p>
    <w:p w14:paraId="6B3B3FB6" w14:textId="63E68C9C" w:rsidR="00851B9B" w:rsidRDefault="00851B9B" w:rsidP="00A4571E">
      <w:pPr>
        <w:spacing w:line="360" w:lineRule="auto"/>
        <w:contextualSpacing/>
        <w:rPr>
          <w:rFonts w:ascii="Times New Roman" w:hAnsi="Times New Roman" w:cs="Times New Roman"/>
        </w:rPr>
      </w:pPr>
      <w:r>
        <w:rPr>
          <w:rFonts w:ascii="Times New Roman" w:hAnsi="Times New Roman" w:cs="Times New Roman"/>
        </w:rPr>
        <w:t xml:space="preserve">Saids avslutande ord poängterar vikten av att se äldre personer med narkotikaproblem som livsstarka individer med en positiv syn på livet och framtiden. </w:t>
      </w:r>
    </w:p>
    <w:p w14:paraId="76DFD0BA" w14:textId="77777777" w:rsidR="00851B9B" w:rsidRDefault="00851B9B" w:rsidP="00A4571E">
      <w:pPr>
        <w:spacing w:line="360" w:lineRule="auto"/>
        <w:contextualSpacing/>
        <w:rPr>
          <w:rFonts w:ascii="Times New Roman" w:hAnsi="Times New Roman" w:cs="Times New Roman"/>
        </w:rPr>
      </w:pPr>
    </w:p>
    <w:p w14:paraId="10EBAEB2" w14:textId="62EC7E22" w:rsidR="00A4571E" w:rsidRDefault="00A4571E" w:rsidP="00A4571E">
      <w:pPr>
        <w:spacing w:line="360" w:lineRule="auto"/>
        <w:contextualSpacing/>
        <w:rPr>
          <w:rFonts w:ascii="Times New Roman" w:hAnsi="Times New Roman" w:cs="Times New Roman"/>
        </w:rPr>
      </w:pPr>
      <w:r>
        <w:rPr>
          <w:rFonts w:ascii="Times New Roman" w:hAnsi="Times New Roman" w:cs="Times New Roman"/>
        </w:rPr>
        <w:t xml:space="preserve">Detta tema understryker hur åldern och mognad kommer med ett annat perspektiv, att omvärdera vad som är viktigt i livet och hur man vill att framtiden ska se ut. Samtidigt uttrycks en stark föreställning om att en äldre ålder och narkotika inte går ihop. Många refererar till </w:t>
      </w:r>
      <w:proofErr w:type="gramStart"/>
      <w:r>
        <w:rPr>
          <w:rFonts w:ascii="Times New Roman" w:hAnsi="Times New Roman" w:cs="Times New Roman"/>
        </w:rPr>
        <w:t>sin egen ålder</w:t>
      </w:r>
      <w:proofErr w:type="gramEnd"/>
      <w:r>
        <w:rPr>
          <w:rFonts w:ascii="Times New Roman" w:hAnsi="Times New Roman" w:cs="Times New Roman"/>
        </w:rPr>
        <w:t xml:space="preserve"> eller andras för att påpeka att det på något vis finns en åldersgräns. </w:t>
      </w:r>
      <w:r w:rsidR="00851B9B">
        <w:rPr>
          <w:rFonts w:ascii="Times New Roman" w:hAnsi="Times New Roman" w:cs="Times New Roman"/>
        </w:rPr>
        <w:t xml:space="preserve">Dessa tankar kan tolkas gå i linje med det dominerande narrativet om </w:t>
      </w:r>
      <w:proofErr w:type="spellStart"/>
      <w:r w:rsidR="00851B9B">
        <w:rPr>
          <w:rFonts w:ascii="Times New Roman" w:hAnsi="Times New Roman" w:cs="Times New Roman"/>
        </w:rPr>
        <w:t>narkotikaanvänding</w:t>
      </w:r>
      <w:proofErr w:type="spellEnd"/>
      <w:r w:rsidR="00851B9B">
        <w:rPr>
          <w:rFonts w:ascii="Times New Roman" w:hAnsi="Times New Roman" w:cs="Times New Roman"/>
        </w:rPr>
        <w:t xml:space="preserve"> som ett ungdomsfenomen. Narkotika och äldre är en ekvation som för många inte går ihop. </w:t>
      </w:r>
      <w:r>
        <w:rPr>
          <w:rFonts w:ascii="Times New Roman" w:hAnsi="Times New Roman" w:cs="Times New Roman"/>
        </w:rPr>
        <w:t xml:space="preserve">Sofie, 55 år, uttryckte sig så här </w:t>
      </w:r>
      <w:r>
        <w:rPr>
          <w:rFonts w:ascii="Times New Roman" w:hAnsi="Times New Roman" w:cs="Times New Roman"/>
        </w:rPr>
        <w:t xml:space="preserve">”man kan inte knarka när man är 50 år gammal, herregud”. </w:t>
      </w:r>
    </w:p>
    <w:p w14:paraId="153F9B6D" w14:textId="409AEAA5" w:rsidR="00A4571E" w:rsidRDefault="00A4571E" w:rsidP="00462834">
      <w:pPr>
        <w:spacing w:line="360" w:lineRule="auto"/>
        <w:contextualSpacing/>
        <w:rPr>
          <w:rFonts w:ascii="Times New Roman" w:hAnsi="Times New Roman" w:cs="Times New Roman"/>
        </w:rPr>
      </w:pPr>
      <w:r>
        <w:rPr>
          <w:rFonts w:ascii="Times New Roman" w:hAnsi="Times New Roman" w:cs="Times New Roman"/>
        </w:rPr>
        <w:t xml:space="preserve">I det avslutande temat nedan blir det dock tydligt att det finns en annan </w:t>
      </w:r>
      <w:r w:rsidR="00851B9B">
        <w:rPr>
          <w:rFonts w:ascii="Times New Roman" w:hAnsi="Times New Roman" w:cs="Times New Roman"/>
        </w:rPr>
        <w:t xml:space="preserve">upplevelse av </w:t>
      </w:r>
      <w:r>
        <w:rPr>
          <w:rFonts w:ascii="Times New Roman" w:hAnsi="Times New Roman" w:cs="Times New Roman"/>
        </w:rPr>
        <w:t xml:space="preserve">droger där dess funktion och positiva egenskaper lyfts. </w:t>
      </w:r>
    </w:p>
    <w:p w14:paraId="5F5FB840" w14:textId="77777777" w:rsidR="00A4571E" w:rsidRPr="00D81F6A" w:rsidRDefault="00A4571E" w:rsidP="00462834">
      <w:pPr>
        <w:spacing w:line="360" w:lineRule="auto"/>
        <w:contextualSpacing/>
        <w:rPr>
          <w:rFonts w:ascii="Times New Roman" w:hAnsi="Times New Roman" w:cs="Times New Roman"/>
        </w:rPr>
      </w:pPr>
    </w:p>
    <w:p w14:paraId="58E71871" w14:textId="33662520" w:rsidR="005964AB" w:rsidRPr="00851B9B" w:rsidRDefault="00851B9B" w:rsidP="00462834">
      <w:pPr>
        <w:spacing w:line="360" w:lineRule="auto"/>
        <w:contextualSpacing/>
        <w:rPr>
          <w:rFonts w:ascii="Times New Roman" w:hAnsi="Times New Roman" w:cs="Times New Roman"/>
          <w:i/>
          <w:iCs/>
        </w:rPr>
      </w:pPr>
      <w:r w:rsidRPr="00851B9B">
        <w:rPr>
          <w:rFonts w:ascii="Times New Roman" w:hAnsi="Times New Roman" w:cs="Times New Roman"/>
          <w:i/>
          <w:iCs/>
        </w:rPr>
        <w:t xml:space="preserve">Tankar </w:t>
      </w:r>
      <w:r w:rsidR="005964AB" w:rsidRPr="00851B9B">
        <w:rPr>
          <w:rFonts w:ascii="Times New Roman" w:hAnsi="Times New Roman" w:cs="Times New Roman"/>
          <w:i/>
          <w:iCs/>
        </w:rPr>
        <w:t>om att fortsätta</w:t>
      </w:r>
      <w:r w:rsidRPr="00851B9B">
        <w:rPr>
          <w:rFonts w:ascii="Times New Roman" w:hAnsi="Times New Roman" w:cs="Times New Roman"/>
          <w:i/>
          <w:iCs/>
        </w:rPr>
        <w:t xml:space="preserve"> använda </w:t>
      </w:r>
    </w:p>
    <w:p w14:paraId="424B9CB1" w14:textId="561467A4" w:rsidR="00851B9B" w:rsidRDefault="00C05E62" w:rsidP="00FA6FB9">
      <w:pPr>
        <w:spacing w:line="360" w:lineRule="auto"/>
        <w:rPr>
          <w:rFonts w:ascii="Times New Roman" w:hAnsi="Times New Roman" w:cs="Times New Roman"/>
          <w:color w:val="000000" w:themeColor="text1"/>
        </w:rPr>
      </w:pPr>
      <w:r w:rsidRPr="00851B9B">
        <w:rPr>
          <w:rFonts w:ascii="Times New Roman" w:hAnsi="Times New Roman" w:cs="Times New Roman"/>
          <w:color w:val="000000" w:themeColor="text1"/>
        </w:rPr>
        <w:t xml:space="preserve">De flesta som inte har en tydlig önskan om att sluta använda narkotika upplever inte några större konsekvenser av sin användning. </w:t>
      </w:r>
      <w:r w:rsidR="00851B9B">
        <w:rPr>
          <w:rFonts w:ascii="Times New Roman" w:hAnsi="Times New Roman" w:cs="Times New Roman"/>
          <w:color w:val="000000" w:themeColor="text1"/>
        </w:rPr>
        <w:t xml:space="preserve">En del </w:t>
      </w:r>
      <w:r w:rsidRPr="00851B9B">
        <w:rPr>
          <w:rFonts w:ascii="Times New Roman" w:hAnsi="Times New Roman" w:cs="Times New Roman"/>
          <w:color w:val="000000" w:themeColor="text1"/>
        </w:rPr>
        <w:t xml:space="preserve">uttrycker </w:t>
      </w:r>
      <w:r w:rsidR="00851B9B">
        <w:rPr>
          <w:rFonts w:ascii="Times New Roman" w:hAnsi="Times New Roman" w:cs="Times New Roman"/>
          <w:color w:val="000000" w:themeColor="text1"/>
        </w:rPr>
        <w:t>i stället</w:t>
      </w:r>
      <w:r w:rsidRPr="00851B9B">
        <w:rPr>
          <w:rFonts w:ascii="Times New Roman" w:hAnsi="Times New Roman" w:cs="Times New Roman"/>
          <w:color w:val="000000" w:themeColor="text1"/>
        </w:rPr>
        <w:t xml:space="preserve"> en oro för hur vardagen skulle upplevas utan drogen. </w:t>
      </w:r>
      <w:r w:rsidR="00851B9B">
        <w:rPr>
          <w:rFonts w:ascii="Times New Roman" w:hAnsi="Times New Roman" w:cs="Times New Roman"/>
          <w:color w:val="000000" w:themeColor="text1"/>
        </w:rPr>
        <w:t xml:space="preserve">Temat ovan exemplifierade hur tankarna om att sluta ofta var förknippat med föreställningar om ålder och en mer påtaglig hälsomedvetenhet. Även detta tema visar denna koppling, men nu blir dessa tankar en del av önskan att fortsätta använda. </w:t>
      </w:r>
      <w:r w:rsidR="00DC01B4" w:rsidRPr="00851B9B">
        <w:rPr>
          <w:rFonts w:ascii="Times New Roman" w:hAnsi="Times New Roman" w:cs="Times New Roman"/>
          <w:color w:val="000000" w:themeColor="text1"/>
        </w:rPr>
        <w:t xml:space="preserve">Att bibehålla sin hälsa är en del i att fortsätta </w:t>
      </w:r>
      <w:r w:rsidR="00851B9B">
        <w:rPr>
          <w:rFonts w:ascii="Times New Roman" w:hAnsi="Times New Roman" w:cs="Times New Roman"/>
          <w:color w:val="000000" w:themeColor="text1"/>
        </w:rPr>
        <w:t xml:space="preserve">eller så får </w:t>
      </w:r>
      <w:r w:rsidR="00DC01B4" w:rsidRPr="00851B9B">
        <w:rPr>
          <w:rFonts w:ascii="Times New Roman" w:hAnsi="Times New Roman" w:cs="Times New Roman"/>
          <w:color w:val="000000" w:themeColor="text1"/>
        </w:rPr>
        <w:t xml:space="preserve">drogen </w:t>
      </w:r>
      <w:r w:rsidR="00851B9B">
        <w:rPr>
          <w:rFonts w:ascii="Times New Roman" w:hAnsi="Times New Roman" w:cs="Times New Roman"/>
          <w:color w:val="000000" w:themeColor="text1"/>
        </w:rPr>
        <w:t>funktionen</w:t>
      </w:r>
      <w:r w:rsidR="00DC01B4" w:rsidRPr="00851B9B">
        <w:rPr>
          <w:rFonts w:ascii="Times New Roman" w:hAnsi="Times New Roman" w:cs="Times New Roman"/>
          <w:color w:val="000000" w:themeColor="text1"/>
        </w:rPr>
        <w:t xml:space="preserve"> att förtränga de hälsoproblem man ha</w:t>
      </w:r>
      <w:r w:rsidR="00851B9B">
        <w:rPr>
          <w:rFonts w:ascii="Times New Roman" w:hAnsi="Times New Roman" w:cs="Times New Roman"/>
          <w:color w:val="000000" w:themeColor="text1"/>
        </w:rPr>
        <w:t>r. Många</w:t>
      </w:r>
      <w:r w:rsidR="000C56B9" w:rsidRPr="00851B9B">
        <w:rPr>
          <w:rFonts w:ascii="Times New Roman" w:hAnsi="Times New Roman" w:cs="Times New Roman"/>
          <w:color w:val="000000" w:themeColor="text1"/>
        </w:rPr>
        <w:t xml:space="preserve"> </w:t>
      </w:r>
      <w:r w:rsidR="00851B9B">
        <w:rPr>
          <w:rFonts w:ascii="Times New Roman" w:hAnsi="Times New Roman" w:cs="Times New Roman"/>
          <w:color w:val="000000" w:themeColor="text1"/>
        </w:rPr>
        <w:t xml:space="preserve">uttrycker hur drogen blivit en del av en </w:t>
      </w:r>
      <w:r w:rsidR="000C56B9" w:rsidRPr="00851B9B">
        <w:rPr>
          <w:rFonts w:ascii="Times New Roman" w:hAnsi="Times New Roman" w:cs="Times New Roman"/>
          <w:color w:val="000000" w:themeColor="text1"/>
        </w:rPr>
        <w:t>självmedicinering</w:t>
      </w:r>
      <w:r w:rsidR="00851B9B">
        <w:rPr>
          <w:rFonts w:ascii="Times New Roman" w:hAnsi="Times New Roman" w:cs="Times New Roman"/>
          <w:color w:val="000000" w:themeColor="text1"/>
        </w:rPr>
        <w:t xml:space="preserve"> och att då sluta med något som får en att fungera och må bra upplevs inte som ett </w:t>
      </w:r>
      <w:r w:rsidR="00325BD5">
        <w:rPr>
          <w:rFonts w:ascii="Times New Roman" w:hAnsi="Times New Roman" w:cs="Times New Roman"/>
          <w:color w:val="000000" w:themeColor="text1"/>
        </w:rPr>
        <w:t xml:space="preserve">lockande </w:t>
      </w:r>
      <w:r w:rsidR="00851B9B">
        <w:rPr>
          <w:rFonts w:ascii="Times New Roman" w:hAnsi="Times New Roman" w:cs="Times New Roman"/>
          <w:color w:val="000000" w:themeColor="text1"/>
        </w:rPr>
        <w:t xml:space="preserve">alternativ. </w:t>
      </w:r>
    </w:p>
    <w:p w14:paraId="1C9C4426" w14:textId="77777777" w:rsidR="00FA6FB9" w:rsidRDefault="00FA6FB9" w:rsidP="00462834">
      <w:pPr>
        <w:spacing w:line="360" w:lineRule="auto"/>
        <w:contextualSpacing/>
        <w:rPr>
          <w:rFonts w:ascii="Times New Roman" w:hAnsi="Times New Roman" w:cs="Times New Roman"/>
          <w:color w:val="000000" w:themeColor="text1"/>
        </w:rPr>
      </w:pPr>
    </w:p>
    <w:p w14:paraId="3DE432BD" w14:textId="77777777" w:rsidR="00A132F7" w:rsidRPr="00325BD5" w:rsidRDefault="00462834" w:rsidP="00325BD5">
      <w:pPr>
        <w:spacing w:line="360" w:lineRule="auto"/>
        <w:ind w:left="1304"/>
        <w:contextualSpacing/>
        <w:rPr>
          <w:rFonts w:ascii="Times New Roman" w:hAnsi="Times New Roman" w:cs="Times New Roman"/>
          <w:sz w:val="22"/>
          <w:szCs w:val="22"/>
        </w:rPr>
      </w:pPr>
      <w:r w:rsidRPr="00325BD5">
        <w:rPr>
          <w:rFonts w:ascii="Times New Roman" w:hAnsi="Times New Roman" w:cs="Times New Roman"/>
          <w:sz w:val="22"/>
          <w:szCs w:val="22"/>
        </w:rPr>
        <w:t xml:space="preserve">För nu har jag sådana domningar, jag har ingen känsel i benen och från knäna och nu har jag samma i händerna och det börjar i kroppen. Liksom jag åldras för fort […] Det </w:t>
      </w:r>
      <w:r w:rsidRPr="00325BD5">
        <w:rPr>
          <w:rFonts w:ascii="Times New Roman" w:hAnsi="Times New Roman" w:cs="Times New Roman"/>
          <w:sz w:val="22"/>
          <w:szCs w:val="22"/>
        </w:rPr>
        <w:lastRenderedPageBreak/>
        <w:t xml:space="preserve">är inte bara domningar men det gör ont också. Det är bara heroinet som gör att jag kan slappna av. </w:t>
      </w:r>
    </w:p>
    <w:p w14:paraId="79F540C6" w14:textId="767B4EC7" w:rsidR="00462834" w:rsidRPr="00325BD5" w:rsidRDefault="00462834" w:rsidP="00325BD5">
      <w:pPr>
        <w:spacing w:line="360" w:lineRule="auto"/>
        <w:ind w:left="1304"/>
        <w:contextualSpacing/>
        <w:rPr>
          <w:rFonts w:ascii="Times New Roman" w:hAnsi="Times New Roman" w:cs="Times New Roman"/>
          <w:sz w:val="22"/>
          <w:szCs w:val="22"/>
        </w:rPr>
      </w:pPr>
      <w:r w:rsidRPr="00325BD5">
        <w:rPr>
          <w:rFonts w:ascii="Times New Roman" w:hAnsi="Times New Roman" w:cs="Times New Roman"/>
          <w:sz w:val="22"/>
          <w:szCs w:val="22"/>
        </w:rPr>
        <w:t>(Ervin, 66 år, använt narkotika i över 40 år)</w:t>
      </w:r>
    </w:p>
    <w:p w14:paraId="50C2F7F8" w14:textId="77777777" w:rsidR="00462834" w:rsidRPr="00325BD5" w:rsidRDefault="00462834" w:rsidP="00325BD5">
      <w:pPr>
        <w:spacing w:line="360" w:lineRule="auto"/>
        <w:ind w:left="1304"/>
        <w:contextualSpacing/>
        <w:rPr>
          <w:rFonts w:ascii="Times New Roman" w:hAnsi="Times New Roman" w:cs="Times New Roman"/>
          <w:sz w:val="22"/>
          <w:szCs w:val="22"/>
          <w:highlight w:val="yellow"/>
        </w:rPr>
      </w:pPr>
    </w:p>
    <w:p w14:paraId="206452AF" w14:textId="53299D52" w:rsidR="00D470ED" w:rsidRPr="00325BD5" w:rsidRDefault="00325BD5" w:rsidP="006C47E1">
      <w:pPr>
        <w:spacing w:line="360" w:lineRule="auto"/>
        <w:ind w:left="1304"/>
        <w:rPr>
          <w:rFonts w:ascii="Times New Roman" w:hAnsi="Times New Roman" w:cs="Times New Roman"/>
          <w:sz w:val="22"/>
          <w:szCs w:val="22"/>
        </w:rPr>
      </w:pPr>
      <w:r>
        <w:rPr>
          <w:rFonts w:ascii="Times New Roman" w:hAnsi="Times New Roman" w:cs="Times New Roman"/>
          <w:sz w:val="22"/>
          <w:szCs w:val="22"/>
        </w:rPr>
        <w:t>J</w:t>
      </w:r>
      <w:r w:rsidR="00462834" w:rsidRPr="00325BD5">
        <w:rPr>
          <w:rFonts w:ascii="Times New Roman" w:hAnsi="Times New Roman" w:cs="Times New Roman"/>
          <w:sz w:val="22"/>
          <w:szCs w:val="22"/>
        </w:rPr>
        <w:t>ag kan bara prata gott om amfetaminet. Jag hade nog inte mått så bra som jag gör idag om jag inte haft tillgång till amfetamin så. Jag vet det fan om man hade levt och man hade nog supit.</w:t>
      </w:r>
      <w:r w:rsidR="00B5175C" w:rsidRPr="00325BD5">
        <w:rPr>
          <w:rFonts w:ascii="Times New Roman" w:hAnsi="Times New Roman" w:cs="Times New Roman"/>
          <w:sz w:val="22"/>
          <w:szCs w:val="22"/>
        </w:rPr>
        <w:t xml:space="preserve"> </w:t>
      </w:r>
      <w:r>
        <w:rPr>
          <w:rFonts w:ascii="Times New Roman" w:hAnsi="Times New Roman" w:cs="Times New Roman"/>
          <w:sz w:val="22"/>
          <w:szCs w:val="22"/>
        </w:rPr>
        <w:t>[</w:t>
      </w:r>
      <w:r w:rsidRPr="00325BD5">
        <w:rPr>
          <w:rFonts w:ascii="Times New Roman" w:hAnsi="Times New Roman" w:cs="Times New Roman"/>
          <w:sz w:val="22"/>
          <w:szCs w:val="22"/>
        </w:rPr>
        <w:t>…</w:t>
      </w:r>
      <w:r>
        <w:rPr>
          <w:rFonts w:ascii="Times New Roman" w:hAnsi="Times New Roman" w:cs="Times New Roman"/>
          <w:sz w:val="22"/>
          <w:szCs w:val="22"/>
        </w:rPr>
        <w:t xml:space="preserve">] </w:t>
      </w:r>
      <w:r w:rsidR="00D470ED" w:rsidRPr="00325BD5">
        <w:rPr>
          <w:rFonts w:ascii="Times New Roman" w:hAnsi="Times New Roman" w:cs="Times New Roman"/>
          <w:sz w:val="22"/>
          <w:szCs w:val="22"/>
        </w:rPr>
        <w:t xml:space="preserve">nu vågar jag inte lägga av med det för det håller borta sjukdomar också. Jag har inte, jag har inte varit sjuk på 35 år, jag har inte legat sjuk på 35 år och det, det är amfetaminet för det håller sjukdomar borta, det gör det. </w:t>
      </w:r>
    </w:p>
    <w:p w14:paraId="61DC5231" w14:textId="70B0B27F" w:rsidR="00462834" w:rsidRPr="00325BD5" w:rsidRDefault="00D470ED" w:rsidP="00325BD5">
      <w:pPr>
        <w:spacing w:line="360" w:lineRule="auto"/>
        <w:ind w:left="1304"/>
        <w:rPr>
          <w:rFonts w:ascii="Times New Roman" w:hAnsi="Times New Roman" w:cs="Times New Roman"/>
          <w:sz w:val="22"/>
          <w:szCs w:val="22"/>
        </w:rPr>
      </w:pPr>
      <w:r w:rsidRPr="00325BD5">
        <w:rPr>
          <w:rFonts w:ascii="Times New Roman" w:hAnsi="Times New Roman" w:cs="Times New Roman"/>
          <w:sz w:val="22"/>
          <w:szCs w:val="22"/>
        </w:rPr>
        <w:t>(Anton, 62 år, använt i narkotika i 50 år)</w:t>
      </w:r>
    </w:p>
    <w:p w14:paraId="4644EA70" w14:textId="77777777" w:rsidR="00462834" w:rsidRPr="00D81F6A" w:rsidRDefault="00462834" w:rsidP="00462834">
      <w:pPr>
        <w:spacing w:line="360" w:lineRule="auto"/>
        <w:rPr>
          <w:rFonts w:ascii="Times New Roman" w:hAnsi="Times New Roman" w:cs="Times New Roman"/>
          <w:color w:val="000000" w:themeColor="text1"/>
        </w:rPr>
      </w:pPr>
    </w:p>
    <w:p w14:paraId="54DDFCF8" w14:textId="213398EB" w:rsidR="005964AB" w:rsidRDefault="00B5175C" w:rsidP="00462834">
      <w:pPr>
        <w:spacing w:line="360" w:lineRule="auto"/>
        <w:rPr>
          <w:rFonts w:ascii="Times New Roman" w:hAnsi="Times New Roman" w:cs="Times New Roman"/>
        </w:rPr>
      </w:pPr>
      <w:r w:rsidRPr="00D81F6A">
        <w:rPr>
          <w:rFonts w:ascii="Times New Roman" w:hAnsi="Times New Roman" w:cs="Times New Roman"/>
          <w:color w:val="000000" w:themeColor="text1"/>
        </w:rPr>
        <w:t xml:space="preserve">Hos Ervin fanns det ett resonemang </w:t>
      </w:r>
      <w:r w:rsidR="005964AB" w:rsidRPr="00D81F6A">
        <w:rPr>
          <w:rFonts w:ascii="Times New Roman" w:hAnsi="Times New Roman" w:cs="Times New Roman"/>
          <w:color w:val="000000" w:themeColor="text1"/>
        </w:rPr>
        <w:t xml:space="preserve">kring hur drogen </w:t>
      </w:r>
      <w:r w:rsidRPr="00D81F6A">
        <w:rPr>
          <w:rFonts w:ascii="Times New Roman" w:hAnsi="Times New Roman" w:cs="Times New Roman"/>
          <w:color w:val="000000" w:themeColor="text1"/>
        </w:rPr>
        <w:t xml:space="preserve">bidrog till att mildra de krämpor som kommit med åldern och känslan av att åldras för fort. </w:t>
      </w:r>
      <w:r w:rsidR="00325BD5">
        <w:rPr>
          <w:rFonts w:ascii="Times New Roman" w:hAnsi="Times New Roman" w:cs="Times New Roman"/>
          <w:color w:val="000000" w:themeColor="text1"/>
        </w:rPr>
        <w:t xml:space="preserve">I hans upplevelse var det bara heroinet som kunde hjälpa honom i detta. </w:t>
      </w:r>
      <w:r w:rsidRPr="00D81F6A">
        <w:rPr>
          <w:rFonts w:ascii="Times New Roman" w:hAnsi="Times New Roman" w:cs="Times New Roman"/>
        </w:rPr>
        <w:t>Anton uttryckte</w:t>
      </w:r>
      <w:r w:rsidR="00325BD5">
        <w:rPr>
          <w:rFonts w:ascii="Times New Roman" w:hAnsi="Times New Roman" w:cs="Times New Roman"/>
        </w:rPr>
        <w:t xml:space="preserve"> en övertygelse</w:t>
      </w:r>
      <w:r w:rsidRPr="00D81F6A">
        <w:rPr>
          <w:rFonts w:ascii="Times New Roman" w:hAnsi="Times New Roman" w:cs="Times New Roman"/>
        </w:rPr>
        <w:t xml:space="preserve"> om att han inte hade mått lika bra utan </w:t>
      </w:r>
      <w:r w:rsidR="00325BD5">
        <w:rPr>
          <w:rFonts w:ascii="Times New Roman" w:hAnsi="Times New Roman" w:cs="Times New Roman"/>
        </w:rPr>
        <w:t>amfetaminet, snarare såg han en försämrad hälsa framför sig om han hade slutat.</w:t>
      </w:r>
      <w:r w:rsidRPr="00D81F6A">
        <w:rPr>
          <w:rFonts w:ascii="Times New Roman" w:hAnsi="Times New Roman" w:cs="Times New Roman"/>
        </w:rPr>
        <w:t xml:space="preserve"> Samtidigt uttryckte han en oro för att i avsaknaden av amfetamin ta till alkohol i s</w:t>
      </w:r>
      <w:r w:rsidR="00325BD5">
        <w:rPr>
          <w:rFonts w:ascii="Times New Roman" w:hAnsi="Times New Roman" w:cs="Times New Roman"/>
        </w:rPr>
        <w:t>törre utsträckning</w:t>
      </w:r>
      <w:r w:rsidRPr="00D81F6A">
        <w:rPr>
          <w:rFonts w:ascii="Times New Roman" w:hAnsi="Times New Roman" w:cs="Times New Roman"/>
        </w:rPr>
        <w:t>, något han upplevde som ett</w:t>
      </w:r>
      <w:r w:rsidR="00167A11" w:rsidRPr="00D81F6A">
        <w:rPr>
          <w:rFonts w:ascii="Times New Roman" w:hAnsi="Times New Roman" w:cs="Times New Roman"/>
        </w:rPr>
        <w:t xml:space="preserve"> </w:t>
      </w:r>
      <w:r w:rsidRPr="00D81F6A">
        <w:rPr>
          <w:rFonts w:ascii="Times New Roman" w:hAnsi="Times New Roman" w:cs="Times New Roman"/>
        </w:rPr>
        <w:t>sämre alternativ i förhållande till hans hälsa och mående. Amfetaminet bl</w:t>
      </w:r>
      <w:r w:rsidR="00325BD5">
        <w:rPr>
          <w:rFonts w:ascii="Times New Roman" w:hAnsi="Times New Roman" w:cs="Times New Roman"/>
        </w:rPr>
        <w:t>ev</w:t>
      </w:r>
      <w:r w:rsidRPr="00D81F6A">
        <w:rPr>
          <w:rFonts w:ascii="Times New Roman" w:hAnsi="Times New Roman" w:cs="Times New Roman"/>
        </w:rPr>
        <w:t xml:space="preserve"> på så viss en försäkran om att inte </w:t>
      </w:r>
      <w:r w:rsidR="00167A11" w:rsidRPr="00D81F6A">
        <w:rPr>
          <w:rFonts w:ascii="Times New Roman" w:hAnsi="Times New Roman" w:cs="Times New Roman"/>
        </w:rPr>
        <w:t>använda andra</w:t>
      </w:r>
      <w:r w:rsidRPr="00D81F6A">
        <w:rPr>
          <w:rFonts w:ascii="Times New Roman" w:hAnsi="Times New Roman" w:cs="Times New Roman"/>
        </w:rPr>
        <w:t xml:space="preserve"> </w:t>
      </w:r>
      <w:r w:rsidR="00167A11" w:rsidRPr="00D81F6A">
        <w:rPr>
          <w:rFonts w:ascii="Times New Roman" w:hAnsi="Times New Roman" w:cs="Times New Roman"/>
        </w:rPr>
        <w:t xml:space="preserve">”värre” </w:t>
      </w:r>
      <w:r w:rsidRPr="00D81F6A">
        <w:rPr>
          <w:rFonts w:ascii="Times New Roman" w:hAnsi="Times New Roman" w:cs="Times New Roman"/>
        </w:rPr>
        <w:t>droger.</w:t>
      </w:r>
      <w:r w:rsidR="00325BD5">
        <w:rPr>
          <w:rFonts w:ascii="Times New Roman" w:hAnsi="Times New Roman" w:cs="Times New Roman"/>
        </w:rPr>
        <w:t xml:space="preserve"> </w:t>
      </w:r>
      <w:r w:rsidR="00A132F7" w:rsidRPr="00D81F6A">
        <w:rPr>
          <w:rFonts w:ascii="Times New Roman" w:hAnsi="Times New Roman" w:cs="Times New Roman"/>
        </w:rPr>
        <w:t xml:space="preserve">I </w:t>
      </w:r>
      <w:r w:rsidR="006C47E1">
        <w:rPr>
          <w:rFonts w:ascii="Times New Roman" w:hAnsi="Times New Roman" w:cs="Times New Roman"/>
        </w:rPr>
        <w:t xml:space="preserve">Det finns </w:t>
      </w:r>
      <w:r w:rsidR="00A132F7" w:rsidRPr="00D81F6A">
        <w:rPr>
          <w:rFonts w:ascii="Times New Roman" w:hAnsi="Times New Roman" w:cs="Times New Roman"/>
        </w:rPr>
        <w:t xml:space="preserve">en tydlig koppling mellan drogen och upplevelse av hälsa. </w:t>
      </w:r>
      <w:r w:rsidR="006C47E1">
        <w:rPr>
          <w:rFonts w:ascii="Times New Roman" w:hAnsi="Times New Roman" w:cs="Times New Roman"/>
        </w:rPr>
        <w:t>Enligt Anton har amfetaminet till och med en föryngrande effekt, ”</w:t>
      </w:r>
      <w:r w:rsidR="006C47E1" w:rsidRPr="006C47E1">
        <w:rPr>
          <w:rFonts w:ascii="Times New Roman" w:hAnsi="Times New Roman" w:cs="Times New Roman"/>
        </w:rPr>
        <w:t xml:space="preserve">Och nej, det håller en lite yngre eller om man säger eller håller kroppen </w:t>
      </w:r>
      <w:proofErr w:type="gramStart"/>
      <w:r w:rsidR="006C47E1" w:rsidRPr="006C47E1">
        <w:rPr>
          <w:rFonts w:ascii="Times New Roman" w:hAnsi="Times New Roman" w:cs="Times New Roman"/>
        </w:rPr>
        <w:t>igång</w:t>
      </w:r>
      <w:proofErr w:type="gramEnd"/>
      <w:r w:rsidR="006C47E1">
        <w:rPr>
          <w:rFonts w:ascii="Times New Roman" w:hAnsi="Times New Roman" w:cs="Times New Roman"/>
        </w:rPr>
        <w:t xml:space="preserve">”. Kroppen hålls </w:t>
      </w:r>
      <w:proofErr w:type="gramStart"/>
      <w:r w:rsidR="006C47E1">
        <w:rPr>
          <w:rFonts w:ascii="Times New Roman" w:hAnsi="Times New Roman" w:cs="Times New Roman"/>
        </w:rPr>
        <w:t>igång</w:t>
      </w:r>
      <w:proofErr w:type="gramEnd"/>
      <w:r w:rsidR="006C47E1">
        <w:rPr>
          <w:rFonts w:ascii="Times New Roman" w:hAnsi="Times New Roman" w:cs="Times New Roman"/>
        </w:rPr>
        <w:t xml:space="preserve"> och får energi med amfetamin och om man skulle sluta var det ofta synonymt med att inte komma upp om morgonen. Olle, 66 år, uttrycker det så här, ”</w:t>
      </w:r>
      <w:r w:rsidR="006C47E1" w:rsidRPr="00D81F6A">
        <w:rPr>
          <w:rFonts w:ascii="Times New Roman" w:hAnsi="Times New Roman" w:cs="Times New Roman"/>
        </w:rPr>
        <w:t xml:space="preserve">Det är det </w:t>
      </w:r>
      <w:r w:rsidR="006C47E1">
        <w:rPr>
          <w:rFonts w:ascii="Times New Roman" w:hAnsi="Times New Roman" w:cs="Times New Roman"/>
        </w:rPr>
        <w:t xml:space="preserve">[amfetaminet] som gör </w:t>
      </w:r>
      <w:r w:rsidR="006C47E1" w:rsidRPr="00D81F6A">
        <w:rPr>
          <w:rFonts w:ascii="Times New Roman" w:hAnsi="Times New Roman" w:cs="Times New Roman"/>
        </w:rPr>
        <w:t>att man orkar gå upp ju</w:t>
      </w:r>
      <w:r w:rsidR="006C47E1">
        <w:rPr>
          <w:rFonts w:ascii="Times New Roman" w:hAnsi="Times New Roman" w:cs="Times New Roman"/>
        </w:rPr>
        <w:t>”</w:t>
      </w:r>
      <w:r w:rsidR="00404BBA">
        <w:rPr>
          <w:rFonts w:ascii="Times New Roman" w:hAnsi="Times New Roman" w:cs="Times New Roman"/>
        </w:rPr>
        <w:t>, Olof, 61 år, sa så här.</w:t>
      </w:r>
      <w:r w:rsidR="00404BBA" w:rsidRPr="00404BBA">
        <w:rPr>
          <w:rFonts w:ascii="Times New Roman" w:hAnsi="Times New Roman" w:cs="Times New Roman"/>
        </w:rPr>
        <w:t xml:space="preserve"> </w:t>
      </w:r>
      <w:r w:rsidR="00404BBA">
        <w:rPr>
          <w:rFonts w:ascii="Times New Roman" w:hAnsi="Times New Roman" w:cs="Times New Roman"/>
        </w:rPr>
        <w:t>”</w:t>
      </w:r>
      <w:r w:rsidR="00404BBA" w:rsidRPr="00D81F6A">
        <w:rPr>
          <w:rFonts w:ascii="Times New Roman" w:hAnsi="Times New Roman" w:cs="Times New Roman"/>
        </w:rPr>
        <w:t>Jag får inte huvudet upp från kudden om jag inte får</w:t>
      </w:r>
      <w:r w:rsidR="00404BBA">
        <w:rPr>
          <w:rFonts w:ascii="Times New Roman" w:hAnsi="Times New Roman" w:cs="Times New Roman"/>
        </w:rPr>
        <w:t xml:space="preserve"> [amfetamin]”. </w:t>
      </w:r>
    </w:p>
    <w:p w14:paraId="62D0690A" w14:textId="77777777" w:rsidR="006C47E1" w:rsidRDefault="006C47E1" w:rsidP="00462834">
      <w:pPr>
        <w:spacing w:line="360" w:lineRule="auto"/>
        <w:rPr>
          <w:rFonts w:ascii="Times New Roman" w:hAnsi="Times New Roman" w:cs="Times New Roman"/>
        </w:rPr>
      </w:pPr>
    </w:p>
    <w:p w14:paraId="14AE6335" w14:textId="76A909EB" w:rsidR="006C47E1" w:rsidRDefault="006C47E1" w:rsidP="006C47E1">
      <w:pPr>
        <w:spacing w:line="360" w:lineRule="auto"/>
        <w:rPr>
          <w:rFonts w:ascii="Times New Roman" w:hAnsi="Times New Roman" w:cs="Times New Roman"/>
        </w:rPr>
      </w:pPr>
      <w:r w:rsidRPr="00D81F6A">
        <w:rPr>
          <w:rFonts w:ascii="Times New Roman" w:hAnsi="Times New Roman" w:cs="Times New Roman"/>
        </w:rPr>
        <w:t>Bengt</w:t>
      </w:r>
      <w:r>
        <w:rPr>
          <w:rFonts w:ascii="Times New Roman" w:hAnsi="Times New Roman" w:cs="Times New Roman"/>
        </w:rPr>
        <w:t xml:space="preserve">, 60 år, uttryckte även han hur amfetaminet hjälpte honom att orka med i vardagen. </w:t>
      </w:r>
    </w:p>
    <w:p w14:paraId="2CE5A426" w14:textId="77777777" w:rsidR="00404BBA" w:rsidRPr="00D81F6A" w:rsidRDefault="00404BBA" w:rsidP="006C47E1">
      <w:pPr>
        <w:spacing w:line="360" w:lineRule="auto"/>
        <w:rPr>
          <w:rFonts w:ascii="Times New Roman" w:hAnsi="Times New Roman" w:cs="Times New Roman"/>
        </w:rPr>
      </w:pPr>
    </w:p>
    <w:p w14:paraId="0120A819" w14:textId="17CDBC9B" w:rsidR="006C47E1" w:rsidRPr="00D81F6A" w:rsidRDefault="006C47E1" w:rsidP="006C47E1">
      <w:pPr>
        <w:spacing w:line="360" w:lineRule="auto"/>
        <w:ind w:left="1304"/>
        <w:rPr>
          <w:rFonts w:ascii="Times New Roman" w:hAnsi="Times New Roman" w:cs="Times New Roman"/>
        </w:rPr>
      </w:pPr>
      <w:r w:rsidRPr="006C47E1">
        <w:rPr>
          <w:rFonts w:ascii="Times New Roman" w:hAnsi="Times New Roman" w:cs="Times New Roman"/>
        </w:rPr>
        <w:t>Om jag blir tom på amfetamin så får jag väl, jag får ju för fan andning *andas ut tungt*, det är nästan när jag ska knyta skorna bara. Nu när jag går, så som jag är nu</w:t>
      </w:r>
      <w:r>
        <w:rPr>
          <w:rFonts w:ascii="Times New Roman" w:hAnsi="Times New Roman" w:cs="Times New Roman"/>
        </w:rPr>
        <w:t xml:space="preserve"> [påverkad]</w:t>
      </w:r>
      <w:r w:rsidRPr="006C47E1">
        <w:rPr>
          <w:rFonts w:ascii="Times New Roman" w:hAnsi="Times New Roman" w:cs="Times New Roman"/>
        </w:rPr>
        <w:t>, så kan jag springa upp och ner för trapporna men går jag utan</w:t>
      </w:r>
      <w:r>
        <w:rPr>
          <w:rFonts w:ascii="Times New Roman" w:hAnsi="Times New Roman" w:cs="Times New Roman"/>
        </w:rPr>
        <w:t xml:space="preserve"> [amfetamin]</w:t>
      </w:r>
      <w:r w:rsidRPr="006C47E1">
        <w:rPr>
          <w:rFonts w:ascii="Times New Roman" w:hAnsi="Times New Roman" w:cs="Times New Roman"/>
        </w:rPr>
        <w:t xml:space="preserve"> så kanske jag får gå och sätta mig på halva vägen eller någonting.</w:t>
      </w:r>
      <w:r>
        <w:rPr>
          <w:rFonts w:ascii="Times New Roman" w:hAnsi="Times New Roman" w:cs="Times New Roman"/>
        </w:rPr>
        <w:t xml:space="preserve"> (Bengt, 60 år, använt narkotika i över 40 år). </w:t>
      </w:r>
    </w:p>
    <w:p w14:paraId="5FCE9EC9" w14:textId="77777777" w:rsidR="006C47E1" w:rsidRPr="00D81F6A" w:rsidRDefault="006C47E1" w:rsidP="00462834">
      <w:pPr>
        <w:spacing w:line="360" w:lineRule="auto"/>
        <w:rPr>
          <w:rFonts w:ascii="Times New Roman" w:hAnsi="Times New Roman" w:cs="Times New Roman"/>
        </w:rPr>
      </w:pPr>
    </w:p>
    <w:p w14:paraId="113FC20E" w14:textId="75045546" w:rsidR="00D470ED" w:rsidRDefault="006C47E1" w:rsidP="00462834">
      <w:pPr>
        <w:spacing w:line="360" w:lineRule="auto"/>
        <w:rPr>
          <w:rFonts w:ascii="Times New Roman" w:hAnsi="Times New Roman" w:cs="Times New Roman"/>
        </w:rPr>
      </w:pPr>
      <w:r>
        <w:rPr>
          <w:rFonts w:ascii="Times New Roman" w:hAnsi="Times New Roman" w:cs="Times New Roman"/>
        </w:rPr>
        <w:lastRenderedPageBreak/>
        <w:t>För Bengt var amfetaminets effekt fysiskt viktig. Med amfetaminet kunde han röra sig obehindrat medan upplevelsen skulle vara annorlunda uta</w:t>
      </w:r>
      <w:r w:rsidR="00404BBA">
        <w:rPr>
          <w:rFonts w:ascii="Times New Roman" w:hAnsi="Times New Roman" w:cs="Times New Roman"/>
        </w:rPr>
        <w:t>n</w:t>
      </w:r>
      <w:r>
        <w:rPr>
          <w:rFonts w:ascii="Times New Roman" w:hAnsi="Times New Roman" w:cs="Times New Roman"/>
        </w:rPr>
        <w:t xml:space="preserve">. Drogen kan på så sätt tolkas få funktionen av att hålla eventuella åldersrelaterade fysiska försämringar på avstånd. En frånvaro av drogen skulle i stället </w:t>
      </w:r>
      <w:r w:rsidR="00404BBA">
        <w:rPr>
          <w:rFonts w:ascii="Times New Roman" w:hAnsi="Times New Roman" w:cs="Times New Roman"/>
        </w:rPr>
        <w:t xml:space="preserve">tvinga fram </w:t>
      </w:r>
      <w:r>
        <w:rPr>
          <w:rFonts w:ascii="Times New Roman" w:hAnsi="Times New Roman" w:cs="Times New Roman"/>
        </w:rPr>
        <w:t xml:space="preserve">en större medvetenhet kring sitt åldrande och sin hälsa. </w:t>
      </w:r>
      <w:r>
        <w:rPr>
          <w:rFonts w:ascii="Times New Roman" w:hAnsi="Times New Roman" w:cs="Times New Roman"/>
        </w:rPr>
        <w:t>De negativa konsekvenser som ofta kommer med ett åldrande</w:t>
      </w:r>
      <w:r>
        <w:rPr>
          <w:rFonts w:ascii="Times New Roman" w:hAnsi="Times New Roman" w:cs="Times New Roman"/>
        </w:rPr>
        <w:t xml:space="preserve"> </w:t>
      </w:r>
      <w:r>
        <w:rPr>
          <w:rFonts w:ascii="Times New Roman" w:hAnsi="Times New Roman" w:cs="Times New Roman"/>
        </w:rPr>
        <w:t>förskjut</w:t>
      </w:r>
      <w:r>
        <w:rPr>
          <w:rFonts w:ascii="Times New Roman" w:hAnsi="Times New Roman" w:cs="Times New Roman"/>
        </w:rPr>
        <w:t xml:space="preserve">s med hjälp av drogen som </w:t>
      </w:r>
      <w:r w:rsidR="00404BBA">
        <w:rPr>
          <w:rFonts w:ascii="Times New Roman" w:hAnsi="Times New Roman" w:cs="Times New Roman"/>
        </w:rPr>
        <w:t>kan ses få</w:t>
      </w:r>
      <w:r>
        <w:rPr>
          <w:rFonts w:ascii="Times New Roman" w:hAnsi="Times New Roman" w:cs="Times New Roman"/>
        </w:rPr>
        <w:t xml:space="preserve"> en föryngrande effekt. </w:t>
      </w:r>
    </w:p>
    <w:p w14:paraId="7C9885CD" w14:textId="77777777" w:rsidR="006C47E1" w:rsidRDefault="006C47E1" w:rsidP="00462834">
      <w:pPr>
        <w:spacing w:line="360" w:lineRule="auto"/>
        <w:rPr>
          <w:rFonts w:ascii="Times New Roman" w:hAnsi="Times New Roman" w:cs="Times New Roman"/>
        </w:rPr>
      </w:pPr>
    </w:p>
    <w:p w14:paraId="4D7C7449" w14:textId="7E1E70C3" w:rsidR="00404BBA" w:rsidRPr="00404BBA" w:rsidRDefault="006C47E1" w:rsidP="00404BBA">
      <w:pPr>
        <w:spacing w:line="360" w:lineRule="auto"/>
        <w:rPr>
          <w:rFonts w:ascii="Times New Roman" w:hAnsi="Times New Roman" w:cs="Times New Roman"/>
        </w:rPr>
      </w:pPr>
      <w:r>
        <w:rPr>
          <w:rFonts w:ascii="Times New Roman" w:hAnsi="Times New Roman" w:cs="Times New Roman"/>
        </w:rPr>
        <w:t>För andra hade drogen mer psykisk</w:t>
      </w:r>
      <w:r w:rsidR="00404BBA">
        <w:rPr>
          <w:rFonts w:ascii="Times New Roman" w:hAnsi="Times New Roman" w:cs="Times New Roman"/>
        </w:rPr>
        <w:t>t</w:t>
      </w:r>
      <w:r>
        <w:rPr>
          <w:rFonts w:ascii="Times New Roman" w:hAnsi="Times New Roman" w:cs="Times New Roman"/>
        </w:rPr>
        <w:t xml:space="preserve"> positiva effekter. Anita, </w:t>
      </w:r>
      <w:r w:rsidR="00404BBA">
        <w:rPr>
          <w:rFonts w:ascii="Times New Roman" w:hAnsi="Times New Roman" w:cs="Times New Roman"/>
        </w:rPr>
        <w:t xml:space="preserve">61 år, hade en pågående </w:t>
      </w:r>
      <w:proofErr w:type="spellStart"/>
      <w:r w:rsidR="00404BBA">
        <w:rPr>
          <w:rFonts w:ascii="Times New Roman" w:hAnsi="Times New Roman" w:cs="Times New Roman"/>
        </w:rPr>
        <w:t>LARO</w:t>
      </w:r>
      <w:proofErr w:type="spellEnd"/>
      <w:r w:rsidR="00404BBA">
        <w:rPr>
          <w:rFonts w:ascii="Times New Roman" w:hAnsi="Times New Roman" w:cs="Times New Roman"/>
        </w:rPr>
        <w:t xml:space="preserve">-behandling och använde illegala </w:t>
      </w:r>
      <w:proofErr w:type="spellStart"/>
      <w:r w:rsidR="00404BBA">
        <w:rPr>
          <w:rFonts w:ascii="Times New Roman" w:hAnsi="Times New Roman" w:cs="Times New Roman"/>
        </w:rPr>
        <w:t>bensodiazepiner</w:t>
      </w:r>
      <w:proofErr w:type="spellEnd"/>
      <w:r w:rsidR="00404BBA">
        <w:rPr>
          <w:rFonts w:ascii="Times New Roman" w:hAnsi="Times New Roman" w:cs="Times New Roman"/>
        </w:rPr>
        <w:t xml:space="preserve"> </w:t>
      </w:r>
      <w:r w:rsidR="00404BBA" w:rsidRPr="00404BBA">
        <w:rPr>
          <w:rFonts w:ascii="Times New Roman" w:hAnsi="Times New Roman" w:cs="Times New Roman"/>
          <w:i/>
          <w:iCs/>
        </w:rPr>
        <w:t>”</w:t>
      </w:r>
      <w:r w:rsidR="00404BBA" w:rsidRPr="00404BBA">
        <w:rPr>
          <w:rFonts w:ascii="Times New Roman" w:hAnsi="Times New Roman" w:cs="Times New Roman"/>
          <w:i/>
          <w:iCs/>
        </w:rPr>
        <w:t>De</w:t>
      </w:r>
      <w:r w:rsidR="00404BBA" w:rsidRPr="00404BBA">
        <w:rPr>
          <w:rFonts w:ascii="Times New Roman" w:hAnsi="Times New Roman" w:cs="Times New Roman"/>
          <w:i/>
          <w:iCs/>
        </w:rPr>
        <w:t>n</w:t>
      </w:r>
      <w:r w:rsidR="00404BBA" w:rsidRPr="00404BBA">
        <w:rPr>
          <w:rFonts w:ascii="Times New Roman" w:hAnsi="Times New Roman" w:cs="Times New Roman"/>
          <w:i/>
          <w:iCs/>
        </w:rPr>
        <w:t xml:space="preserve"> enda gången du har en må</w:t>
      </w:r>
      <w:r w:rsidR="00404BBA" w:rsidRPr="00404BBA">
        <w:rPr>
          <w:rFonts w:ascii="Times New Roman" w:hAnsi="Times New Roman" w:cs="Times New Roman"/>
          <w:i/>
          <w:iCs/>
        </w:rPr>
        <w:t>-</w:t>
      </w:r>
      <w:r w:rsidR="00404BBA" w:rsidRPr="00404BBA">
        <w:rPr>
          <w:rFonts w:ascii="Times New Roman" w:hAnsi="Times New Roman" w:cs="Times New Roman"/>
          <w:i/>
          <w:iCs/>
        </w:rPr>
        <w:t>bra</w:t>
      </w:r>
      <w:r w:rsidR="00404BBA" w:rsidRPr="00404BBA">
        <w:rPr>
          <w:rFonts w:ascii="Times New Roman" w:hAnsi="Times New Roman" w:cs="Times New Roman"/>
          <w:i/>
          <w:iCs/>
        </w:rPr>
        <w:t>-</w:t>
      </w:r>
      <w:r w:rsidR="00404BBA" w:rsidRPr="00404BBA">
        <w:rPr>
          <w:rFonts w:ascii="Times New Roman" w:hAnsi="Times New Roman" w:cs="Times New Roman"/>
          <w:i/>
          <w:iCs/>
        </w:rPr>
        <w:t>känsla det är när du har ett sidomissbruk. Då mår du bra.”</w:t>
      </w:r>
      <w:r w:rsidR="00404BBA">
        <w:rPr>
          <w:rFonts w:ascii="Times New Roman" w:hAnsi="Times New Roman" w:cs="Times New Roman"/>
        </w:rPr>
        <w:t xml:space="preserve"> Kurt, 69 år, berättade om hur heroinet fungerade för honom, </w:t>
      </w:r>
      <w:r w:rsidR="00404BBA" w:rsidRPr="00404BBA">
        <w:rPr>
          <w:rFonts w:ascii="Times New Roman" w:hAnsi="Times New Roman" w:cs="Times New Roman"/>
          <w:i/>
          <w:iCs/>
        </w:rPr>
        <w:t>”J</w:t>
      </w:r>
      <w:r w:rsidR="00404BBA" w:rsidRPr="00404BBA">
        <w:rPr>
          <w:rFonts w:ascii="Times New Roman" w:hAnsi="Times New Roman" w:cs="Times New Roman"/>
          <w:i/>
          <w:iCs/>
        </w:rPr>
        <w:t>ag menar det är en ventil för utlopp i kroppen och sinnet liksom</w:t>
      </w:r>
      <w:r w:rsidR="00404BBA" w:rsidRPr="00404BBA">
        <w:rPr>
          <w:rFonts w:ascii="Times New Roman" w:hAnsi="Times New Roman" w:cs="Times New Roman"/>
          <w:i/>
          <w:iCs/>
        </w:rPr>
        <w:t>”.</w:t>
      </w:r>
      <w:r w:rsidR="00404BBA">
        <w:rPr>
          <w:rFonts w:ascii="Times New Roman" w:hAnsi="Times New Roman" w:cs="Times New Roman"/>
        </w:rPr>
        <w:t xml:space="preserve"> Samtidigt uttryckte han hur hans vardag skulle bli tråkigare och jobbigare utan en droganvändning. För Arvid, 62 år, hade heroinet en med avdramatiserad roll, </w:t>
      </w:r>
      <w:r w:rsidR="00404BBA" w:rsidRPr="00404BBA">
        <w:rPr>
          <w:rFonts w:ascii="Times New Roman" w:hAnsi="Times New Roman" w:cs="Times New Roman"/>
          <w:i/>
          <w:iCs/>
        </w:rPr>
        <w:t>”</w:t>
      </w:r>
      <w:r w:rsidR="00404BBA" w:rsidRPr="00404BBA">
        <w:rPr>
          <w:rFonts w:ascii="Times New Roman" w:hAnsi="Times New Roman" w:cs="Times New Roman"/>
          <w:i/>
          <w:iCs/>
        </w:rPr>
        <w:t>Det är som en kopp kaffe. Det är som att få ett lugn i kroppen. Ingenting annat.”</w:t>
      </w:r>
      <w:r w:rsidR="00404BBA">
        <w:rPr>
          <w:rFonts w:ascii="Times New Roman" w:hAnsi="Times New Roman" w:cs="Times New Roman"/>
          <w:i/>
          <w:iCs/>
        </w:rPr>
        <w:t xml:space="preserve">. </w:t>
      </w:r>
      <w:r w:rsidR="00404BBA">
        <w:rPr>
          <w:rFonts w:ascii="Times New Roman" w:hAnsi="Times New Roman" w:cs="Times New Roman"/>
        </w:rPr>
        <w:t xml:space="preserve">Han upplevde inte att hans heroinanvändande hade kommit med några negativa konsekvenser och såg därför ingen stark anledning till att sluta. </w:t>
      </w:r>
    </w:p>
    <w:p w14:paraId="0BDE67A9" w14:textId="77777777" w:rsidR="00FE05F8" w:rsidRPr="00D81F6A" w:rsidRDefault="00FE05F8" w:rsidP="00462834">
      <w:pPr>
        <w:spacing w:line="360" w:lineRule="auto"/>
        <w:rPr>
          <w:rFonts w:ascii="Times New Roman" w:hAnsi="Times New Roman" w:cs="Times New Roman"/>
        </w:rPr>
      </w:pPr>
    </w:p>
    <w:p w14:paraId="775EA2C5" w14:textId="1CB46ED8" w:rsidR="00FE05F8" w:rsidRDefault="00404BBA" w:rsidP="00462834">
      <w:pPr>
        <w:spacing w:line="360" w:lineRule="auto"/>
        <w:rPr>
          <w:rFonts w:ascii="Times New Roman" w:hAnsi="Times New Roman" w:cs="Times New Roman"/>
        </w:rPr>
      </w:pPr>
      <w:r>
        <w:rPr>
          <w:rFonts w:ascii="Times New Roman" w:hAnsi="Times New Roman" w:cs="Times New Roman"/>
        </w:rPr>
        <w:t>Olof, 61 år, berättade om hur han med åldern kunde uppleva att det blev svårare och svårare att finansiera sitt droganvändande</w:t>
      </w:r>
      <w:r w:rsidR="00C80242">
        <w:rPr>
          <w:rFonts w:ascii="Times New Roman" w:hAnsi="Times New Roman" w:cs="Times New Roman"/>
        </w:rPr>
        <w:t>, l</w:t>
      </w:r>
      <w:r>
        <w:rPr>
          <w:rFonts w:ascii="Times New Roman" w:hAnsi="Times New Roman" w:cs="Times New Roman"/>
        </w:rPr>
        <w:t xml:space="preserve">ivsstilen och kriminaliteten hade blivit tyngre att bära. Trots det pratade han positivt om hans relation till amfetamin. </w:t>
      </w:r>
    </w:p>
    <w:p w14:paraId="631C29CB" w14:textId="77777777" w:rsidR="00404BBA" w:rsidRPr="00D81F6A" w:rsidRDefault="00404BBA" w:rsidP="00462834">
      <w:pPr>
        <w:spacing w:line="360" w:lineRule="auto"/>
        <w:rPr>
          <w:rFonts w:ascii="Times New Roman" w:hAnsi="Times New Roman" w:cs="Times New Roman"/>
        </w:rPr>
      </w:pPr>
    </w:p>
    <w:p w14:paraId="083421FD" w14:textId="1B171293" w:rsidR="00FE05F8" w:rsidRPr="00404BBA" w:rsidRDefault="00FE05F8" w:rsidP="00404BBA">
      <w:pPr>
        <w:spacing w:line="360" w:lineRule="auto"/>
        <w:ind w:left="1304"/>
        <w:rPr>
          <w:rFonts w:ascii="Times New Roman" w:hAnsi="Times New Roman" w:cs="Times New Roman"/>
          <w:sz w:val="22"/>
          <w:szCs w:val="22"/>
        </w:rPr>
      </w:pPr>
      <w:r w:rsidRPr="00404BBA">
        <w:rPr>
          <w:rFonts w:ascii="Times New Roman" w:hAnsi="Times New Roman" w:cs="Times New Roman"/>
          <w:sz w:val="22"/>
          <w:szCs w:val="22"/>
        </w:rPr>
        <w:t xml:space="preserve">Jag mår inte dåligt av att knarka. Inte nu, men det kommer kanske, det vet vi inte. Det kan komma som ett brev på posten </w:t>
      </w:r>
      <w:proofErr w:type="gramStart"/>
      <w:r w:rsidRPr="00404BBA">
        <w:rPr>
          <w:rFonts w:ascii="Times New Roman" w:hAnsi="Times New Roman" w:cs="Times New Roman"/>
          <w:sz w:val="22"/>
          <w:szCs w:val="22"/>
        </w:rPr>
        <w:t>va</w:t>
      </w:r>
      <w:proofErr w:type="gramEnd"/>
      <w:r w:rsidRPr="00404BBA">
        <w:rPr>
          <w:rFonts w:ascii="Times New Roman" w:hAnsi="Times New Roman" w:cs="Times New Roman"/>
          <w:sz w:val="22"/>
          <w:szCs w:val="22"/>
        </w:rPr>
        <w:t>. Men fortfarande är det så... Det är dumt att säga det, men fortfarande tycker jag det är roligt. Det är ändå efter alla dessa jävla år.</w:t>
      </w:r>
    </w:p>
    <w:p w14:paraId="062FD0C6" w14:textId="7BB535D2" w:rsidR="00FE05F8" w:rsidRPr="00404BBA" w:rsidRDefault="00C80242" w:rsidP="00404BBA">
      <w:pPr>
        <w:spacing w:line="360" w:lineRule="auto"/>
        <w:ind w:left="1304"/>
        <w:rPr>
          <w:rFonts w:ascii="Times New Roman" w:hAnsi="Times New Roman" w:cs="Times New Roman"/>
          <w:sz w:val="22"/>
          <w:szCs w:val="22"/>
        </w:rPr>
      </w:pPr>
      <w:r>
        <w:rPr>
          <w:rFonts w:ascii="Times New Roman" w:hAnsi="Times New Roman" w:cs="Times New Roman"/>
          <w:sz w:val="22"/>
          <w:szCs w:val="22"/>
        </w:rPr>
        <w:t>[</w:t>
      </w:r>
      <w:r w:rsidR="00FE05F8" w:rsidRPr="00404BBA">
        <w:rPr>
          <w:rFonts w:ascii="Times New Roman" w:hAnsi="Times New Roman" w:cs="Times New Roman"/>
          <w:sz w:val="22"/>
          <w:szCs w:val="22"/>
        </w:rPr>
        <w:t>…</w:t>
      </w:r>
      <w:r>
        <w:rPr>
          <w:rFonts w:ascii="Times New Roman" w:hAnsi="Times New Roman" w:cs="Times New Roman"/>
          <w:sz w:val="22"/>
          <w:szCs w:val="22"/>
        </w:rPr>
        <w:t xml:space="preserve">] </w:t>
      </w:r>
      <w:r w:rsidR="00404BBA">
        <w:rPr>
          <w:rFonts w:ascii="Times New Roman" w:hAnsi="Times New Roman" w:cs="Times New Roman"/>
          <w:sz w:val="22"/>
          <w:szCs w:val="22"/>
        </w:rPr>
        <w:t>J</w:t>
      </w:r>
      <w:r w:rsidR="00FE05F8" w:rsidRPr="00404BBA">
        <w:rPr>
          <w:rFonts w:ascii="Times New Roman" w:hAnsi="Times New Roman" w:cs="Times New Roman"/>
          <w:sz w:val="22"/>
          <w:szCs w:val="22"/>
        </w:rPr>
        <w:t xml:space="preserve">ag är en </w:t>
      </w:r>
      <w:proofErr w:type="spellStart"/>
      <w:r w:rsidR="00FE05F8" w:rsidRPr="00404BBA">
        <w:rPr>
          <w:rFonts w:ascii="Times New Roman" w:hAnsi="Times New Roman" w:cs="Times New Roman"/>
          <w:sz w:val="22"/>
          <w:szCs w:val="22"/>
        </w:rPr>
        <w:t>amfetaminist</w:t>
      </w:r>
      <w:proofErr w:type="spellEnd"/>
      <w:r w:rsidR="00FE05F8" w:rsidRPr="00404BBA">
        <w:rPr>
          <w:rFonts w:ascii="Times New Roman" w:hAnsi="Times New Roman" w:cs="Times New Roman"/>
          <w:sz w:val="22"/>
          <w:szCs w:val="22"/>
        </w:rPr>
        <w:t xml:space="preserve"> och kommer alltid vara det och jag trivs med det</w:t>
      </w:r>
      <w:r w:rsidR="00404BBA">
        <w:rPr>
          <w:rFonts w:ascii="Times New Roman" w:hAnsi="Times New Roman" w:cs="Times New Roman"/>
          <w:sz w:val="22"/>
          <w:szCs w:val="22"/>
        </w:rPr>
        <w:t xml:space="preserve">. (Olof, 61 år, använt narkotika i över 45 år). </w:t>
      </w:r>
    </w:p>
    <w:p w14:paraId="2406F6F5" w14:textId="77777777" w:rsidR="00FE05F8" w:rsidRPr="00D81F6A" w:rsidRDefault="00FE05F8" w:rsidP="00462834">
      <w:pPr>
        <w:spacing w:line="360" w:lineRule="auto"/>
        <w:rPr>
          <w:rFonts w:ascii="Times New Roman" w:hAnsi="Times New Roman" w:cs="Times New Roman"/>
        </w:rPr>
      </w:pPr>
    </w:p>
    <w:p w14:paraId="4C0BA404" w14:textId="058CA00F" w:rsidR="00FE05F8" w:rsidRDefault="00404BBA" w:rsidP="00462834">
      <w:pPr>
        <w:spacing w:line="360" w:lineRule="auto"/>
        <w:rPr>
          <w:rFonts w:ascii="Times New Roman" w:hAnsi="Times New Roman" w:cs="Times New Roman"/>
        </w:rPr>
      </w:pPr>
      <w:r>
        <w:rPr>
          <w:rFonts w:ascii="Times New Roman" w:hAnsi="Times New Roman" w:cs="Times New Roman"/>
        </w:rPr>
        <w:t xml:space="preserve">För </w:t>
      </w:r>
      <w:r w:rsidR="00FE05F8" w:rsidRPr="00D81F6A">
        <w:rPr>
          <w:rFonts w:ascii="Times New Roman" w:hAnsi="Times New Roman" w:cs="Times New Roman"/>
        </w:rPr>
        <w:t>Oskar</w:t>
      </w:r>
      <w:r>
        <w:rPr>
          <w:rFonts w:ascii="Times New Roman" w:hAnsi="Times New Roman" w:cs="Times New Roman"/>
        </w:rPr>
        <w:t xml:space="preserve">, 58 år, fanns det inte några andra alternativ än att fortsätta med sin amfetaminanvändning </w:t>
      </w:r>
      <w:r w:rsidR="00C80242">
        <w:rPr>
          <w:rFonts w:ascii="Times New Roman" w:hAnsi="Times New Roman" w:cs="Times New Roman"/>
        </w:rPr>
        <w:t xml:space="preserve">och </w:t>
      </w:r>
      <w:r>
        <w:rPr>
          <w:rFonts w:ascii="Times New Roman" w:hAnsi="Times New Roman" w:cs="Times New Roman"/>
        </w:rPr>
        <w:t>den livsstil han hade</w:t>
      </w:r>
      <w:r w:rsidR="00C80242">
        <w:rPr>
          <w:rFonts w:ascii="Times New Roman" w:hAnsi="Times New Roman" w:cs="Times New Roman"/>
        </w:rPr>
        <w:t xml:space="preserve"> haft under största delen av sitt liv. </w:t>
      </w:r>
    </w:p>
    <w:p w14:paraId="22356243" w14:textId="77777777" w:rsidR="00404BBA" w:rsidRPr="00D81F6A" w:rsidRDefault="00404BBA" w:rsidP="00462834">
      <w:pPr>
        <w:spacing w:line="360" w:lineRule="auto"/>
        <w:rPr>
          <w:rFonts w:ascii="Times New Roman" w:hAnsi="Times New Roman" w:cs="Times New Roman"/>
        </w:rPr>
      </w:pPr>
    </w:p>
    <w:p w14:paraId="10DBE72E" w14:textId="77777777" w:rsidR="00FE05F8" w:rsidRPr="00404BBA" w:rsidRDefault="00FE05F8" w:rsidP="00404BBA">
      <w:pPr>
        <w:spacing w:line="360" w:lineRule="auto"/>
        <w:ind w:left="1304"/>
        <w:rPr>
          <w:rFonts w:ascii="Times New Roman" w:hAnsi="Times New Roman" w:cs="Times New Roman"/>
          <w:i/>
          <w:iCs/>
          <w:sz w:val="22"/>
          <w:szCs w:val="22"/>
        </w:rPr>
      </w:pPr>
      <w:r w:rsidRPr="00404BBA">
        <w:rPr>
          <w:rFonts w:ascii="Times New Roman" w:hAnsi="Times New Roman" w:cs="Times New Roman"/>
          <w:i/>
          <w:iCs/>
          <w:sz w:val="22"/>
          <w:szCs w:val="22"/>
        </w:rPr>
        <w:t xml:space="preserve">Nej, har du några </w:t>
      </w:r>
      <w:proofErr w:type="gramStart"/>
      <w:r w:rsidRPr="00404BBA">
        <w:rPr>
          <w:rFonts w:ascii="Times New Roman" w:hAnsi="Times New Roman" w:cs="Times New Roman"/>
          <w:i/>
          <w:iCs/>
          <w:sz w:val="22"/>
          <w:szCs w:val="22"/>
        </w:rPr>
        <w:t>såna</w:t>
      </w:r>
      <w:proofErr w:type="gramEnd"/>
      <w:r w:rsidRPr="00404BBA">
        <w:rPr>
          <w:rFonts w:ascii="Times New Roman" w:hAnsi="Times New Roman" w:cs="Times New Roman"/>
          <w:i/>
          <w:iCs/>
          <w:sz w:val="22"/>
          <w:szCs w:val="22"/>
        </w:rPr>
        <w:t xml:space="preserve"> önskningar kring att sluta eller? </w:t>
      </w:r>
    </w:p>
    <w:p w14:paraId="33C8B657" w14:textId="18D8CA49" w:rsidR="00FE05F8" w:rsidRPr="00404BBA" w:rsidRDefault="00FE05F8" w:rsidP="00404BBA">
      <w:pPr>
        <w:spacing w:line="360" w:lineRule="auto"/>
        <w:ind w:left="1304"/>
        <w:rPr>
          <w:rFonts w:ascii="Times New Roman" w:hAnsi="Times New Roman" w:cs="Times New Roman"/>
          <w:sz w:val="22"/>
          <w:szCs w:val="22"/>
        </w:rPr>
      </w:pPr>
      <w:r w:rsidRPr="00404BBA">
        <w:rPr>
          <w:rFonts w:ascii="Times New Roman" w:hAnsi="Times New Roman" w:cs="Times New Roman"/>
          <w:sz w:val="22"/>
          <w:szCs w:val="22"/>
        </w:rPr>
        <w:t>Jag kan ingenting annat. Alltså jag har ingen utbildning, jag har aldrig gått i skolan, jag menar vad ska jag göra? Sitta på centralen och sitta där och glo. Jag kan bara vara kriminell, det är det enda jag kunnat i hela mitt liv. Så</w:t>
      </w:r>
      <w:r w:rsidR="00C80242">
        <w:rPr>
          <w:rFonts w:ascii="Times New Roman" w:hAnsi="Times New Roman" w:cs="Times New Roman"/>
          <w:sz w:val="22"/>
          <w:szCs w:val="22"/>
        </w:rPr>
        <w:t xml:space="preserve">. </w:t>
      </w:r>
      <w:proofErr w:type="gramStart"/>
      <w:r w:rsidR="00C80242">
        <w:rPr>
          <w:rFonts w:ascii="Times New Roman" w:hAnsi="Times New Roman" w:cs="Times New Roman"/>
          <w:sz w:val="22"/>
          <w:szCs w:val="22"/>
        </w:rPr>
        <w:t>[</w:t>
      </w:r>
      <w:proofErr w:type="gramEnd"/>
      <w:r w:rsidRPr="00404BBA">
        <w:rPr>
          <w:rFonts w:ascii="Times New Roman" w:hAnsi="Times New Roman" w:cs="Times New Roman"/>
          <w:sz w:val="22"/>
          <w:szCs w:val="22"/>
        </w:rPr>
        <w:t>…</w:t>
      </w:r>
      <w:r w:rsidR="00C80242">
        <w:rPr>
          <w:rFonts w:ascii="Times New Roman" w:hAnsi="Times New Roman" w:cs="Times New Roman"/>
          <w:sz w:val="22"/>
          <w:szCs w:val="22"/>
        </w:rPr>
        <w:t>]</w:t>
      </w:r>
      <w:r w:rsidRPr="00404BBA">
        <w:rPr>
          <w:rFonts w:ascii="Times New Roman" w:hAnsi="Times New Roman" w:cs="Times New Roman"/>
          <w:sz w:val="22"/>
          <w:szCs w:val="22"/>
        </w:rPr>
        <w:t xml:space="preserve"> Nej jag fortsätter nog med </w:t>
      </w:r>
      <w:r w:rsidRPr="00404BBA">
        <w:rPr>
          <w:rFonts w:ascii="Times New Roman" w:hAnsi="Times New Roman" w:cs="Times New Roman"/>
          <w:sz w:val="22"/>
          <w:szCs w:val="22"/>
        </w:rPr>
        <w:lastRenderedPageBreak/>
        <w:t xml:space="preserve">detta tills det är slut antagligen. Då vet man hur man gör och hur man beter sig och allt </w:t>
      </w:r>
      <w:proofErr w:type="gramStart"/>
      <w:r w:rsidRPr="00404BBA">
        <w:rPr>
          <w:rFonts w:ascii="Times New Roman" w:hAnsi="Times New Roman" w:cs="Times New Roman"/>
          <w:sz w:val="22"/>
          <w:szCs w:val="22"/>
        </w:rPr>
        <w:t>sånt</w:t>
      </w:r>
      <w:proofErr w:type="gramEnd"/>
      <w:r w:rsidRPr="00404BBA">
        <w:rPr>
          <w:rFonts w:ascii="Times New Roman" w:hAnsi="Times New Roman" w:cs="Times New Roman"/>
          <w:sz w:val="22"/>
          <w:szCs w:val="22"/>
        </w:rPr>
        <w:t>.</w:t>
      </w:r>
      <w:r w:rsidR="00404BBA">
        <w:rPr>
          <w:rFonts w:ascii="Times New Roman" w:hAnsi="Times New Roman" w:cs="Times New Roman"/>
          <w:sz w:val="22"/>
          <w:szCs w:val="22"/>
        </w:rPr>
        <w:t xml:space="preserve"> (Oskar, 58 år, använt narkotika i över 40 år). </w:t>
      </w:r>
    </w:p>
    <w:p w14:paraId="1FBA6800" w14:textId="77777777" w:rsidR="00FE05F8" w:rsidRPr="00D81F6A" w:rsidRDefault="00FE05F8" w:rsidP="00462834">
      <w:pPr>
        <w:spacing w:line="360" w:lineRule="auto"/>
        <w:rPr>
          <w:rFonts w:ascii="Times New Roman" w:hAnsi="Times New Roman" w:cs="Times New Roman"/>
        </w:rPr>
      </w:pPr>
    </w:p>
    <w:p w14:paraId="36EBEF5B" w14:textId="4313A571" w:rsidR="00404BBA" w:rsidRDefault="00404BBA" w:rsidP="00462834">
      <w:pPr>
        <w:spacing w:line="360" w:lineRule="auto"/>
        <w:rPr>
          <w:rFonts w:ascii="Times New Roman" w:hAnsi="Times New Roman" w:cs="Times New Roman"/>
        </w:rPr>
      </w:pPr>
      <w:r>
        <w:rPr>
          <w:rFonts w:ascii="Times New Roman" w:hAnsi="Times New Roman" w:cs="Times New Roman"/>
        </w:rPr>
        <w:t>Mot bakgrunden att många av in</w:t>
      </w:r>
      <w:r w:rsidR="00C80242">
        <w:rPr>
          <w:rFonts w:ascii="Times New Roman" w:hAnsi="Times New Roman" w:cs="Times New Roman"/>
        </w:rPr>
        <w:t xml:space="preserve">tervjupersonerna </w:t>
      </w:r>
      <w:r>
        <w:rPr>
          <w:rFonts w:ascii="Times New Roman" w:hAnsi="Times New Roman" w:cs="Times New Roman"/>
        </w:rPr>
        <w:t xml:space="preserve">använt narkotika över </w:t>
      </w:r>
      <w:r w:rsidR="008C2E70">
        <w:rPr>
          <w:rFonts w:ascii="Times New Roman" w:hAnsi="Times New Roman" w:cs="Times New Roman"/>
        </w:rPr>
        <w:t xml:space="preserve">hälften av deras liv och att de i samhällets ögon ses som äldre går det att förstå att deras utrymme för att ta andra vägar upplevs som små. Samtidigt måste det finnas en förståelse för att livsstilen och drogen även kommer med positiva upplevelser. Sociala relationer, umgänge och sysselsättning finns fortfarande kvar i ”drogvärlden” något som de många gånger kan gå miste om de valde att sluta. </w:t>
      </w:r>
    </w:p>
    <w:p w14:paraId="23EBD429" w14:textId="77777777" w:rsidR="00C80242" w:rsidRDefault="00C80242" w:rsidP="00462834">
      <w:pPr>
        <w:spacing w:line="360" w:lineRule="auto"/>
        <w:rPr>
          <w:rFonts w:ascii="Times New Roman" w:hAnsi="Times New Roman" w:cs="Times New Roman"/>
        </w:rPr>
      </w:pPr>
    </w:p>
    <w:p w14:paraId="736BB23A" w14:textId="6F92A98C" w:rsidR="00FE05F8" w:rsidRDefault="00C80242" w:rsidP="00462834">
      <w:pPr>
        <w:spacing w:line="360" w:lineRule="auto"/>
        <w:rPr>
          <w:rFonts w:ascii="Times New Roman" w:hAnsi="Times New Roman" w:cs="Times New Roman"/>
        </w:rPr>
      </w:pPr>
      <w:r>
        <w:rPr>
          <w:rFonts w:ascii="Times New Roman" w:hAnsi="Times New Roman" w:cs="Times New Roman"/>
        </w:rPr>
        <w:t xml:space="preserve">Genomsyrande för hela materialet är att många uttrycker en någorlunda kontrollerad relation till droger. Det var något de såg de kunde förändra, sluta med eller fortsätta med utan större konsekvenser. Denna kontroll hade i vissa fall uppkommit med en allt längre erfarenhet av droger, med åldern, med förändrade perspektiv eller så hade den alltid funnits där. Detta kan säga någonting om att dessa personer överlevt ett liv med höga hälsorisker. En person stack särskilt ut i förhållande till många av de andra. </w:t>
      </w:r>
      <w:r w:rsidR="00C26E32" w:rsidRPr="00D81F6A">
        <w:rPr>
          <w:rFonts w:ascii="Times New Roman" w:hAnsi="Times New Roman" w:cs="Times New Roman"/>
        </w:rPr>
        <w:t>Viktor</w:t>
      </w:r>
      <w:r>
        <w:rPr>
          <w:rFonts w:ascii="Times New Roman" w:hAnsi="Times New Roman" w:cs="Times New Roman"/>
        </w:rPr>
        <w:t>, 56 år,</w:t>
      </w:r>
      <w:r w:rsidR="00C26E32" w:rsidRPr="00D81F6A">
        <w:rPr>
          <w:rFonts w:ascii="Times New Roman" w:hAnsi="Times New Roman" w:cs="Times New Roman"/>
        </w:rPr>
        <w:t xml:space="preserve"> berätta</w:t>
      </w:r>
      <w:r>
        <w:rPr>
          <w:rFonts w:ascii="Times New Roman" w:hAnsi="Times New Roman" w:cs="Times New Roman"/>
        </w:rPr>
        <w:t>de</w:t>
      </w:r>
      <w:r w:rsidR="00C26E32" w:rsidRPr="00D81F6A">
        <w:rPr>
          <w:rFonts w:ascii="Times New Roman" w:hAnsi="Times New Roman" w:cs="Times New Roman"/>
        </w:rPr>
        <w:t xml:space="preserve"> att han ”t</w:t>
      </w:r>
      <w:r>
        <w:rPr>
          <w:rFonts w:ascii="Times New Roman" w:hAnsi="Times New Roman" w:cs="Times New Roman"/>
        </w:rPr>
        <w:t>og</w:t>
      </w:r>
      <w:r w:rsidR="00C26E32" w:rsidRPr="00D81F6A">
        <w:rPr>
          <w:rFonts w:ascii="Times New Roman" w:hAnsi="Times New Roman" w:cs="Times New Roman"/>
        </w:rPr>
        <w:t xml:space="preserve"> allt”, även om han inte föredr</w:t>
      </w:r>
      <w:r>
        <w:rPr>
          <w:rFonts w:ascii="Times New Roman" w:hAnsi="Times New Roman" w:cs="Times New Roman"/>
        </w:rPr>
        <w:t>og</w:t>
      </w:r>
      <w:r w:rsidR="00C26E32" w:rsidRPr="00D81F6A">
        <w:rPr>
          <w:rFonts w:ascii="Times New Roman" w:hAnsi="Times New Roman" w:cs="Times New Roman"/>
        </w:rPr>
        <w:t xml:space="preserve"> de droger som </w:t>
      </w:r>
      <w:r>
        <w:rPr>
          <w:rFonts w:ascii="Times New Roman" w:hAnsi="Times New Roman" w:cs="Times New Roman"/>
        </w:rPr>
        <w:t>fanns</w:t>
      </w:r>
      <w:r w:rsidR="00C26E32" w:rsidRPr="00D81F6A">
        <w:rPr>
          <w:rFonts w:ascii="Times New Roman" w:hAnsi="Times New Roman" w:cs="Times New Roman"/>
        </w:rPr>
        <w:t xml:space="preserve"> tillgängliga </w:t>
      </w:r>
      <w:r>
        <w:rPr>
          <w:rFonts w:ascii="Times New Roman" w:hAnsi="Times New Roman" w:cs="Times New Roman"/>
        </w:rPr>
        <w:t xml:space="preserve">för honom så tog han dem. </w:t>
      </w:r>
      <w:r w:rsidR="00C26E32" w:rsidRPr="00D81F6A">
        <w:rPr>
          <w:rFonts w:ascii="Times New Roman" w:hAnsi="Times New Roman" w:cs="Times New Roman"/>
        </w:rPr>
        <w:t>Han ha</w:t>
      </w:r>
      <w:r>
        <w:rPr>
          <w:rFonts w:ascii="Times New Roman" w:hAnsi="Times New Roman" w:cs="Times New Roman"/>
        </w:rPr>
        <w:t>de på så vis</w:t>
      </w:r>
      <w:r w:rsidR="00C26E32" w:rsidRPr="00D81F6A">
        <w:rPr>
          <w:rFonts w:ascii="Times New Roman" w:hAnsi="Times New Roman" w:cs="Times New Roman"/>
        </w:rPr>
        <w:t xml:space="preserve"> en betydligt destruktivare relation till narkotika än många av de andra</w:t>
      </w:r>
      <w:r>
        <w:rPr>
          <w:rFonts w:ascii="Times New Roman" w:hAnsi="Times New Roman" w:cs="Times New Roman"/>
        </w:rPr>
        <w:t xml:space="preserve"> och uppvisade en viss uppgivenhet i förhållande till sin situation. Han hade inga planer på att sluta utan tänkte ”köra tills jag dör”. </w:t>
      </w:r>
    </w:p>
    <w:p w14:paraId="70145E77" w14:textId="77777777" w:rsidR="00C80242" w:rsidRPr="00D81F6A" w:rsidRDefault="00C80242" w:rsidP="00462834">
      <w:pPr>
        <w:spacing w:line="360" w:lineRule="auto"/>
        <w:rPr>
          <w:rFonts w:ascii="Times New Roman" w:hAnsi="Times New Roman" w:cs="Times New Roman"/>
        </w:rPr>
      </w:pPr>
    </w:p>
    <w:p w14:paraId="4C012BC8" w14:textId="2D30A0E2" w:rsidR="00C26E32" w:rsidRPr="00C80242" w:rsidRDefault="008E2887" w:rsidP="00C80242">
      <w:pPr>
        <w:spacing w:line="360" w:lineRule="auto"/>
        <w:ind w:left="1304"/>
        <w:rPr>
          <w:rFonts w:ascii="Times New Roman" w:hAnsi="Times New Roman" w:cs="Times New Roman"/>
          <w:sz w:val="22"/>
          <w:szCs w:val="22"/>
        </w:rPr>
      </w:pPr>
      <w:r w:rsidRPr="00C80242">
        <w:rPr>
          <w:rFonts w:ascii="Times New Roman" w:hAnsi="Times New Roman" w:cs="Times New Roman"/>
          <w:sz w:val="22"/>
          <w:szCs w:val="22"/>
        </w:rPr>
        <w:t>”</w:t>
      </w:r>
      <w:r w:rsidR="00C26E32" w:rsidRPr="00C80242">
        <w:rPr>
          <w:rFonts w:ascii="Times New Roman" w:hAnsi="Times New Roman" w:cs="Times New Roman"/>
          <w:sz w:val="22"/>
          <w:szCs w:val="22"/>
        </w:rPr>
        <w:t xml:space="preserve">Den sista (överdosen) fick jag nere på, var fan var det, här nere på torget. Jag hade både piller, röka, tjack och så tog jag metadon, knall sa det bara, allting stannade bara, hjärtat, jag säckade ihop </w:t>
      </w:r>
      <w:proofErr w:type="gramStart"/>
      <w:r w:rsidR="00C26E32" w:rsidRPr="00C80242">
        <w:rPr>
          <w:rFonts w:ascii="Times New Roman" w:hAnsi="Times New Roman" w:cs="Times New Roman"/>
          <w:sz w:val="22"/>
          <w:szCs w:val="22"/>
        </w:rPr>
        <w:t>va</w:t>
      </w:r>
      <w:proofErr w:type="gramEnd"/>
      <w:r w:rsidR="00C26E32" w:rsidRPr="00C80242">
        <w:rPr>
          <w:rFonts w:ascii="Times New Roman" w:hAnsi="Times New Roman" w:cs="Times New Roman"/>
          <w:sz w:val="22"/>
          <w:szCs w:val="22"/>
        </w:rPr>
        <w:t xml:space="preserve">. Så att då var jag död när polisen kom. </w:t>
      </w:r>
    </w:p>
    <w:p w14:paraId="047D93F8" w14:textId="50C0FB90" w:rsidR="00C26E32" w:rsidRPr="00C80242" w:rsidRDefault="00C26E32" w:rsidP="00C80242">
      <w:pPr>
        <w:spacing w:line="360" w:lineRule="auto"/>
        <w:ind w:left="1304"/>
        <w:rPr>
          <w:rFonts w:ascii="Times New Roman" w:hAnsi="Times New Roman" w:cs="Times New Roman"/>
          <w:i/>
          <w:iCs/>
          <w:sz w:val="22"/>
          <w:szCs w:val="22"/>
        </w:rPr>
      </w:pPr>
      <w:r w:rsidRPr="00C80242">
        <w:rPr>
          <w:rFonts w:ascii="Times New Roman" w:hAnsi="Times New Roman" w:cs="Times New Roman"/>
          <w:i/>
          <w:iCs/>
          <w:sz w:val="22"/>
          <w:szCs w:val="22"/>
        </w:rPr>
        <w:t xml:space="preserve">Men hur, hur tänker du kring </w:t>
      </w:r>
      <w:proofErr w:type="gramStart"/>
      <w:r w:rsidRPr="00C80242">
        <w:rPr>
          <w:rFonts w:ascii="Times New Roman" w:hAnsi="Times New Roman" w:cs="Times New Roman"/>
          <w:i/>
          <w:iCs/>
          <w:sz w:val="22"/>
          <w:szCs w:val="22"/>
        </w:rPr>
        <w:t>såna</w:t>
      </w:r>
      <w:proofErr w:type="gramEnd"/>
      <w:r w:rsidRPr="00C80242">
        <w:rPr>
          <w:rFonts w:ascii="Times New Roman" w:hAnsi="Times New Roman" w:cs="Times New Roman"/>
          <w:i/>
          <w:iCs/>
          <w:sz w:val="22"/>
          <w:szCs w:val="22"/>
        </w:rPr>
        <w:t xml:space="preserve"> situationer? </w:t>
      </w:r>
    </w:p>
    <w:p w14:paraId="6A9DD81E" w14:textId="39636B57" w:rsidR="00C26E32" w:rsidRPr="00C80242" w:rsidRDefault="00C26E32" w:rsidP="00C80242">
      <w:pPr>
        <w:spacing w:line="360" w:lineRule="auto"/>
        <w:ind w:left="1304"/>
        <w:rPr>
          <w:rFonts w:ascii="Times New Roman" w:hAnsi="Times New Roman" w:cs="Times New Roman"/>
          <w:sz w:val="22"/>
          <w:szCs w:val="22"/>
        </w:rPr>
      </w:pPr>
      <w:r w:rsidRPr="00C80242">
        <w:rPr>
          <w:rFonts w:ascii="Times New Roman" w:hAnsi="Times New Roman" w:cs="Times New Roman"/>
          <w:sz w:val="22"/>
          <w:szCs w:val="22"/>
        </w:rPr>
        <w:t>Nej, jag bryr mig inte</w:t>
      </w:r>
      <w:r w:rsidR="00C80242" w:rsidRPr="00C80242">
        <w:rPr>
          <w:rFonts w:ascii="Times New Roman" w:hAnsi="Times New Roman" w:cs="Times New Roman"/>
          <w:sz w:val="22"/>
          <w:szCs w:val="22"/>
        </w:rPr>
        <w:t>.</w:t>
      </w:r>
    </w:p>
    <w:p w14:paraId="030B2F4C" w14:textId="4FFB5071" w:rsidR="00C26E32" w:rsidRPr="00C80242" w:rsidRDefault="00C26E32" w:rsidP="00C80242">
      <w:pPr>
        <w:spacing w:line="360" w:lineRule="auto"/>
        <w:ind w:left="1304"/>
        <w:rPr>
          <w:rFonts w:ascii="Times New Roman" w:hAnsi="Times New Roman" w:cs="Times New Roman"/>
          <w:sz w:val="22"/>
          <w:szCs w:val="22"/>
        </w:rPr>
      </w:pPr>
      <w:r w:rsidRPr="00C80242">
        <w:rPr>
          <w:rFonts w:ascii="Times New Roman" w:hAnsi="Times New Roman" w:cs="Times New Roman"/>
          <w:sz w:val="22"/>
          <w:szCs w:val="22"/>
        </w:rPr>
        <w:t>/…/</w:t>
      </w:r>
    </w:p>
    <w:p w14:paraId="09711393" w14:textId="3619B928" w:rsidR="008E2887" w:rsidRPr="00C80242" w:rsidRDefault="00C26E32" w:rsidP="00C80242">
      <w:pPr>
        <w:spacing w:line="360" w:lineRule="auto"/>
        <w:ind w:left="1304"/>
        <w:rPr>
          <w:rFonts w:ascii="Times New Roman" w:hAnsi="Times New Roman" w:cs="Times New Roman"/>
          <w:sz w:val="22"/>
          <w:szCs w:val="22"/>
        </w:rPr>
      </w:pPr>
      <w:r w:rsidRPr="00C80242">
        <w:rPr>
          <w:rFonts w:ascii="Times New Roman" w:hAnsi="Times New Roman" w:cs="Times New Roman"/>
          <w:i/>
          <w:iCs/>
          <w:sz w:val="22"/>
          <w:szCs w:val="22"/>
        </w:rPr>
        <w:t>Ja, så du har liksom inga tankar eller så just nu att du vill eller kommer att sluta kanske?</w:t>
      </w:r>
      <w:r w:rsidRPr="00C80242">
        <w:rPr>
          <w:rFonts w:ascii="Times New Roman" w:hAnsi="Times New Roman" w:cs="Times New Roman"/>
          <w:sz w:val="22"/>
          <w:szCs w:val="22"/>
        </w:rPr>
        <w:t xml:space="preserve"> </w:t>
      </w:r>
    </w:p>
    <w:p w14:paraId="2167DA7A" w14:textId="7801588A" w:rsidR="00C26E32" w:rsidRPr="00C80242" w:rsidRDefault="00C26E32" w:rsidP="00C80242">
      <w:pPr>
        <w:spacing w:line="360" w:lineRule="auto"/>
        <w:ind w:left="1304"/>
        <w:rPr>
          <w:rFonts w:ascii="Times New Roman" w:hAnsi="Times New Roman" w:cs="Times New Roman"/>
          <w:sz w:val="22"/>
          <w:szCs w:val="22"/>
        </w:rPr>
      </w:pPr>
      <w:r w:rsidRPr="00C80242">
        <w:rPr>
          <w:rFonts w:ascii="Times New Roman" w:hAnsi="Times New Roman" w:cs="Times New Roman"/>
          <w:sz w:val="22"/>
          <w:szCs w:val="22"/>
        </w:rPr>
        <w:t>Nej, nej. Jag kommer köra tills jag dör.</w:t>
      </w:r>
      <w:r w:rsidR="00C80242">
        <w:rPr>
          <w:rFonts w:ascii="Times New Roman" w:hAnsi="Times New Roman" w:cs="Times New Roman"/>
          <w:sz w:val="22"/>
          <w:szCs w:val="22"/>
        </w:rPr>
        <w:t xml:space="preserve"> (Viktor, 56 år, använt narkotika i över 30 år). </w:t>
      </w:r>
    </w:p>
    <w:p w14:paraId="26A1A6E6" w14:textId="77777777" w:rsidR="00C26E32" w:rsidRPr="00D81F6A" w:rsidRDefault="00C26E32" w:rsidP="00462834">
      <w:pPr>
        <w:spacing w:line="360" w:lineRule="auto"/>
        <w:rPr>
          <w:rFonts w:ascii="Times New Roman" w:hAnsi="Times New Roman" w:cs="Times New Roman"/>
        </w:rPr>
      </w:pPr>
    </w:p>
    <w:p w14:paraId="569752BF" w14:textId="335969A6" w:rsidR="00C80242" w:rsidRDefault="00C80242" w:rsidP="00745707">
      <w:pPr>
        <w:spacing w:line="360" w:lineRule="auto"/>
        <w:contextualSpacing/>
        <w:rPr>
          <w:rFonts w:ascii="Times New Roman" w:hAnsi="Times New Roman" w:cs="Times New Roman"/>
        </w:rPr>
      </w:pPr>
      <w:r>
        <w:rPr>
          <w:rFonts w:ascii="Times New Roman" w:hAnsi="Times New Roman" w:cs="Times New Roman"/>
        </w:rPr>
        <w:t xml:space="preserve">Hans resonemang visar att han hade en medvetenhet om de risker som kom med hans narkotikaanvändande men att han inte brydde sig om detta. Det är viktigt att belysa att många får stora konsekvenser av ett narkotikaanvändande och att det i många fall leder till dödsfall. </w:t>
      </w:r>
    </w:p>
    <w:p w14:paraId="39B15BEB" w14:textId="77777777" w:rsidR="00C80242" w:rsidRDefault="00C80242" w:rsidP="00745707">
      <w:pPr>
        <w:spacing w:line="360" w:lineRule="auto"/>
        <w:contextualSpacing/>
        <w:rPr>
          <w:rFonts w:ascii="Times New Roman" w:hAnsi="Times New Roman" w:cs="Times New Roman"/>
        </w:rPr>
      </w:pPr>
    </w:p>
    <w:p w14:paraId="3FFC23BA" w14:textId="225F210C" w:rsidR="00C80242" w:rsidRDefault="00C80242" w:rsidP="00745707">
      <w:pPr>
        <w:spacing w:line="360" w:lineRule="auto"/>
        <w:contextualSpacing/>
        <w:rPr>
          <w:rFonts w:ascii="Times New Roman" w:hAnsi="Times New Roman" w:cs="Times New Roman"/>
        </w:rPr>
      </w:pPr>
      <w:r>
        <w:rPr>
          <w:rFonts w:ascii="Times New Roman" w:hAnsi="Times New Roman" w:cs="Times New Roman"/>
        </w:rPr>
        <w:lastRenderedPageBreak/>
        <w:t xml:space="preserve">Temat har haft syftet att lyfta de perspektiv som finns hos de personers om uttryckt en vilja att fortsätta använda narkotika så långt det är möjligt. I en del berättelser blir det dock tydligt att ett liv utan narkotika inte är lockande nog för att sluta även om man inte fullt ut trivs med sin aktuella livssituation. De äldre personer med långvarig narkotikaanvändning som planerar att fortsätta sin användning har på många sätt mognat in i en narkotikaanvändnings och ser får anledningar till att sluta. Drogen hade fått en viktig funktion i deras liv och hade en fortsatt central betydelse samtidigt som att det inte fanns en upplevelse av större negativa konsekvenser. Utrymmet för att förändra sitt liv och leva utan droger kan tolkas ha krympt parallellt med att lockelsen av drogfrihet inte var tillräckligt stor. </w:t>
      </w:r>
    </w:p>
    <w:p w14:paraId="67FD36CC" w14:textId="77777777" w:rsidR="00C26E32" w:rsidRPr="00D81F6A" w:rsidRDefault="00C26E32" w:rsidP="00462834">
      <w:pPr>
        <w:spacing w:line="360" w:lineRule="auto"/>
        <w:rPr>
          <w:rFonts w:ascii="Times New Roman" w:hAnsi="Times New Roman" w:cs="Times New Roman"/>
        </w:rPr>
      </w:pPr>
    </w:p>
    <w:p w14:paraId="5B323729" w14:textId="21DD97AB" w:rsidR="00816632" w:rsidRPr="00D81F6A" w:rsidRDefault="000065BF" w:rsidP="00462834">
      <w:pPr>
        <w:spacing w:line="360" w:lineRule="auto"/>
        <w:rPr>
          <w:rFonts w:ascii="Times New Roman" w:hAnsi="Times New Roman" w:cs="Times New Roman"/>
          <w:sz w:val="28"/>
          <w:szCs w:val="28"/>
        </w:rPr>
      </w:pPr>
      <w:r>
        <w:rPr>
          <w:rFonts w:ascii="Times New Roman" w:hAnsi="Times New Roman" w:cs="Times New Roman"/>
          <w:sz w:val="28"/>
          <w:szCs w:val="28"/>
        </w:rPr>
        <w:t>D</w:t>
      </w:r>
      <w:r w:rsidR="00653F07" w:rsidRPr="00D81F6A">
        <w:rPr>
          <w:rFonts w:ascii="Times New Roman" w:hAnsi="Times New Roman" w:cs="Times New Roman"/>
          <w:sz w:val="28"/>
          <w:szCs w:val="28"/>
        </w:rPr>
        <w:t>iskussion</w:t>
      </w:r>
    </w:p>
    <w:p w14:paraId="46F9EA7D" w14:textId="692DA2F4" w:rsidR="000065BF" w:rsidRPr="000065BF" w:rsidRDefault="000065BF" w:rsidP="000065BF">
      <w:pPr>
        <w:pStyle w:val="Liststycke"/>
        <w:numPr>
          <w:ilvl w:val="0"/>
          <w:numId w:val="8"/>
        </w:numPr>
        <w:spacing w:line="360" w:lineRule="auto"/>
        <w:rPr>
          <w:rFonts w:ascii="Times New Roman" w:hAnsi="Times New Roman" w:cs="Times New Roman"/>
          <w:color w:val="000000" w:themeColor="text1"/>
        </w:rPr>
      </w:pPr>
      <w:r w:rsidRPr="000065BF">
        <w:rPr>
          <w:rFonts w:ascii="Times New Roman" w:hAnsi="Times New Roman" w:cs="Times New Roman"/>
          <w:color w:val="000000" w:themeColor="text1"/>
        </w:rPr>
        <w:t xml:space="preserve">Kvinnor överrepresenterade i tema 2 och män i tema 3, något att reflektera kring. </w:t>
      </w:r>
    </w:p>
    <w:p w14:paraId="2BF29AF0" w14:textId="40132D4E" w:rsidR="000065BF" w:rsidRDefault="000065BF" w:rsidP="00462834">
      <w:pPr>
        <w:pStyle w:val="Liststycke"/>
        <w:numPr>
          <w:ilvl w:val="0"/>
          <w:numId w:val="8"/>
        </w:numPr>
        <w:spacing w:line="360" w:lineRule="auto"/>
        <w:rPr>
          <w:rFonts w:ascii="Times New Roman" w:hAnsi="Times New Roman" w:cs="Times New Roman"/>
          <w:color w:val="000000" w:themeColor="text1"/>
        </w:rPr>
      </w:pPr>
      <w:r w:rsidRPr="000065BF">
        <w:rPr>
          <w:rFonts w:ascii="Times New Roman" w:hAnsi="Times New Roman" w:cs="Times New Roman"/>
          <w:color w:val="000000" w:themeColor="text1"/>
        </w:rPr>
        <w:t xml:space="preserve">Diskutera, definiera och utkristallisera följande begrepp </w:t>
      </w:r>
      <w:r>
        <w:rPr>
          <w:rFonts w:ascii="Times New Roman" w:hAnsi="Times New Roman" w:cs="Times New Roman"/>
          <w:color w:val="000000" w:themeColor="text1"/>
        </w:rPr>
        <w:t>i förhållande till resultatet</w:t>
      </w:r>
      <w:r w:rsidRPr="000065BF">
        <w:rPr>
          <w:rFonts w:ascii="Times New Roman" w:hAnsi="Times New Roman" w:cs="Times New Roman"/>
          <w:color w:val="000000" w:themeColor="text1"/>
        </w:rPr>
        <w:t xml:space="preserve">: </w:t>
      </w:r>
      <w:r>
        <w:rPr>
          <w:rFonts w:ascii="Times New Roman" w:hAnsi="Times New Roman" w:cs="Times New Roman"/>
          <w:color w:val="000000" w:themeColor="text1"/>
        </w:rPr>
        <w:t>o</w:t>
      </w:r>
      <w:r w:rsidR="006633C0" w:rsidRPr="000065BF">
        <w:rPr>
          <w:rFonts w:ascii="Times New Roman" w:hAnsi="Times New Roman" w:cs="Times New Roman"/>
          <w:color w:val="000000" w:themeColor="text1"/>
        </w:rPr>
        <w:t>n-</w:t>
      </w:r>
      <w:proofErr w:type="spellStart"/>
      <w:r w:rsidR="006633C0" w:rsidRPr="000065BF">
        <w:rPr>
          <w:rFonts w:ascii="Times New Roman" w:hAnsi="Times New Roman" w:cs="Times New Roman"/>
          <w:color w:val="000000" w:themeColor="text1"/>
        </w:rPr>
        <w:t>time</w:t>
      </w:r>
      <w:proofErr w:type="spellEnd"/>
      <w:r w:rsidR="006633C0" w:rsidRPr="000065BF">
        <w:rPr>
          <w:rFonts w:ascii="Times New Roman" w:hAnsi="Times New Roman" w:cs="Times New Roman"/>
          <w:color w:val="000000" w:themeColor="text1"/>
        </w:rPr>
        <w:t>/off-</w:t>
      </w:r>
      <w:proofErr w:type="spellStart"/>
      <w:r w:rsidR="006633C0" w:rsidRPr="000065BF">
        <w:rPr>
          <w:rFonts w:ascii="Times New Roman" w:hAnsi="Times New Roman" w:cs="Times New Roman"/>
          <w:color w:val="000000" w:themeColor="text1"/>
        </w:rPr>
        <w:t>time</w:t>
      </w:r>
      <w:proofErr w:type="spellEnd"/>
      <w:r w:rsidRPr="000065BF">
        <w:rPr>
          <w:rFonts w:ascii="Times New Roman" w:hAnsi="Times New Roman" w:cs="Times New Roman"/>
          <w:color w:val="000000" w:themeColor="text1"/>
        </w:rPr>
        <w:t xml:space="preserve">, central aktivitet, </w:t>
      </w:r>
      <w:proofErr w:type="spellStart"/>
      <w:r>
        <w:rPr>
          <w:rFonts w:ascii="Times New Roman" w:hAnsi="Times New Roman" w:cs="Times New Roman"/>
          <w:color w:val="000000" w:themeColor="text1"/>
        </w:rPr>
        <w:t>medical</w:t>
      </w:r>
      <w:proofErr w:type="spellEnd"/>
      <w:r>
        <w:rPr>
          <w:rFonts w:ascii="Times New Roman" w:hAnsi="Times New Roman" w:cs="Times New Roman"/>
          <w:color w:val="000000" w:themeColor="text1"/>
        </w:rPr>
        <w:t xml:space="preserve"> mind, </w:t>
      </w:r>
      <w:proofErr w:type="spellStart"/>
      <w:r w:rsidRPr="000065BF">
        <w:rPr>
          <w:rFonts w:ascii="Times New Roman" w:hAnsi="Times New Roman" w:cs="Times New Roman"/>
          <w:color w:val="000000" w:themeColor="text1"/>
        </w:rPr>
        <w:t>matured</w:t>
      </w:r>
      <w:proofErr w:type="spellEnd"/>
      <w:r w:rsidRPr="000065BF">
        <w:rPr>
          <w:rFonts w:ascii="Times New Roman" w:hAnsi="Times New Roman" w:cs="Times New Roman"/>
          <w:color w:val="000000" w:themeColor="text1"/>
        </w:rPr>
        <w:t xml:space="preserve"> </w:t>
      </w:r>
      <w:proofErr w:type="spellStart"/>
      <w:r w:rsidRPr="000065BF">
        <w:rPr>
          <w:rFonts w:ascii="Times New Roman" w:hAnsi="Times New Roman" w:cs="Times New Roman"/>
          <w:color w:val="000000" w:themeColor="text1"/>
        </w:rPr>
        <w:t>recovery</w:t>
      </w:r>
      <w:proofErr w:type="spellEnd"/>
      <w:r w:rsidRPr="000065BF">
        <w:rPr>
          <w:rFonts w:ascii="Times New Roman" w:hAnsi="Times New Roman" w:cs="Times New Roman"/>
          <w:color w:val="000000" w:themeColor="text1"/>
        </w:rPr>
        <w:t xml:space="preserve">, </w:t>
      </w:r>
      <w:proofErr w:type="spellStart"/>
      <w:r w:rsidRPr="000065BF">
        <w:rPr>
          <w:rFonts w:ascii="Times New Roman" w:hAnsi="Times New Roman" w:cs="Times New Roman"/>
          <w:color w:val="000000" w:themeColor="text1"/>
        </w:rPr>
        <w:t>maturing</w:t>
      </w:r>
      <w:proofErr w:type="spellEnd"/>
      <w:r w:rsidRPr="000065BF">
        <w:rPr>
          <w:rFonts w:ascii="Times New Roman" w:hAnsi="Times New Roman" w:cs="Times New Roman"/>
          <w:color w:val="000000" w:themeColor="text1"/>
        </w:rPr>
        <w:t xml:space="preserve"> </w:t>
      </w:r>
      <w:proofErr w:type="spellStart"/>
      <w:r w:rsidRPr="000065BF">
        <w:rPr>
          <w:rFonts w:ascii="Times New Roman" w:hAnsi="Times New Roman" w:cs="Times New Roman"/>
          <w:color w:val="000000" w:themeColor="text1"/>
        </w:rPr>
        <w:t>out</w:t>
      </w:r>
      <w:proofErr w:type="spellEnd"/>
      <w:r w:rsidRPr="000065BF">
        <w:rPr>
          <w:rFonts w:ascii="Times New Roman" w:hAnsi="Times New Roman" w:cs="Times New Roman"/>
          <w:color w:val="000000" w:themeColor="text1"/>
        </w:rPr>
        <w:t xml:space="preserve">, </w:t>
      </w:r>
      <w:proofErr w:type="spellStart"/>
      <w:r w:rsidRPr="000065BF">
        <w:rPr>
          <w:rFonts w:ascii="Times New Roman" w:hAnsi="Times New Roman" w:cs="Times New Roman"/>
          <w:color w:val="000000" w:themeColor="text1"/>
        </w:rPr>
        <w:t>maturing</w:t>
      </w:r>
      <w:proofErr w:type="spellEnd"/>
      <w:r w:rsidRPr="000065BF">
        <w:rPr>
          <w:rFonts w:ascii="Times New Roman" w:hAnsi="Times New Roman" w:cs="Times New Roman"/>
          <w:color w:val="000000" w:themeColor="text1"/>
        </w:rPr>
        <w:t xml:space="preserve"> in</w:t>
      </w:r>
      <w:r>
        <w:rPr>
          <w:rFonts w:ascii="Times New Roman" w:hAnsi="Times New Roman" w:cs="Times New Roman"/>
          <w:color w:val="000000" w:themeColor="text1"/>
        </w:rPr>
        <w:t>.</w:t>
      </w:r>
    </w:p>
    <w:p w14:paraId="46466C4A" w14:textId="423ECAE0" w:rsidR="00353249" w:rsidRPr="000065BF" w:rsidRDefault="00353249" w:rsidP="00462834">
      <w:pPr>
        <w:pStyle w:val="Liststycke"/>
        <w:numPr>
          <w:ilvl w:val="0"/>
          <w:numId w:val="8"/>
        </w:numPr>
        <w:spacing w:line="360" w:lineRule="auto"/>
        <w:rPr>
          <w:rFonts w:ascii="Times New Roman" w:hAnsi="Times New Roman" w:cs="Times New Roman"/>
          <w:color w:val="000000" w:themeColor="text1"/>
        </w:rPr>
      </w:pPr>
      <w:r w:rsidRPr="000065BF">
        <w:rPr>
          <w:rFonts w:ascii="Times New Roman" w:hAnsi="Times New Roman" w:cs="Times New Roman"/>
          <w:color w:val="000000" w:themeColor="text1"/>
        </w:rPr>
        <w:t>Processen av ”</w:t>
      </w:r>
      <w:proofErr w:type="spellStart"/>
      <w:r w:rsidRPr="000065BF">
        <w:rPr>
          <w:rFonts w:ascii="Times New Roman" w:hAnsi="Times New Roman" w:cs="Times New Roman"/>
          <w:color w:val="000000" w:themeColor="text1"/>
        </w:rPr>
        <w:t>maturing</w:t>
      </w:r>
      <w:proofErr w:type="spellEnd"/>
      <w:r w:rsidRPr="000065BF">
        <w:rPr>
          <w:rFonts w:ascii="Times New Roman" w:hAnsi="Times New Roman" w:cs="Times New Roman"/>
          <w:color w:val="000000" w:themeColor="text1"/>
        </w:rPr>
        <w:t>” ska inte ses som passiv, utan som en del av en komplex händelsekedja och aktivt aktörskap</w:t>
      </w:r>
      <w:r w:rsidR="000065BF">
        <w:rPr>
          <w:rFonts w:ascii="Times New Roman" w:hAnsi="Times New Roman" w:cs="Times New Roman"/>
          <w:color w:val="000000" w:themeColor="text1"/>
        </w:rPr>
        <w:t xml:space="preserve">. </w:t>
      </w:r>
    </w:p>
    <w:p w14:paraId="11ED48A3" w14:textId="77777777" w:rsidR="00BC3BB0" w:rsidRDefault="00BC3BB0" w:rsidP="00462834">
      <w:pPr>
        <w:spacing w:line="360" w:lineRule="auto"/>
        <w:rPr>
          <w:rFonts w:ascii="Times New Roman" w:hAnsi="Times New Roman" w:cs="Times New Roman"/>
          <w:color w:val="FF0000"/>
        </w:rPr>
      </w:pPr>
    </w:p>
    <w:p w14:paraId="488669E9" w14:textId="6D4BC4AC" w:rsidR="00BC3BB0" w:rsidRPr="00BC3BB0" w:rsidRDefault="00BC3BB0" w:rsidP="00462834">
      <w:pPr>
        <w:spacing w:line="360" w:lineRule="auto"/>
        <w:rPr>
          <w:rFonts w:ascii="Times New Roman" w:hAnsi="Times New Roman" w:cs="Times New Roman"/>
          <w:color w:val="000000" w:themeColor="text1"/>
          <w:sz w:val="28"/>
          <w:szCs w:val="28"/>
        </w:rPr>
      </w:pPr>
      <w:r w:rsidRPr="00BC3BB0">
        <w:rPr>
          <w:rFonts w:ascii="Times New Roman" w:hAnsi="Times New Roman" w:cs="Times New Roman"/>
          <w:color w:val="000000" w:themeColor="text1"/>
          <w:sz w:val="28"/>
          <w:szCs w:val="28"/>
        </w:rPr>
        <w:t>Implikationer</w:t>
      </w:r>
    </w:p>
    <w:p w14:paraId="31E6D0BF" w14:textId="77777777" w:rsidR="00BC3BB0" w:rsidRDefault="00BC3BB0" w:rsidP="00BC3BB0">
      <w:pPr>
        <w:spacing w:line="360" w:lineRule="auto"/>
        <w:rPr>
          <w:rFonts w:ascii="Times New Roman" w:hAnsi="Times New Roman" w:cs="Times New Roman"/>
          <w:sz w:val="28"/>
          <w:szCs w:val="28"/>
        </w:rPr>
      </w:pPr>
    </w:p>
    <w:p w14:paraId="035386F5" w14:textId="0EC4E08A" w:rsidR="00BC3BB0" w:rsidRPr="00BC3BB0" w:rsidRDefault="00BC3BB0" w:rsidP="00BC3BB0">
      <w:pPr>
        <w:spacing w:line="360" w:lineRule="auto"/>
        <w:rPr>
          <w:rFonts w:ascii="Times New Roman" w:hAnsi="Times New Roman" w:cs="Times New Roman"/>
          <w:sz w:val="28"/>
          <w:szCs w:val="28"/>
        </w:rPr>
      </w:pPr>
      <w:r w:rsidRPr="00BC3BB0">
        <w:rPr>
          <w:rFonts w:ascii="Times New Roman" w:hAnsi="Times New Roman" w:cs="Times New Roman"/>
          <w:sz w:val="28"/>
          <w:szCs w:val="28"/>
        </w:rPr>
        <w:t xml:space="preserve">Begränsningar </w:t>
      </w:r>
    </w:p>
    <w:p w14:paraId="3FC843F3" w14:textId="7D454D8C" w:rsidR="00462834" w:rsidRPr="00BC3BB0" w:rsidRDefault="00BC3BB0" w:rsidP="00BC3BB0">
      <w:pPr>
        <w:spacing w:line="360" w:lineRule="auto"/>
        <w:rPr>
          <w:rFonts w:ascii="Times New Roman" w:hAnsi="Times New Roman" w:cs="Times New Roman"/>
          <w:color w:val="FF0000"/>
        </w:rPr>
      </w:pPr>
      <w:r>
        <w:rPr>
          <w:rFonts w:ascii="Times New Roman" w:hAnsi="Times New Roman" w:cs="Times New Roman"/>
        </w:rPr>
        <w:t>Det är en homogen grupp. Majoriteten är män som använder amfetamin. Alla är vita med svensk bakgrund med undantag för t</w:t>
      </w:r>
      <w:r w:rsidR="000065BF">
        <w:rPr>
          <w:rFonts w:ascii="Times New Roman" w:hAnsi="Times New Roman" w:cs="Times New Roman"/>
        </w:rPr>
        <w:t>vå</w:t>
      </w:r>
      <w:r>
        <w:rPr>
          <w:rFonts w:ascii="Times New Roman" w:hAnsi="Times New Roman" w:cs="Times New Roman"/>
        </w:rPr>
        <w:t xml:space="preserve"> personer som länge bott i Sverige. För få kvinnor för att kunna säga något om skillnader mellan grupperna. Rekryteringsarenorna färgade vilka som inkluderades, ett större antal </w:t>
      </w:r>
      <w:r w:rsidR="000065BF">
        <w:rPr>
          <w:rFonts w:ascii="Times New Roman" w:hAnsi="Times New Roman" w:cs="Times New Roman"/>
        </w:rPr>
        <w:t xml:space="preserve">och mer varierade </w:t>
      </w:r>
      <w:r>
        <w:rPr>
          <w:rFonts w:ascii="Times New Roman" w:hAnsi="Times New Roman" w:cs="Times New Roman"/>
        </w:rPr>
        <w:t xml:space="preserve">arenor </w:t>
      </w:r>
      <w:r w:rsidR="000065BF">
        <w:rPr>
          <w:rFonts w:ascii="Times New Roman" w:hAnsi="Times New Roman" w:cs="Times New Roman"/>
        </w:rPr>
        <w:t xml:space="preserve">hade </w:t>
      </w:r>
      <w:r>
        <w:rPr>
          <w:rFonts w:ascii="Times New Roman" w:hAnsi="Times New Roman" w:cs="Times New Roman"/>
        </w:rPr>
        <w:t>kunnat inkluderas för att bredda gruppen</w:t>
      </w:r>
      <w:r w:rsidR="000065BF">
        <w:rPr>
          <w:rFonts w:ascii="Times New Roman" w:hAnsi="Times New Roman" w:cs="Times New Roman"/>
        </w:rPr>
        <w:t>.</w:t>
      </w:r>
    </w:p>
    <w:p w14:paraId="6FCD5C9D" w14:textId="77777777" w:rsidR="008D3D1F" w:rsidRPr="00D81F6A" w:rsidRDefault="008D3D1F" w:rsidP="008D3D1F">
      <w:pPr>
        <w:spacing w:line="360" w:lineRule="auto"/>
        <w:rPr>
          <w:rFonts w:ascii="Times New Roman" w:hAnsi="Times New Roman" w:cs="Times New Roman"/>
        </w:rPr>
      </w:pPr>
    </w:p>
    <w:p w14:paraId="56F273BE" w14:textId="1DA37DFF" w:rsidR="008D3D1F" w:rsidRPr="006366BF" w:rsidRDefault="008D3D1F" w:rsidP="008D3D1F">
      <w:pPr>
        <w:spacing w:line="360" w:lineRule="auto"/>
        <w:rPr>
          <w:rFonts w:ascii="Times New Roman" w:hAnsi="Times New Roman" w:cs="Times New Roman"/>
          <w:sz w:val="28"/>
          <w:szCs w:val="28"/>
        </w:rPr>
      </w:pPr>
      <w:r w:rsidRPr="006366BF">
        <w:rPr>
          <w:rFonts w:ascii="Times New Roman" w:hAnsi="Times New Roman" w:cs="Times New Roman"/>
          <w:sz w:val="28"/>
          <w:szCs w:val="28"/>
        </w:rPr>
        <w:t>Referenser</w:t>
      </w:r>
      <w:r w:rsidR="00407C48" w:rsidRPr="006366BF">
        <w:rPr>
          <w:rFonts w:ascii="Times New Roman" w:hAnsi="Times New Roman" w:cs="Times New Roman"/>
          <w:sz w:val="28"/>
          <w:szCs w:val="28"/>
        </w:rPr>
        <w:t xml:space="preserve"> </w:t>
      </w:r>
    </w:p>
    <w:p w14:paraId="5D88F6DE" w14:textId="0A2D069F" w:rsidR="008D3D1F" w:rsidRPr="009F1B16" w:rsidRDefault="009F1B16" w:rsidP="009F1B16">
      <w:pPr>
        <w:pStyle w:val="Normalwebb"/>
        <w:rPr>
          <w:b/>
          <w:bCs/>
          <w:lang w:val="en-US"/>
        </w:rPr>
      </w:pPr>
      <w:r w:rsidRPr="009F1B16">
        <w:t>Alvesson</w:t>
      </w:r>
      <w:r>
        <w:t>,</w:t>
      </w:r>
      <w:r w:rsidRPr="009F1B16">
        <w:t xml:space="preserve"> M</w:t>
      </w:r>
      <w:r>
        <w:t>.</w:t>
      </w:r>
      <w:r w:rsidRPr="009F1B16">
        <w:t xml:space="preserve"> (2011) </w:t>
      </w:r>
      <w:r w:rsidRPr="009F1B16">
        <w:rPr>
          <w:i/>
          <w:iCs/>
        </w:rPr>
        <w:t>Intervjuer</w:t>
      </w:r>
      <w:r w:rsidRPr="009F1B16">
        <w:t xml:space="preserve">. </w:t>
      </w:r>
      <w:r w:rsidRPr="00107668">
        <w:rPr>
          <w:lang w:val="en-US"/>
        </w:rPr>
        <w:t xml:space="preserve">Malmö: Liber. </w:t>
      </w:r>
    </w:p>
    <w:p w14:paraId="2B8F0BED" w14:textId="743983FA" w:rsidR="008D3D1F" w:rsidRPr="00D81F6A" w:rsidRDefault="008D3D1F" w:rsidP="008D3D1F">
      <w:pPr>
        <w:spacing w:line="360" w:lineRule="auto"/>
        <w:rPr>
          <w:rFonts w:ascii="Times New Roman" w:hAnsi="Times New Roman" w:cs="Times New Roman"/>
          <w:color w:val="222222"/>
          <w:shd w:val="clear" w:color="auto" w:fill="FFFFFF"/>
          <w:lang w:val="en-US"/>
        </w:rPr>
      </w:pPr>
      <w:r w:rsidRPr="00D81F6A">
        <w:rPr>
          <w:rFonts w:ascii="Times New Roman" w:hAnsi="Times New Roman" w:cs="Times New Roman"/>
          <w:color w:val="222222"/>
          <w:shd w:val="clear" w:color="auto" w:fill="FFFFFF"/>
        </w:rPr>
        <w:t xml:space="preserve">Asmussen Frank, V., </w:t>
      </w:r>
      <w:proofErr w:type="spellStart"/>
      <w:r w:rsidRPr="00D81F6A">
        <w:rPr>
          <w:rFonts w:ascii="Times New Roman" w:hAnsi="Times New Roman" w:cs="Times New Roman"/>
          <w:color w:val="222222"/>
          <w:shd w:val="clear" w:color="auto" w:fill="FFFFFF"/>
        </w:rPr>
        <w:t>Kolind</w:t>
      </w:r>
      <w:proofErr w:type="spellEnd"/>
      <w:r w:rsidRPr="00D81F6A">
        <w:rPr>
          <w:rFonts w:ascii="Times New Roman" w:hAnsi="Times New Roman" w:cs="Times New Roman"/>
          <w:color w:val="222222"/>
          <w:shd w:val="clear" w:color="auto" w:fill="FFFFFF"/>
        </w:rPr>
        <w:t xml:space="preserve">, T., Elmeland, K., Pedersen, M. U., &amp; </w:t>
      </w:r>
      <w:proofErr w:type="spellStart"/>
      <w:r w:rsidRPr="00D81F6A">
        <w:rPr>
          <w:rFonts w:ascii="Times New Roman" w:hAnsi="Times New Roman" w:cs="Times New Roman"/>
          <w:color w:val="222222"/>
          <w:shd w:val="clear" w:color="auto" w:fill="FFFFFF"/>
        </w:rPr>
        <w:t>Hunt</w:t>
      </w:r>
      <w:proofErr w:type="spellEnd"/>
      <w:r w:rsidRPr="00D81F6A">
        <w:rPr>
          <w:rFonts w:ascii="Times New Roman" w:hAnsi="Times New Roman" w:cs="Times New Roman"/>
          <w:color w:val="222222"/>
          <w:shd w:val="clear" w:color="auto" w:fill="FFFFFF"/>
        </w:rPr>
        <w:t xml:space="preserve">, G. (2013). </w:t>
      </w:r>
      <w:r w:rsidRPr="00D81F6A">
        <w:rPr>
          <w:rFonts w:ascii="Times New Roman" w:hAnsi="Times New Roman" w:cs="Times New Roman"/>
          <w:color w:val="222222"/>
          <w:shd w:val="clear" w:color="auto" w:fill="FFFFFF"/>
          <w:lang w:val="en-US"/>
        </w:rPr>
        <w:t>Multidisciplinary social science drug and alcohol research in Denmark.</w:t>
      </w:r>
      <w:r w:rsidRPr="00D81F6A">
        <w:rPr>
          <w:rStyle w:val="apple-converted-space"/>
          <w:rFonts w:ascii="Times New Roman" w:hAnsi="Times New Roman" w:cs="Times New Roman"/>
          <w:color w:val="222222"/>
          <w:shd w:val="clear" w:color="auto" w:fill="FFFFFF"/>
          <w:lang w:val="en-US"/>
        </w:rPr>
        <w:t> </w:t>
      </w:r>
      <w:r w:rsidRPr="00D81F6A">
        <w:rPr>
          <w:rFonts w:ascii="Times New Roman" w:hAnsi="Times New Roman" w:cs="Times New Roman"/>
          <w:i/>
          <w:iCs/>
          <w:color w:val="222222"/>
          <w:lang w:val="en-US"/>
        </w:rPr>
        <w:t>Drugs: Education, Prevention and Policy</w:t>
      </w:r>
      <w:r w:rsidRPr="00D81F6A">
        <w:rPr>
          <w:rFonts w:ascii="Times New Roman" w:hAnsi="Times New Roman" w:cs="Times New Roman"/>
          <w:color w:val="222222"/>
          <w:shd w:val="clear" w:color="auto" w:fill="FFFFFF"/>
          <w:lang w:val="en-US"/>
        </w:rPr>
        <w:t>,</w:t>
      </w:r>
      <w:r w:rsidRPr="00D81F6A">
        <w:rPr>
          <w:rStyle w:val="apple-converted-space"/>
          <w:rFonts w:ascii="Times New Roman" w:hAnsi="Times New Roman" w:cs="Times New Roman"/>
          <w:color w:val="222222"/>
          <w:shd w:val="clear" w:color="auto" w:fill="FFFFFF"/>
          <w:lang w:val="en-US"/>
        </w:rPr>
        <w:t> </w:t>
      </w:r>
      <w:r w:rsidRPr="00D81F6A">
        <w:rPr>
          <w:rFonts w:ascii="Times New Roman" w:hAnsi="Times New Roman" w:cs="Times New Roman"/>
          <w:i/>
          <w:iCs/>
          <w:color w:val="222222"/>
          <w:lang w:val="en-US"/>
        </w:rPr>
        <w:t>20</w:t>
      </w:r>
      <w:r w:rsidRPr="00D81F6A">
        <w:rPr>
          <w:rFonts w:ascii="Times New Roman" w:hAnsi="Times New Roman" w:cs="Times New Roman"/>
          <w:color w:val="222222"/>
          <w:shd w:val="clear" w:color="auto" w:fill="FFFFFF"/>
          <w:lang w:val="en-US"/>
        </w:rPr>
        <w:t>(6), 429-434.</w:t>
      </w:r>
    </w:p>
    <w:p w14:paraId="22C142E3" w14:textId="4F214525" w:rsidR="009F1B16" w:rsidRPr="009F1B16" w:rsidRDefault="009F1B16" w:rsidP="008D3D1F">
      <w:pPr>
        <w:pStyle w:val="Normalwebb"/>
        <w:spacing w:line="360" w:lineRule="auto"/>
        <w:rPr>
          <w:color w:val="212121"/>
          <w:lang w:val="en-US"/>
        </w:rPr>
      </w:pPr>
      <w:proofErr w:type="spellStart"/>
      <w:r w:rsidRPr="009F1B16">
        <w:rPr>
          <w:color w:val="222222"/>
          <w:shd w:val="clear" w:color="auto" w:fill="FFFFFF"/>
          <w:lang w:val="en-US"/>
        </w:rPr>
        <w:lastRenderedPageBreak/>
        <w:t>Bachi</w:t>
      </w:r>
      <w:proofErr w:type="spellEnd"/>
      <w:r w:rsidRPr="009F1B16">
        <w:rPr>
          <w:color w:val="222222"/>
          <w:shd w:val="clear" w:color="auto" w:fill="FFFFFF"/>
          <w:lang w:val="en-US"/>
        </w:rPr>
        <w:t xml:space="preserve">, K., Sierra, S., Volkow, N. D., Goldstein, R. Z., &amp; Alia-Klein, N. (2017). Is biological aging accelerated in drug </w:t>
      </w:r>
      <w:proofErr w:type="gramStart"/>
      <w:r w:rsidRPr="009F1B16">
        <w:rPr>
          <w:color w:val="222222"/>
          <w:shd w:val="clear" w:color="auto" w:fill="FFFFFF"/>
          <w:lang w:val="en-US"/>
        </w:rPr>
        <w:t>addiction?.</w:t>
      </w:r>
      <w:proofErr w:type="gramEnd"/>
      <w:r w:rsidRPr="009F1B16">
        <w:rPr>
          <w:color w:val="222222"/>
          <w:shd w:val="clear" w:color="auto" w:fill="FFFFFF"/>
          <w:lang w:val="en-US"/>
        </w:rPr>
        <w:t> </w:t>
      </w:r>
      <w:r w:rsidRPr="006366BF">
        <w:rPr>
          <w:i/>
          <w:iCs/>
          <w:color w:val="222222"/>
          <w:shd w:val="clear" w:color="auto" w:fill="FFFFFF"/>
          <w:lang w:val="en-US"/>
        </w:rPr>
        <w:t>Current opinion in behavioral sciences</w:t>
      </w:r>
      <w:r w:rsidRPr="006366BF">
        <w:rPr>
          <w:color w:val="222222"/>
          <w:shd w:val="clear" w:color="auto" w:fill="FFFFFF"/>
          <w:lang w:val="en-US"/>
        </w:rPr>
        <w:t>, </w:t>
      </w:r>
      <w:r w:rsidRPr="006366BF">
        <w:rPr>
          <w:i/>
          <w:iCs/>
          <w:color w:val="222222"/>
          <w:shd w:val="clear" w:color="auto" w:fill="FFFFFF"/>
          <w:lang w:val="en-US"/>
        </w:rPr>
        <w:t>13</w:t>
      </w:r>
      <w:r w:rsidRPr="006366BF">
        <w:rPr>
          <w:color w:val="222222"/>
          <w:shd w:val="clear" w:color="auto" w:fill="FFFFFF"/>
          <w:lang w:val="en-US"/>
        </w:rPr>
        <w:t>, 34-39</w:t>
      </w:r>
    </w:p>
    <w:p w14:paraId="2C38DDC9" w14:textId="77777777" w:rsidR="008D3D1F" w:rsidRDefault="008D3D1F" w:rsidP="008D3D1F">
      <w:pPr>
        <w:spacing w:line="360" w:lineRule="auto"/>
        <w:rPr>
          <w:rFonts w:ascii="Times New Roman" w:hAnsi="Times New Roman" w:cs="Times New Roman"/>
          <w:color w:val="222222"/>
          <w:shd w:val="clear" w:color="auto" w:fill="FFFFFF"/>
          <w:lang w:val="en-US"/>
        </w:rPr>
      </w:pPr>
      <w:r w:rsidRPr="006366BF">
        <w:rPr>
          <w:rFonts w:ascii="Times New Roman" w:hAnsi="Times New Roman" w:cs="Times New Roman"/>
          <w:color w:val="222222"/>
          <w:shd w:val="clear" w:color="auto" w:fill="FFFFFF"/>
          <w:lang w:val="en-US"/>
        </w:rPr>
        <w:t xml:space="preserve">Boeri, M. W., </w:t>
      </w:r>
      <w:proofErr w:type="spellStart"/>
      <w:r w:rsidRPr="006366BF">
        <w:rPr>
          <w:rFonts w:ascii="Times New Roman" w:hAnsi="Times New Roman" w:cs="Times New Roman"/>
          <w:color w:val="222222"/>
          <w:shd w:val="clear" w:color="auto" w:fill="FFFFFF"/>
          <w:lang w:val="en-US"/>
        </w:rPr>
        <w:t>Sterk</w:t>
      </w:r>
      <w:proofErr w:type="spellEnd"/>
      <w:r w:rsidRPr="006366BF">
        <w:rPr>
          <w:rFonts w:ascii="Times New Roman" w:hAnsi="Times New Roman" w:cs="Times New Roman"/>
          <w:color w:val="222222"/>
          <w:shd w:val="clear" w:color="auto" w:fill="FFFFFF"/>
          <w:lang w:val="en-US"/>
        </w:rPr>
        <w:t xml:space="preserve">, C. E., &amp; </w:t>
      </w:r>
      <w:proofErr w:type="spellStart"/>
      <w:r w:rsidRPr="006366BF">
        <w:rPr>
          <w:rFonts w:ascii="Times New Roman" w:hAnsi="Times New Roman" w:cs="Times New Roman"/>
          <w:color w:val="222222"/>
          <w:shd w:val="clear" w:color="auto" w:fill="FFFFFF"/>
          <w:lang w:val="en-US"/>
        </w:rPr>
        <w:t>Elifson</w:t>
      </w:r>
      <w:proofErr w:type="spellEnd"/>
      <w:r w:rsidRPr="006366BF">
        <w:rPr>
          <w:rFonts w:ascii="Times New Roman" w:hAnsi="Times New Roman" w:cs="Times New Roman"/>
          <w:color w:val="222222"/>
          <w:shd w:val="clear" w:color="auto" w:fill="FFFFFF"/>
          <w:lang w:val="en-US"/>
        </w:rPr>
        <w:t xml:space="preserve">, K. W. (2008). </w:t>
      </w:r>
      <w:r w:rsidRPr="00D81F6A">
        <w:rPr>
          <w:rFonts w:ascii="Times New Roman" w:hAnsi="Times New Roman" w:cs="Times New Roman"/>
          <w:color w:val="222222"/>
          <w:shd w:val="clear" w:color="auto" w:fill="FFFFFF"/>
          <w:lang w:val="en-US"/>
        </w:rPr>
        <w:t>Reconceptualizing early and late onset: A life course analysis of older heroin users. </w:t>
      </w:r>
      <w:r w:rsidRPr="00D81F6A">
        <w:rPr>
          <w:rFonts w:ascii="Times New Roman" w:hAnsi="Times New Roman" w:cs="Times New Roman"/>
          <w:i/>
          <w:iCs/>
          <w:color w:val="222222"/>
          <w:shd w:val="clear" w:color="auto" w:fill="FFFFFF"/>
          <w:lang w:val="en-US"/>
        </w:rPr>
        <w:t>The Gerontologist</w:t>
      </w:r>
      <w:r w:rsidRPr="00D81F6A">
        <w:rPr>
          <w:rFonts w:ascii="Times New Roman" w:hAnsi="Times New Roman" w:cs="Times New Roman"/>
          <w:color w:val="222222"/>
          <w:shd w:val="clear" w:color="auto" w:fill="FFFFFF"/>
          <w:lang w:val="en-US"/>
        </w:rPr>
        <w:t>, </w:t>
      </w:r>
      <w:r w:rsidRPr="00D81F6A">
        <w:rPr>
          <w:rFonts w:ascii="Times New Roman" w:hAnsi="Times New Roman" w:cs="Times New Roman"/>
          <w:i/>
          <w:iCs/>
          <w:color w:val="222222"/>
          <w:shd w:val="clear" w:color="auto" w:fill="FFFFFF"/>
          <w:lang w:val="en-US"/>
        </w:rPr>
        <w:t>48</w:t>
      </w:r>
      <w:r w:rsidRPr="00D81F6A">
        <w:rPr>
          <w:rFonts w:ascii="Times New Roman" w:hAnsi="Times New Roman" w:cs="Times New Roman"/>
          <w:color w:val="222222"/>
          <w:shd w:val="clear" w:color="auto" w:fill="FFFFFF"/>
          <w:lang w:val="en-US"/>
        </w:rPr>
        <w:t>(5), 637-645.</w:t>
      </w:r>
    </w:p>
    <w:p w14:paraId="17621292" w14:textId="4A720716" w:rsidR="009F1B16" w:rsidRPr="00D81F6A" w:rsidRDefault="009F1B16" w:rsidP="009F1B16">
      <w:pPr>
        <w:pStyle w:val="Normalwebb"/>
        <w:spacing w:line="360" w:lineRule="auto"/>
        <w:rPr>
          <w:lang w:val="en-US"/>
        </w:rPr>
      </w:pPr>
      <w:r w:rsidRPr="009F1B16">
        <w:rPr>
          <w:color w:val="222222"/>
          <w:shd w:val="clear" w:color="auto" w:fill="FFFFFF"/>
          <w:lang w:val="en-US"/>
        </w:rPr>
        <w:t xml:space="preserve">Braun, V., &amp; Clarke, V. (2022). </w:t>
      </w:r>
      <w:r w:rsidRPr="009F1B16">
        <w:rPr>
          <w:i/>
          <w:iCs/>
          <w:color w:val="222222"/>
          <w:shd w:val="clear" w:color="auto" w:fill="FFFFFF"/>
          <w:lang w:val="en-US"/>
        </w:rPr>
        <w:t>Thematic Analysis. A practical guide.</w:t>
      </w:r>
      <w:r>
        <w:rPr>
          <w:color w:val="222222"/>
          <w:shd w:val="clear" w:color="auto" w:fill="FFFFFF"/>
          <w:lang w:val="en-US"/>
        </w:rPr>
        <w:t xml:space="preserve"> SAGE Publications Inc. </w:t>
      </w:r>
    </w:p>
    <w:p w14:paraId="7812ECAF" w14:textId="3AA5C6CA" w:rsidR="009B398A" w:rsidRPr="009F1B16" w:rsidRDefault="009F1B16" w:rsidP="008D3D1F">
      <w:pPr>
        <w:spacing w:line="360" w:lineRule="auto"/>
        <w:rPr>
          <w:rFonts w:ascii="Times New Roman" w:hAnsi="Times New Roman" w:cs="Times New Roman"/>
          <w:color w:val="222222"/>
          <w:shd w:val="clear" w:color="auto" w:fill="FFFFFF"/>
        </w:rPr>
      </w:pPr>
      <w:r w:rsidRPr="009F1B16">
        <w:rPr>
          <w:rFonts w:ascii="Times New Roman" w:hAnsi="Times New Roman" w:cs="Times New Roman"/>
          <w:color w:val="222222"/>
          <w:shd w:val="clear" w:color="auto" w:fill="FFFFFF"/>
          <w:lang w:val="en-US"/>
        </w:rPr>
        <w:t xml:space="preserve">Butler, R. N. (1975). Why survive? </w:t>
      </w:r>
      <w:proofErr w:type="spellStart"/>
      <w:r w:rsidRPr="009F1B16">
        <w:rPr>
          <w:rFonts w:ascii="Times New Roman" w:hAnsi="Times New Roman" w:cs="Times New Roman"/>
          <w:color w:val="222222"/>
          <w:shd w:val="clear" w:color="auto" w:fill="FFFFFF"/>
        </w:rPr>
        <w:t>Being</w:t>
      </w:r>
      <w:proofErr w:type="spellEnd"/>
      <w:r w:rsidRPr="009F1B16">
        <w:rPr>
          <w:rFonts w:ascii="Times New Roman" w:hAnsi="Times New Roman" w:cs="Times New Roman"/>
          <w:color w:val="222222"/>
          <w:shd w:val="clear" w:color="auto" w:fill="FFFFFF"/>
        </w:rPr>
        <w:t xml:space="preserve"> old in </w:t>
      </w:r>
      <w:proofErr w:type="spellStart"/>
      <w:r w:rsidRPr="009F1B16">
        <w:rPr>
          <w:rFonts w:ascii="Times New Roman" w:hAnsi="Times New Roman" w:cs="Times New Roman"/>
          <w:color w:val="222222"/>
          <w:shd w:val="clear" w:color="auto" w:fill="FFFFFF"/>
        </w:rPr>
        <w:t>America</w:t>
      </w:r>
      <w:proofErr w:type="spellEnd"/>
      <w:r w:rsidRPr="009F1B16">
        <w:rPr>
          <w:rFonts w:ascii="Times New Roman" w:hAnsi="Times New Roman" w:cs="Times New Roman"/>
          <w:color w:val="222222"/>
          <w:shd w:val="clear" w:color="auto" w:fill="FFFFFF"/>
        </w:rPr>
        <w:t>.</w:t>
      </w:r>
    </w:p>
    <w:p w14:paraId="6DF5EE4B" w14:textId="62B0C432" w:rsidR="008D3D1F" w:rsidRPr="009F1B16" w:rsidRDefault="008D3D1F" w:rsidP="008D3D1F">
      <w:pPr>
        <w:spacing w:line="360" w:lineRule="auto"/>
        <w:rPr>
          <w:rFonts w:ascii="Times New Roman" w:hAnsi="Times New Roman" w:cs="Times New Roman"/>
          <w:color w:val="222222"/>
          <w:shd w:val="clear" w:color="auto" w:fill="FFFFFF"/>
        </w:rPr>
      </w:pPr>
      <w:r w:rsidRPr="00D81F6A">
        <w:rPr>
          <w:rFonts w:ascii="Times New Roman" w:hAnsi="Times New Roman" w:cs="Times New Roman"/>
          <w:lang w:val="en-US"/>
        </w:rPr>
        <w:br/>
      </w:r>
      <w:r w:rsidR="009F1B16" w:rsidRPr="009F1B16">
        <w:rPr>
          <w:rFonts w:ascii="Times New Roman" w:hAnsi="Times New Roman" w:cs="Times New Roman"/>
          <w:color w:val="222222"/>
          <w:shd w:val="clear" w:color="auto" w:fill="FFFFFF"/>
          <w:lang w:val="en-US"/>
        </w:rPr>
        <w:t>Dennis, F., Rhodes, T., &amp; Harris, M. (2020). More-than-harm reduction: Engaging with alternative ontologies of ‘</w:t>
      </w:r>
      <w:proofErr w:type="spellStart"/>
      <w:r w:rsidR="009F1B16" w:rsidRPr="009F1B16">
        <w:rPr>
          <w:rFonts w:ascii="Times New Roman" w:hAnsi="Times New Roman" w:cs="Times New Roman"/>
          <w:color w:val="222222"/>
          <w:shd w:val="clear" w:color="auto" w:fill="FFFFFF"/>
          <w:lang w:val="en-US"/>
        </w:rPr>
        <w:t>movement’in</w:t>
      </w:r>
      <w:proofErr w:type="spellEnd"/>
      <w:r w:rsidR="009F1B16" w:rsidRPr="009F1B16">
        <w:rPr>
          <w:rFonts w:ascii="Times New Roman" w:hAnsi="Times New Roman" w:cs="Times New Roman"/>
          <w:color w:val="222222"/>
          <w:shd w:val="clear" w:color="auto" w:fill="FFFFFF"/>
          <w:lang w:val="en-US"/>
        </w:rPr>
        <w:t xml:space="preserve"> UK drug services. </w:t>
      </w:r>
      <w:r w:rsidR="009F1B16" w:rsidRPr="009F1B16">
        <w:rPr>
          <w:rFonts w:ascii="Times New Roman" w:hAnsi="Times New Roman" w:cs="Times New Roman"/>
          <w:i/>
          <w:iCs/>
          <w:color w:val="222222"/>
          <w:shd w:val="clear" w:color="auto" w:fill="FFFFFF"/>
        </w:rPr>
        <w:t xml:space="preserve">International Journal </w:t>
      </w:r>
      <w:proofErr w:type="spellStart"/>
      <w:r w:rsidR="009F1B16" w:rsidRPr="009F1B16">
        <w:rPr>
          <w:rFonts w:ascii="Times New Roman" w:hAnsi="Times New Roman" w:cs="Times New Roman"/>
          <w:i/>
          <w:iCs/>
          <w:color w:val="222222"/>
          <w:shd w:val="clear" w:color="auto" w:fill="FFFFFF"/>
        </w:rPr>
        <w:t>of</w:t>
      </w:r>
      <w:proofErr w:type="spellEnd"/>
      <w:r w:rsidR="009F1B16" w:rsidRPr="009F1B16">
        <w:rPr>
          <w:rFonts w:ascii="Times New Roman" w:hAnsi="Times New Roman" w:cs="Times New Roman"/>
          <w:i/>
          <w:iCs/>
          <w:color w:val="222222"/>
          <w:shd w:val="clear" w:color="auto" w:fill="FFFFFF"/>
        </w:rPr>
        <w:t xml:space="preserve"> </w:t>
      </w:r>
      <w:proofErr w:type="spellStart"/>
      <w:r w:rsidR="009F1B16" w:rsidRPr="009F1B16">
        <w:rPr>
          <w:rFonts w:ascii="Times New Roman" w:hAnsi="Times New Roman" w:cs="Times New Roman"/>
          <w:i/>
          <w:iCs/>
          <w:color w:val="222222"/>
          <w:shd w:val="clear" w:color="auto" w:fill="FFFFFF"/>
        </w:rPr>
        <w:t>Drug</w:t>
      </w:r>
      <w:proofErr w:type="spellEnd"/>
      <w:r w:rsidR="009F1B16" w:rsidRPr="009F1B16">
        <w:rPr>
          <w:rFonts w:ascii="Times New Roman" w:hAnsi="Times New Roman" w:cs="Times New Roman"/>
          <w:i/>
          <w:iCs/>
          <w:color w:val="222222"/>
          <w:shd w:val="clear" w:color="auto" w:fill="FFFFFF"/>
        </w:rPr>
        <w:t xml:space="preserve"> Policy</w:t>
      </w:r>
      <w:r w:rsidR="009F1B16" w:rsidRPr="009F1B16">
        <w:rPr>
          <w:rFonts w:ascii="Times New Roman" w:hAnsi="Times New Roman" w:cs="Times New Roman"/>
          <w:color w:val="222222"/>
          <w:shd w:val="clear" w:color="auto" w:fill="FFFFFF"/>
        </w:rPr>
        <w:t>, </w:t>
      </w:r>
      <w:r w:rsidR="009F1B16" w:rsidRPr="009F1B16">
        <w:rPr>
          <w:rFonts w:ascii="Times New Roman" w:hAnsi="Times New Roman" w:cs="Times New Roman"/>
          <w:i/>
          <w:iCs/>
          <w:color w:val="222222"/>
          <w:shd w:val="clear" w:color="auto" w:fill="FFFFFF"/>
        </w:rPr>
        <w:t>82</w:t>
      </w:r>
      <w:r w:rsidR="009F1B16" w:rsidRPr="009F1B16">
        <w:rPr>
          <w:rFonts w:ascii="Times New Roman" w:hAnsi="Times New Roman" w:cs="Times New Roman"/>
          <w:color w:val="222222"/>
          <w:shd w:val="clear" w:color="auto" w:fill="FFFFFF"/>
        </w:rPr>
        <w:t xml:space="preserve">, </w:t>
      </w:r>
      <w:proofErr w:type="gramStart"/>
      <w:r w:rsidR="009F1B16" w:rsidRPr="009F1B16">
        <w:rPr>
          <w:rFonts w:ascii="Times New Roman" w:hAnsi="Times New Roman" w:cs="Times New Roman"/>
          <w:color w:val="222222"/>
          <w:shd w:val="clear" w:color="auto" w:fill="FFFFFF"/>
        </w:rPr>
        <w:t>102771</w:t>
      </w:r>
      <w:proofErr w:type="gramEnd"/>
      <w:r w:rsidR="009F1B16" w:rsidRPr="009F1B16">
        <w:rPr>
          <w:rFonts w:ascii="Times New Roman" w:hAnsi="Times New Roman" w:cs="Times New Roman"/>
          <w:color w:val="222222"/>
          <w:shd w:val="clear" w:color="auto" w:fill="FFFFFF"/>
        </w:rPr>
        <w:t>.</w:t>
      </w:r>
    </w:p>
    <w:p w14:paraId="6D647BA1" w14:textId="77777777" w:rsidR="009F1B16" w:rsidRPr="00D81F6A" w:rsidRDefault="009F1B16" w:rsidP="008D3D1F">
      <w:pPr>
        <w:spacing w:line="360" w:lineRule="auto"/>
        <w:rPr>
          <w:rFonts w:ascii="Times New Roman" w:hAnsi="Times New Roman" w:cs="Times New Roman"/>
          <w:lang w:val="en-US"/>
        </w:rPr>
      </w:pPr>
    </w:p>
    <w:p w14:paraId="0EC3B22E" w14:textId="77777777" w:rsidR="008D3D1F" w:rsidRDefault="008D3D1F" w:rsidP="008D3D1F">
      <w:pPr>
        <w:spacing w:line="360" w:lineRule="auto"/>
        <w:rPr>
          <w:rFonts w:ascii="Times New Roman" w:eastAsia="Calibri" w:hAnsi="Times New Roman" w:cs="Times New Roman"/>
          <w:lang w:val="en-US"/>
        </w:rPr>
      </w:pPr>
      <w:r w:rsidRPr="00D81F6A">
        <w:rPr>
          <w:rFonts w:ascii="Times New Roman" w:eastAsia="Calibri" w:hAnsi="Times New Roman" w:cs="Times New Roman"/>
          <w:lang w:val="en-US"/>
        </w:rPr>
        <w:t>DiClemente, C.C. (2018). </w:t>
      </w:r>
      <w:r w:rsidRPr="00D81F6A">
        <w:rPr>
          <w:rFonts w:ascii="Times New Roman" w:eastAsia="Calibri" w:hAnsi="Times New Roman" w:cs="Times New Roman"/>
          <w:i/>
          <w:iCs/>
          <w:lang w:val="en-US"/>
        </w:rPr>
        <w:t>Addiction and change.</w:t>
      </w:r>
      <w:r w:rsidRPr="00D81F6A">
        <w:rPr>
          <w:rFonts w:ascii="Times New Roman" w:eastAsia="Calibri" w:hAnsi="Times New Roman" w:cs="Times New Roman"/>
          <w:lang w:val="en-US"/>
        </w:rPr>
        <w:t xml:space="preserve"> Guilford Publications.</w:t>
      </w:r>
    </w:p>
    <w:p w14:paraId="0978E630" w14:textId="77777777" w:rsidR="009F1B16" w:rsidRPr="00D81F6A" w:rsidRDefault="009F1B16" w:rsidP="008D3D1F">
      <w:pPr>
        <w:spacing w:line="360" w:lineRule="auto"/>
        <w:rPr>
          <w:rFonts w:ascii="Times New Roman" w:eastAsia="Calibri" w:hAnsi="Times New Roman" w:cs="Times New Roman"/>
          <w:lang w:val="en-US"/>
        </w:rPr>
      </w:pPr>
    </w:p>
    <w:p w14:paraId="44DE8BC8" w14:textId="3761CB3E" w:rsidR="009F1B16" w:rsidRPr="009F1B16" w:rsidRDefault="009F1B16" w:rsidP="008D3D1F">
      <w:pPr>
        <w:spacing w:line="360" w:lineRule="auto"/>
        <w:rPr>
          <w:rFonts w:ascii="Times New Roman" w:hAnsi="Times New Roman" w:cs="Times New Roman"/>
          <w:color w:val="222222"/>
          <w:shd w:val="clear" w:color="auto" w:fill="FFFFFF"/>
        </w:rPr>
      </w:pPr>
      <w:proofErr w:type="spellStart"/>
      <w:r w:rsidRPr="009F1B16">
        <w:rPr>
          <w:rFonts w:ascii="Times New Roman" w:hAnsi="Times New Roman" w:cs="Times New Roman"/>
          <w:color w:val="222222"/>
          <w:shd w:val="clear" w:color="auto" w:fill="FFFFFF"/>
          <w:lang w:val="en-US"/>
        </w:rPr>
        <w:t>Doukas</w:t>
      </w:r>
      <w:proofErr w:type="spellEnd"/>
      <w:r w:rsidRPr="009F1B16">
        <w:rPr>
          <w:rFonts w:ascii="Times New Roman" w:hAnsi="Times New Roman" w:cs="Times New Roman"/>
          <w:color w:val="222222"/>
          <w:shd w:val="clear" w:color="auto" w:fill="FFFFFF"/>
          <w:lang w:val="en-US"/>
        </w:rPr>
        <w:t xml:space="preserve">, N., &amp; Cullen, J. (2009). Recovered, in recovery or recovering from substance abuse? </w:t>
      </w:r>
      <w:r w:rsidRPr="009F1B16">
        <w:rPr>
          <w:rFonts w:ascii="Times New Roman" w:hAnsi="Times New Roman" w:cs="Times New Roman"/>
          <w:color w:val="222222"/>
          <w:shd w:val="clear" w:color="auto" w:fill="FFFFFF"/>
        </w:rPr>
        <w:t xml:space="preserve">A </w:t>
      </w:r>
      <w:proofErr w:type="spellStart"/>
      <w:r w:rsidRPr="009F1B16">
        <w:rPr>
          <w:rFonts w:ascii="Times New Roman" w:hAnsi="Times New Roman" w:cs="Times New Roman"/>
          <w:color w:val="222222"/>
          <w:shd w:val="clear" w:color="auto" w:fill="FFFFFF"/>
        </w:rPr>
        <w:t>question</w:t>
      </w:r>
      <w:proofErr w:type="spellEnd"/>
      <w:r w:rsidRPr="009F1B16">
        <w:rPr>
          <w:rFonts w:ascii="Times New Roman" w:hAnsi="Times New Roman" w:cs="Times New Roman"/>
          <w:color w:val="222222"/>
          <w:shd w:val="clear" w:color="auto" w:fill="FFFFFF"/>
        </w:rPr>
        <w:t xml:space="preserve"> </w:t>
      </w:r>
      <w:proofErr w:type="spellStart"/>
      <w:r w:rsidRPr="009F1B16">
        <w:rPr>
          <w:rFonts w:ascii="Times New Roman" w:hAnsi="Times New Roman" w:cs="Times New Roman"/>
          <w:color w:val="222222"/>
          <w:shd w:val="clear" w:color="auto" w:fill="FFFFFF"/>
        </w:rPr>
        <w:t>of</w:t>
      </w:r>
      <w:proofErr w:type="spellEnd"/>
      <w:r w:rsidRPr="009F1B16">
        <w:rPr>
          <w:rFonts w:ascii="Times New Roman" w:hAnsi="Times New Roman" w:cs="Times New Roman"/>
          <w:color w:val="222222"/>
          <w:shd w:val="clear" w:color="auto" w:fill="FFFFFF"/>
        </w:rPr>
        <w:t xml:space="preserve"> </w:t>
      </w:r>
      <w:proofErr w:type="spellStart"/>
      <w:r w:rsidRPr="009F1B16">
        <w:rPr>
          <w:rFonts w:ascii="Times New Roman" w:hAnsi="Times New Roman" w:cs="Times New Roman"/>
          <w:color w:val="222222"/>
          <w:shd w:val="clear" w:color="auto" w:fill="FFFFFF"/>
        </w:rPr>
        <w:t>identity</w:t>
      </w:r>
      <w:proofErr w:type="spellEnd"/>
      <w:r w:rsidRPr="009F1B16">
        <w:rPr>
          <w:rFonts w:ascii="Times New Roman" w:hAnsi="Times New Roman" w:cs="Times New Roman"/>
          <w:color w:val="222222"/>
          <w:shd w:val="clear" w:color="auto" w:fill="FFFFFF"/>
        </w:rPr>
        <w:t>. </w:t>
      </w:r>
      <w:r w:rsidRPr="009F1B16">
        <w:rPr>
          <w:rFonts w:ascii="Times New Roman" w:hAnsi="Times New Roman" w:cs="Times New Roman"/>
          <w:i/>
          <w:iCs/>
          <w:color w:val="222222"/>
          <w:shd w:val="clear" w:color="auto" w:fill="FFFFFF"/>
        </w:rPr>
        <w:t xml:space="preserve">Journal </w:t>
      </w:r>
      <w:proofErr w:type="spellStart"/>
      <w:r w:rsidRPr="009F1B16">
        <w:rPr>
          <w:rFonts w:ascii="Times New Roman" w:hAnsi="Times New Roman" w:cs="Times New Roman"/>
          <w:i/>
          <w:iCs/>
          <w:color w:val="222222"/>
          <w:shd w:val="clear" w:color="auto" w:fill="FFFFFF"/>
        </w:rPr>
        <w:t>of</w:t>
      </w:r>
      <w:proofErr w:type="spellEnd"/>
      <w:r w:rsidRPr="009F1B16">
        <w:rPr>
          <w:rFonts w:ascii="Times New Roman" w:hAnsi="Times New Roman" w:cs="Times New Roman"/>
          <w:i/>
          <w:iCs/>
          <w:color w:val="222222"/>
          <w:shd w:val="clear" w:color="auto" w:fill="FFFFFF"/>
        </w:rPr>
        <w:t xml:space="preserve"> </w:t>
      </w:r>
      <w:proofErr w:type="spellStart"/>
      <w:r w:rsidRPr="009F1B16">
        <w:rPr>
          <w:rFonts w:ascii="Times New Roman" w:hAnsi="Times New Roman" w:cs="Times New Roman"/>
          <w:i/>
          <w:iCs/>
          <w:color w:val="222222"/>
          <w:shd w:val="clear" w:color="auto" w:fill="FFFFFF"/>
        </w:rPr>
        <w:t>psychoactive</w:t>
      </w:r>
      <w:proofErr w:type="spellEnd"/>
      <w:r w:rsidRPr="009F1B16">
        <w:rPr>
          <w:rFonts w:ascii="Times New Roman" w:hAnsi="Times New Roman" w:cs="Times New Roman"/>
          <w:i/>
          <w:iCs/>
          <w:color w:val="222222"/>
          <w:shd w:val="clear" w:color="auto" w:fill="FFFFFF"/>
        </w:rPr>
        <w:t xml:space="preserve"> </w:t>
      </w:r>
      <w:proofErr w:type="spellStart"/>
      <w:r w:rsidRPr="009F1B16">
        <w:rPr>
          <w:rFonts w:ascii="Times New Roman" w:hAnsi="Times New Roman" w:cs="Times New Roman"/>
          <w:i/>
          <w:iCs/>
          <w:color w:val="222222"/>
          <w:shd w:val="clear" w:color="auto" w:fill="FFFFFF"/>
        </w:rPr>
        <w:t>drugs</w:t>
      </w:r>
      <w:proofErr w:type="spellEnd"/>
      <w:r w:rsidRPr="009F1B16">
        <w:rPr>
          <w:rFonts w:ascii="Times New Roman" w:hAnsi="Times New Roman" w:cs="Times New Roman"/>
          <w:color w:val="222222"/>
          <w:shd w:val="clear" w:color="auto" w:fill="FFFFFF"/>
        </w:rPr>
        <w:t>, </w:t>
      </w:r>
      <w:r w:rsidRPr="009F1B16">
        <w:rPr>
          <w:rFonts w:ascii="Times New Roman" w:hAnsi="Times New Roman" w:cs="Times New Roman"/>
          <w:i/>
          <w:iCs/>
          <w:color w:val="222222"/>
          <w:shd w:val="clear" w:color="auto" w:fill="FFFFFF"/>
        </w:rPr>
        <w:t>41</w:t>
      </w:r>
      <w:r w:rsidRPr="009F1B16">
        <w:rPr>
          <w:rFonts w:ascii="Times New Roman" w:hAnsi="Times New Roman" w:cs="Times New Roman"/>
          <w:color w:val="222222"/>
          <w:shd w:val="clear" w:color="auto" w:fill="FFFFFF"/>
        </w:rPr>
        <w:t xml:space="preserve">(4), </w:t>
      </w:r>
      <w:proofErr w:type="gramStart"/>
      <w:r w:rsidRPr="009F1B16">
        <w:rPr>
          <w:rFonts w:ascii="Times New Roman" w:hAnsi="Times New Roman" w:cs="Times New Roman"/>
          <w:color w:val="222222"/>
          <w:shd w:val="clear" w:color="auto" w:fill="FFFFFF"/>
        </w:rPr>
        <w:t>391-394</w:t>
      </w:r>
      <w:proofErr w:type="gramEnd"/>
      <w:r w:rsidRPr="009F1B16">
        <w:rPr>
          <w:rFonts w:ascii="Times New Roman" w:hAnsi="Times New Roman" w:cs="Times New Roman"/>
          <w:color w:val="222222"/>
          <w:shd w:val="clear" w:color="auto" w:fill="FFFFFF"/>
        </w:rPr>
        <w:t>.</w:t>
      </w:r>
    </w:p>
    <w:p w14:paraId="33B10D83" w14:textId="77777777" w:rsidR="009F1B16" w:rsidRDefault="009F1B16" w:rsidP="008D3D1F">
      <w:pPr>
        <w:spacing w:line="360" w:lineRule="auto"/>
        <w:rPr>
          <w:rFonts w:ascii="Times New Roman" w:hAnsi="Times New Roman" w:cs="Times New Roman"/>
          <w:shd w:val="clear" w:color="auto" w:fill="FFFFFF"/>
          <w:lang w:val="en-US"/>
        </w:rPr>
      </w:pPr>
    </w:p>
    <w:p w14:paraId="17E94167" w14:textId="2376D4BE" w:rsidR="008D3D1F" w:rsidRPr="009F1B16" w:rsidRDefault="009F1B16" w:rsidP="008D3D1F">
      <w:pPr>
        <w:spacing w:line="360" w:lineRule="auto"/>
        <w:rPr>
          <w:rFonts w:ascii="Times New Roman" w:eastAsia="Calibri" w:hAnsi="Times New Roman" w:cs="Times New Roman"/>
        </w:rPr>
      </w:pPr>
      <w:proofErr w:type="spellStart"/>
      <w:r w:rsidRPr="00692FD8">
        <w:rPr>
          <w:rFonts w:ascii="Times New Roman" w:hAnsi="Times New Roman" w:cs="Times New Roman"/>
          <w:shd w:val="clear" w:color="auto" w:fill="FFFFFF"/>
          <w:lang w:val="en-US"/>
        </w:rPr>
        <w:t>EMCDDA</w:t>
      </w:r>
      <w:proofErr w:type="spellEnd"/>
      <w:r w:rsidRPr="00692FD8">
        <w:rPr>
          <w:rFonts w:ascii="Times New Roman" w:hAnsi="Times New Roman" w:cs="Times New Roman"/>
          <w:shd w:val="clear" w:color="auto" w:fill="FFFFFF"/>
          <w:lang w:val="en-US"/>
        </w:rPr>
        <w:t>: European Monitoring Centre for Drugs and Drug Addiction (2023). </w:t>
      </w:r>
      <w:r w:rsidRPr="00692FD8">
        <w:rPr>
          <w:rStyle w:val="Betoning"/>
          <w:rFonts w:ascii="Times New Roman" w:hAnsi="Times New Roman" w:cs="Times New Roman"/>
          <w:shd w:val="clear" w:color="auto" w:fill="FFFFFF"/>
          <w:lang w:val="en-US"/>
        </w:rPr>
        <w:t>Older people and drugs: health and social responses</w:t>
      </w:r>
      <w:r>
        <w:rPr>
          <w:rFonts w:ascii="Times New Roman" w:hAnsi="Times New Roman" w:cs="Times New Roman"/>
          <w:shd w:val="clear" w:color="auto" w:fill="FFFFFF"/>
          <w:lang w:val="en-US"/>
        </w:rPr>
        <w:t>.</w:t>
      </w:r>
      <w:r w:rsidRPr="009F1B16">
        <w:rPr>
          <w:lang w:val="en-US"/>
        </w:rPr>
        <w:t xml:space="preserve"> </w:t>
      </w:r>
      <w:hyperlink r:id="rId5" w:anchor="section1" w:history="1">
        <w:r w:rsidRPr="009F1B16">
          <w:rPr>
            <w:rStyle w:val="Hyperlnk"/>
            <w:rFonts w:ascii="Times New Roman" w:hAnsi="Times New Roman" w:cs="Times New Roman"/>
            <w:shd w:val="clear" w:color="auto" w:fill="FFFFFF"/>
          </w:rPr>
          <w:t>https:/</w:t>
        </w:r>
        <w:r w:rsidRPr="009F1B16">
          <w:rPr>
            <w:rStyle w:val="Hyperlnk"/>
            <w:rFonts w:ascii="Times New Roman" w:hAnsi="Times New Roman" w:cs="Times New Roman"/>
            <w:shd w:val="clear" w:color="auto" w:fill="FFFFFF"/>
          </w:rPr>
          <w:t>/</w:t>
        </w:r>
        <w:r w:rsidRPr="009F1B16">
          <w:rPr>
            <w:rStyle w:val="Hyperlnk"/>
            <w:rFonts w:ascii="Times New Roman" w:hAnsi="Times New Roman" w:cs="Times New Roman"/>
            <w:shd w:val="clear" w:color="auto" w:fill="FFFFFF"/>
          </w:rPr>
          <w:t>www.emcdda.europa.eu/publications/mini-guides/older-people-and-drugs-health-and-social-responses_en#section1</w:t>
        </w:r>
      </w:hyperlink>
      <w:r w:rsidRPr="009F1B16">
        <w:rPr>
          <w:rFonts w:ascii="Times New Roman" w:hAnsi="Times New Roman" w:cs="Times New Roman"/>
          <w:color w:val="3C3C3C"/>
          <w:shd w:val="clear" w:color="auto" w:fill="FFFFFF"/>
        </w:rPr>
        <w:t xml:space="preserve"> (hämtad </w:t>
      </w:r>
      <w:proofErr w:type="gramStart"/>
      <w:r w:rsidRPr="009F1B16">
        <w:rPr>
          <w:rFonts w:ascii="Times New Roman" w:hAnsi="Times New Roman" w:cs="Times New Roman"/>
          <w:color w:val="3C3C3C"/>
          <w:shd w:val="clear" w:color="auto" w:fill="FFFFFF"/>
        </w:rPr>
        <w:t>2</w:t>
      </w:r>
      <w:r w:rsidRPr="009F1B16">
        <w:rPr>
          <w:rFonts w:ascii="Times New Roman" w:hAnsi="Times New Roman" w:cs="Times New Roman"/>
          <w:color w:val="3C3C3C"/>
          <w:shd w:val="clear" w:color="auto" w:fill="FFFFFF"/>
        </w:rPr>
        <w:t>4</w:t>
      </w:r>
      <w:r>
        <w:rPr>
          <w:rFonts w:ascii="Times New Roman" w:hAnsi="Times New Roman" w:cs="Times New Roman"/>
          <w:color w:val="3C3C3C"/>
          <w:shd w:val="clear" w:color="auto" w:fill="FFFFFF"/>
        </w:rPr>
        <w:t>01</w:t>
      </w:r>
      <w:r w:rsidRPr="009F1B16">
        <w:rPr>
          <w:rFonts w:ascii="Times New Roman" w:hAnsi="Times New Roman" w:cs="Times New Roman"/>
          <w:color w:val="3C3C3C"/>
          <w:shd w:val="clear" w:color="auto" w:fill="FFFFFF"/>
        </w:rPr>
        <w:t>24</w:t>
      </w:r>
      <w:proofErr w:type="gramEnd"/>
      <w:r w:rsidRPr="009F1B16">
        <w:rPr>
          <w:rFonts w:ascii="Times New Roman" w:hAnsi="Times New Roman" w:cs="Times New Roman"/>
          <w:color w:val="3C3C3C"/>
          <w:shd w:val="clear" w:color="auto" w:fill="FFFFFF"/>
        </w:rPr>
        <w:t>)</w:t>
      </w:r>
    </w:p>
    <w:p w14:paraId="16A11447" w14:textId="77777777" w:rsidR="009F1B16" w:rsidRPr="009F1B16" w:rsidRDefault="009F1B16" w:rsidP="008D3D1F">
      <w:pPr>
        <w:spacing w:line="360" w:lineRule="auto"/>
        <w:rPr>
          <w:rFonts w:ascii="Times New Roman" w:hAnsi="Times New Roman" w:cs="Times New Roman"/>
        </w:rPr>
      </w:pPr>
    </w:p>
    <w:p w14:paraId="72025948" w14:textId="10F809EA" w:rsidR="00D81F6A" w:rsidRDefault="008D3D1F" w:rsidP="008D3D1F">
      <w:pPr>
        <w:spacing w:line="360" w:lineRule="auto"/>
        <w:rPr>
          <w:rFonts w:ascii="Times New Roman" w:hAnsi="Times New Roman" w:cs="Times New Roman"/>
          <w:lang w:val="en-US"/>
        </w:rPr>
      </w:pPr>
      <w:proofErr w:type="spellStart"/>
      <w:r w:rsidRPr="00D81F6A">
        <w:rPr>
          <w:rFonts w:ascii="Times New Roman" w:hAnsi="Times New Roman" w:cs="Times New Roman"/>
          <w:lang w:val="en-US"/>
        </w:rPr>
        <w:t>Fingarette</w:t>
      </w:r>
      <w:proofErr w:type="spellEnd"/>
      <w:r w:rsidRPr="00D81F6A">
        <w:rPr>
          <w:rFonts w:ascii="Times New Roman" w:hAnsi="Times New Roman" w:cs="Times New Roman"/>
          <w:lang w:val="en-US"/>
        </w:rPr>
        <w:t xml:space="preserve"> H (1988) </w:t>
      </w:r>
      <w:r w:rsidRPr="00D81F6A">
        <w:rPr>
          <w:rFonts w:ascii="Times New Roman" w:hAnsi="Times New Roman" w:cs="Times New Roman"/>
          <w:i/>
          <w:iCs/>
          <w:lang w:val="en-US"/>
        </w:rPr>
        <w:t xml:space="preserve">Heavy Drinking. The myth of </w:t>
      </w:r>
      <w:proofErr w:type="spellStart"/>
      <w:r w:rsidRPr="00D81F6A">
        <w:rPr>
          <w:rFonts w:ascii="Times New Roman" w:hAnsi="Times New Roman" w:cs="Times New Roman"/>
          <w:i/>
          <w:iCs/>
          <w:lang w:val="en-US"/>
        </w:rPr>
        <w:t>alkoholism</w:t>
      </w:r>
      <w:proofErr w:type="spellEnd"/>
      <w:r w:rsidRPr="00D81F6A">
        <w:rPr>
          <w:rFonts w:ascii="Times New Roman" w:hAnsi="Times New Roman" w:cs="Times New Roman"/>
          <w:i/>
          <w:iCs/>
          <w:lang w:val="en-US"/>
        </w:rPr>
        <w:t xml:space="preserve"> as a disease.</w:t>
      </w:r>
      <w:r w:rsidRPr="00D81F6A">
        <w:rPr>
          <w:rFonts w:ascii="Times New Roman" w:hAnsi="Times New Roman" w:cs="Times New Roman"/>
          <w:lang w:val="en-US"/>
        </w:rPr>
        <w:t xml:space="preserve"> Barkley: University of </w:t>
      </w:r>
      <w:proofErr w:type="spellStart"/>
      <w:r w:rsidRPr="00D81F6A">
        <w:rPr>
          <w:rFonts w:ascii="Times New Roman" w:hAnsi="Times New Roman" w:cs="Times New Roman"/>
          <w:lang w:val="en-US"/>
        </w:rPr>
        <w:t>Carlifornia</w:t>
      </w:r>
      <w:proofErr w:type="spellEnd"/>
      <w:r w:rsidRPr="00D81F6A">
        <w:rPr>
          <w:rFonts w:ascii="Times New Roman" w:hAnsi="Times New Roman" w:cs="Times New Roman"/>
          <w:lang w:val="en-US"/>
        </w:rPr>
        <w:t xml:space="preserve"> Press.</w:t>
      </w:r>
    </w:p>
    <w:p w14:paraId="51CF3301" w14:textId="77777777" w:rsidR="009F1B16" w:rsidRDefault="009F1B16" w:rsidP="008D3D1F">
      <w:pPr>
        <w:spacing w:line="360" w:lineRule="auto"/>
        <w:rPr>
          <w:rFonts w:ascii="Times New Roman" w:eastAsia="Calibri" w:hAnsi="Times New Roman" w:cs="Times New Roman"/>
          <w:lang w:val="en-US"/>
        </w:rPr>
      </w:pPr>
    </w:p>
    <w:p w14:paraId="1DB66C7B" w14:textId="6014A598" w:rsidR="009F1B16" w:rsidRDefault="009F1B16" w:rsidP="008D3D1F">
      <w:pPr>
        <w:spacing w:line="360" w:lineRule="auto"/>
        <w:rPr>
          <w:rFonts w:ascii="Times New Roman" w:hAnsi="Times New Roman" w:cs="Times New Roman"/>
          <w:color w:val="222222"/>
          <w:shd w:val="clear" w:color="auto" w:fill="FFFFFF"/>
        </w:rPr>
      </w:pPr>
      <w:r w:rsidRPr="009F1B16">
        <w:rPr>
          <w:rFonts w:ascii="Times New Roman" w:hAnsi="Times New Roman" w:cs="Times New Roman"/>
          <w:color w:val="222222"/>
          <w:shd w:val="clear" w:color="auto" w:fill="FFFFFF"/>
          <w:lang w:val="en-US"/>
        </w:rPr>
        <w:t>Han, B. H. (2018). Aging, multimorbidity, and substance use disorders: The growing case for integrating the principles of geriatric care and harm reduction. </w:t>
      </w:r>
      <w:r w:rsidRPr="009F1B16">
        <w:rPr>
          <w:rFonts w:ascii="Times New Roman" w:hAnsi="Times New Roman" w:cs="Times New Roman"/>
          <w:i/>
          <w:iCs/>
          <w:color w:val="222222"/>
          <w:shd w:val="clear" w:color="auto" w:fill="FFFFFF"/>
        </w:rPr>
        <w:t xml:space="preserve">The International journal on </w:t>
      </w:r>
      <w:proofErr w:type="spellStart"/>
      <w:r w:rsidRPr="009F1B16">
        <w:rPr>
          <w:rFonts w:ascii="Times New Roman" w:hAnsi="Times New Roman" w:cs="Times New Roman"/>
          <w:i/>
          <w:iCs/>
          <w:color w:val="222222"/>
          <w:shd w:val="clear" w:color="auto" w:fill="FFFFFF"/>
        </w:rPr>
        <w:t>drug</w:t>
      </w:r>
      <w:proofErr w:type="spellEnd"/>
      <w:r w:rsidRPr="009F1B16">
        <w:rPr>
          <w:rFonts w:ascii="Times New Roman" w:hAnsi="Times New Roman" w:cs="Times New Roman"/>
          <w:i/>
          <w:iCs/>
          <w:color w:val="222222"/>
          <w:shd w:val="clear" w:color="auto" w:fill="FFFFFF"/>
        </w:rPr>
        <w:t xml:space="preserve"> policy</w:t>
      </w:r>
      <w:r w:rsidRPr="009F1B16">
        <w:rPr>
          <w:rFonts w:ascii="Times New Roman" w:hAnsi="Times New Roman" w:cs="Times New Roman"/>
          <w:color w:val="222222"/>
          <w:shd w:val="clear" w:color="auto" w:fill="FFFFFF"/>
        </w:rPr>
        <w:t>, </w:t>
      </w:r>
      <w:r w:rsidRPr="009F1B16">
        <w:rPr>
          <w:rFonts w:ascii="Times New Roman" w:hAnsi="Times New Roman" w:cs="Times New Roman"/>
          <w:i/>
          <w:iCs/>
          <w:color w:val="222222"/>
          <w:shd w:val="clear" w:color="auto" w:fill="FFFFFF"/>
        </w:rPr>
        <w:t>58</w:t>
      </w:r>
      <w:r w:rsidRPr="009F1B16">
        <w:rPr>
          <w:rFonts w:ascii="Times New Roman" w:hAnsi="Times New Roman" w:cs="Times New Roman"/>
          <w:color w:val="222222"/>
          <w:shd w:val="clear" w:color="auto" w:fill="FFFFFF"/>
        </w:rPr>
        <w:t>, 135.</w:t>
      </w:r>
    </w:p>
    <w:p w14:paraId="16D6A63A" w14:textId="77777777" w:rsidR="009F1B16" w:rsidRDefault="009F1B16" w:rsidP="008D3D1F">
      <w:pPr>
        <w:spacing w:line="360" w:lineRule="auto"/>
        <w:rPr>
          <w:rFonts w:ascii="Times New Roman" w:hAnsi="Times New Roman" w:cs="Times New Roman"/>
          <w:color w:val="222222"/>
          <w:shd w:val="clear" w:color="auto" w:fill="FFFFFF"/>
        </w:rPr>
      </w:pPr>
    </w:p>
    <w:p w14:paraId="5E880588" w14:textId="0AACABD0" w:rsidR="009F1B16" w:rsidRPr="009F1B16" w:rsidRDefault="009F1B16" w:rsidP="008D3D1F">
      <w:pPr>
        <w:spacing w:line="360" w:lineRule="auto"/>
        <w:rPr>
          <w:rFonts w:ascii="Times New Roman" w:hAnsi="Times New Roman" w:cs="Times New Roman"/>
          <w:color w:val="222222"/>
          <w:shd w:val="clear" w:color="auto" w:fill="FFFFFF"/>
          <w:lang w:val="en-US"/>
        </w:rPr>
      </w:pPr>
      <w:r w:rsidRPr="009F1B16">
        <w:rPr>
          <w:rFonts w:ascii="Times New Roman" w:hAnsi="Times New Roman" w:cs="Times New Roman"/>
          <w:color w:val="333333"/>
          <w:shd w:val="clear" w:color="auto" w:fill="FFFFFF"/>
          <w:lang w:val="en-US"/>
        </w:rPr>
        <w:t xml:space="preserve">Holstein, J. F., &amp; </w:t>
      </w:r>
      <w:proofErr w:type="spellStart"/>
      <w:r w:rsidRPr="009F1B16">
        <w:rPr>
          <w:rFonts w:ascii="Times New Roman" w:hAnsi="Times New Roman" w:cs="Times New Roman"/>
          <w:color w:val="333333"/>
          <w:shd w:val="clear" w:color="auto" w:fill="FFFFFF"/>
          <w:lang w:val="en-US"/>
        </w:rPr>
        <w:t>Gubrium</w:t>
      </w:r>
      <w:proofErr w:type="spellEnd"/>
      <w:r w:rsidRPr="009F1B16">
        <w:rPr>
          <w:rFonts w:ascii="Times New Roman" w:hAnsi="Times New Roman" w:cs="Times New Roman"/>
          <w:color w:val="333333"/>
          <w:shd w:val="clear" w:color="auto" w:fill="FFFFFF"/>
          <w:lang w:val="en-US"/>
        </w:rPr>
        <w:t>, J. A. (2016). Narrative practice and the active interview. In D. Silverman (Ed.), </w:t>
      </w:r>
      <w:r w:rsidRPr="009F1B16">
        <w:rPr>
          <w:rStyle w:val="citationsource-book"/>
          <w:rFonts w:ascii="Times New Roman" w:hAnsi="Times New Roman" w:cs="Times New Roman"/>
          <w:i/>
          <w:iCs/>
          <w:color w:val="333333"/>
          <w:shd w:val="clear" w:color="auto" w:fill="FFFFFF"/>
          <w:lang w:val="en-US"/>
        </w:rPr>
        <w:t>Qualitative research</w:t>
      </w:r>
      <w:r w:rsidRPr="009F1B16">
        <w:rPr>
          <w:rFonts w:ascii="Times New Roman" w:hAnsi="Times New Roman" w:cs="Times New Roman"/>
          <w:color w:val="333333"/>
          <w:shd w:val="clear" w:color="auto" w:fill="FFFFFF"/>
          <w:lang w:val="en-US"/>
        </w:rPr>
        <w:t> (4th ed., pp. 115–138). SAGE Publications Ltd.</w:t>
      </w:r>
    </w:p>
    <w:p w14:paraId="33DF560D" w14:textId="0E8641E3" w:rsidR="009F1B16" w:rsidRPr="009F1B16" w:rsidRDefault="009F1B16" w:rsidP="009F1B16">
      <w:pPr>
        <w:pStyle w:val="Normalwebb"/>
        <w:spacing w:line="360" w:lineRule="auto"/>
      </w:pPr>
      <w:proofErr w:type="spellStart"/>
      <w:r w:rsidRPr="002E56BE">
        <w:rPr>
          <w:lang w:val="en-US"/>
        </w:rPr>
        <w:lastRenderedPageBreak/>
        <w:t>INCB</w:t>
      </w:r>
      <w:proofErr w:type="spellEnd"/>
      <w:r w:rsidRPr="002E56BE">
        <w:rPr>
          <w:lang w:val="en-US"/>
        </w:rPr>
        <w:t xml:space="preserve"> (2020). Report of the International Narcotics Control Board for 2020. I. A hidden epidemic: The use of drugs among older people. </w:t>
      </w:r>
      <w:proofErr w:type="spellStart"/>
      <w:r w:rsidRPr="002E56BE">
        <w:t>Vienna</w:t>
      </w:r>
      <w:proofErr w:type="spellEnd"/>
      <w:r w:rsidRPr="002E56BE">
        <w:t xml:space="preserve">: United Nations. </w:t>
      </w:r>
    </w:p>
    <w:p w14:paraId="06F7734E" w14:textId="247EE9E2" w:rsidR="008D3D1F" w:rsidRDefault="008D3D1F" w:rsidP="008D3D1F">
      <w:pPr>
        <w:spacing w:line="360" w:lineRule="auto"/>
        <w:rPr>
          <w:rFonts w:ascii="Times New Roman" w:eastAsia="Calibri" w:hAnsi="Times New Roman" w:cs="Times New Roman"/>
          <w:lang w:val="en-US"/>
        </w:rPr>
      </w:pPr>
      <w:proofErr w:type="spellStart"/>
      <w:r w:rsidRPr="002D42CB">
        <w:rPr>
          <w:rFonts w:ascii="Times New Roman" w:eastAsia="Calibri" w:hAnsi="Times New Roman" w:cs="Times New Roman"/>
          <w:lang w:val="en-US"/>
        </w:rPr>
        <w:t>Jochman</w:t>
      </w:r>
      <w:proofErr w:type="spellEnd"/>
      <w:r w:rsidRPr="002D42CB">
        <w:rPr>
          <w:rFonts w:ascii="Times New Roman" w:eastAsia="Calibri" w:hAnsi="Times New Roman" w:cs="Times New Roman"/>
          <w:lang w:val="en-US"/>
        </w:rPr>
        <w:t xml:space="preserve"> KA &amp; </w:t>
      </w:r>
      <w:proofErr w:type="spellStart"/>
      <w:r w:rsidRPr="002D42CB">
        <w:rPr>
          <w:rFonts w:ascii="Times New Roman" w:eastAsia="Calibri" w:hAnsi="Times New Roman" w:cs="Times New Roman"/>
          <w:lang w:val="en-US"/>
        </w:rPr>
        <w:t>Fromme</w:t>
      </w:r>
      <w:proofErr w:type="spellEnd"/>
      <w:r w:rsidRPr="002D42CB">
        <w:rPr>
          <w:rFonts w:ascii="Times New Roman" w:eastAsia="Calibri" w:hAnsi="Times New Roman" w:cs="Times New Roman"/>
          <w:lang w:val="en-US"/>
        </w:rPr>
        <w:t xml:space="preserve"> K (2010). </w:t>
      </w:r>
      <w:r w:rsidRPr="00D81F6A">
        <w:rPr>
          <w:rFonts w:ascii="Times New Roman" w:eastAsia="Calibri" w:hAnsi="Times New Roman" w:cs="Times New Roman"/>
          <w:lang w:val="en-US"/>
        </w:rPr>
        <w:t xml:space="preserve">Maturing out of substance use: The other side of etiology. In L </w:t>
      </w:r>
      <w:proofErr w:type="spellStart"/>
      <w:r w:rsidRPr="00D81F6A">
        <w:rPr>
          <w:rFonts w:ascii="Times New Roman" w:eastAsia="Calibri" w:hAnsi="Times New Roman" w:cs="Times New Roman"/>
          <w:lang w:val="en-US"/>
        </w:rPr>
        <w:t>Scheier</w:t>
      </w:r>
      <w:proofErr w:type="spellEnd"/>
      <w:r w:rsidRPr="00D81F6A">
        <w:rPr>
          <w:rFonts w:ascii="Times New Roman" w:eastAsia="Calibri" w:hAnsi="Times New Roman" w:cs="Times New Roman"/>
          <w:lang w:val="en-US"/>
        </w:rPr>
        <w:t xml:space="preserve"> (red.). </w:t>
      </w:r>
      <w:r w:rsidRPr="00D81F6A">
        <w:rPr>
          <w:rFonts w:ascii="Times New Roman" w:eastAsia="Calibri" w:hAnsi="Times New Roman" w:cs="Times New Roman"/>
          <w:i/>
          <w:iCs/>
          <w:lang w:val="en-US"/>
        </w:rPr>
        <w:t>Handbook of drug use etiology.</w:t>
      </w:r>
      <w:r w:rsidRPr="00D81F6A">
        <w:rPr>
          <w:rFonts w:ascii="Times New Roman" w:eastAsia="Calibri" w:hAnsi="Times New Roman" w:cs="Times New Roman"/>
          <w:lang w:val="en-US"/>
        </w:rPr>
        <w:t xml:space="preserve"> Washington: APA.</w:t>
      </w:r>
    </w:p>
    <w:p w14:paraId="5796F212" w14:textId="77777777" w:rsidR="009F1B16" w:rsidRPr="00D81F6A" w:rsidRDefault="009F1B16" w:rsidP="008D3D1F">
      <w:pPr>
        <w:spacing w:line="360" w:lineRule="auto"/>
        <w:rPr>
          <w:rFonts w:ascii="Times New Roman" w:eastAsia="Calibri" w:hAnsi="Times New Roman" w:cs="Times New Roman"/>
          <w:lang w:val="en-US"/>
        </w:rPr>
      </w:pPr>
    </w:p>
    <w:p w14:paraId="483855AE" w14:textId="53ADEEAF" w:rsidR="008D3D1F" w:rsidRPr="009F1B16" w:rsidRDefault="009F1B16" w:rsidP="008D3D1F">
      <w:pPr>
        <w:spacing w:line="360" w:lineRule="auto"/>
        <w:rPr>
          <w:rFonts w:ascii="Times New Roman" w:hAnsi="Times New Roman" w:cs="Times New Roman"/>
          <w:color w:val="222222"/>
          <w:shd w:val="clear" w:color="auto" w:fill="FFFFFF"/>
        </w:rPr>
      </w:pPr>
      <w:r w:rsidRPr="009F1B16">
        <w:rPr>
          <w:rFonts w:ascii="Times New Roman" w:hAnsi="Times New Roman" w:cs="Times New Roman"/>
          <w:color w:val="222222"/>
          <w:shd w:val="clear" w:color="auto" w:fill="FFFFFF"/>
          <w:lang w:val="en-US"/>
        </w:rPr>
        <w:t xml:space="preserve">Johnston, L., Liddell, D., Browne, K., &amp; </w:t>
      </w:r>
      <w:proofErr w:type="spellStart"/>
      <w:r w:rsidRPr="009F1B16">
        <w:rPr>
          <w:rFonts w:ascii="Times New Roman" w:hAnsi="Times New Roman" w:cs="Times New Roman"/>
          <w:color w:val="222222"/>
          <w:shd w:val="clear" w:color="auto" w:fill="FFFFFF"/>
          <w:lang w:val="en-US"/>
        </w:rPr>
        <w:t>Priyadarshi</w:t>
      </w:r>
      <w:proofErr w:type="spellEnd"/>
      <w:r w:rsidRPr="009F1B16">
        <w:rPr>
          <w:rFonts w:ascii="Times New Roman" w:hAnsi="Times New Roman" w:cs="Times New Roman"/>
          <w:color w:val="222222"/>
          <w:shd w:val="clear" w:color="auto" w:fill="FFFFFF"/>
          <w:lang w:val="en-US"/>
        </w:rPr>
        <w:t>, S. (2017). Responding to the needs of ageing drug users. </w:t>
      </w:r>
      <w:proofErr w:type="spellStart"/>
      <w:r w:rsidRPr="009F1B16">
        <w:rPr>
          <w:rFonts w:ascii="Times New Roman" w:hAnsi="Times New Roman" w:cs="Times New Roman"/>
          <w:i/>
          <w:iCs/>
          <w:color w:val="222222"/>
          <w:shd w:val="clear" w:color="auto" w:fill="FFFFFF"/>
        </w:rPr>
        <w:t>European</w:t>
      </w:r>
      <w:proofErr w:type="spellEnd"/>
      <w:r w:rsidRPr="009F1B16">
        <w:rPr>
          <w:rFonts w:ascii="Times New Roman" w:hAnsi="Times New Roman" w:cs="Times New Roman"/>
          <w:i/>
          <w:iCs/>
          <w:color w:val="222222"/>
          <w:shd w:val="clear" w:color="auto" w:fill="FFFFFF"/>
        </w:rPr>
        <w:t xml:space="preserve"> </w:t>
      </w:r>
      <w:proofErr w:type="spellStart"/>
      <w:r w:rsidRPr="009F1B16">
        <w:rPr>
          <w:rFonts w:ascii="Times New Roman" w:hAnsi="Times New Roman" w:cs="Times New Roman"/>
          <w:i/>
          <w:iCs/>
          <w:color w:val="222222"/>
          <w:shd w:val="clear" w:color="auto" w:fill="FFFFFF"/>
        </w:rPr>
        <w:t>Monitoring</w:t>
      </w:r>
      <w:proofErr w:type="spellEnd"/>
      <w:r w:rsidRPr="009F1B16">
        <w:rPr>
          <w:rFonts w:ascii="Times New Roman" w:hAnsi="Times New Roman" w:cs="Times New Roman"/>
          <w:i/>
          <w:iCs/>
          <w:color w:val="222222"/>
          <w:shd w:val="clear" w:color="auto" w:fill="FFFFFF"/>
        </w:rPr>
        <w:t xml:space="preserve"> Centre for </w:t>
      </w:r>
      <w:proofErr w:type="spellStart"/>
      <w:r w:rsidRPr="009F1B16">
        <w:rPr>
          <w:rFonts w:ascii="Times New Roman" w:hAnsi="Times New Roman" w:cs="Times New Roman"/>
          <w:i/>
          <w:iCs/>
          <w:color w:val="222222"/>
          <w:shd w:val="clear" w:color="auto" w:fill="FFFFFF"/>
        </w:rPr>
        <w:t>Drugs</w:t>
      </w:r>
      <w:proofErr w:type="spellEnd"/>
      <w:r w:rsidRPr="009F1B16">
        <w:rPr>
          <w:rFonts w:ascii="Times New Roman" w:hAnsi="Times New Roman" w:cs="Times New Roman"/>
          <w:i/>
          <w:iCs/>
          <w:color w:val="222222"/>
          <w:shd w:val="clear" w:color="auto" w:fill="FFFFFF"/>
        </w:rPr>
        <w:t xml:space="preserve"> and </w:t>
      </w:r>
      <w:proofErr w:type="spellStart"/>
      <w:r w:rsidRPr="009F1B16">
        <w:rPr>
          <w:rFonts w:ascii="Times New Roman" w:hAnsi="Times New Roman" w:cs="Times New Roman"/>
          <w:i/>
          <w:iCs/>
          <w:color w:val="222222"/>
          <w:shd w:val="clear" w:color="auto" w:fill="FFFFFF"/>
        </w:rPr>
        <w:t>Drug</w:t>
      </w:r>
      <w:proofErr w:type="spellEnd"/>
      <w:r w:rsidRPr="009F1B16">
        <w:rPr>
          <w:rFonts w:ascii="Times New Roman" w:hAnsi="Times New Roman" w:cs="Times New Roman"/>
          <w:i/>
          <w:iCs/>
          <w:color w:val="222222"/>
          <w:shd w:val="clear" w:color="auto" w:fill="FFFFFF"/>
        </w:rPr>
        <w:t xml:space="preserve"> </w:t>
      </w:r>
      <w:proofErr w:type="spellStart"/>
      <w:r w:rsidRPr="009F1B16">
        <w:rPr>
          <w:rFonts w:ascii="Times New Roman" w:hAnsi="Times New Roman" w:cs="Times New Roman"/>
          <w:i/>
          <w:iCs/>
          <w:color w:val="222222"/>
          <w:shd w:val="clear" w:color="auto" w:fill="FFFFFF"/>
        </w:rPr>
        <w:t>Addiction</w:t>
      </w:r>
      <w:proofErr w:type="spellEnd"/>
      <w:r w:rsidRPr="009F1B16">
        <w:rPr>
          <w:rFonts w:ascii="Times New Roman" w:hAnsi="Times New Roman" w:cs="Times New Roman"/>
          <w:color w:val="222222"/>
          <w:shd w:val="clear" w:color="auto" w:fill="FFFFFF"/>
        </w:rPr>
        <w:t>.</w:t>
      </w:r>
    </w:p>
    <w:p w14:paraId="01C2E3E8" w14:textId="77777777" w:rsidR="009F1B16" w:rsidRPr="00D81F6A" w:rsidRDefault="009F1B16" w:rsidP="008D3D1F">
      <w:pPr>
        <w:spacing w:line="360" w:lineRule="auto"/>
        <w:rPr>
          <w:rFonts w:ascii="Times New Roman" w:hAnsi="Times New Roman" w:cs="Times New Roman"/>
          <w:color w:val="222222"/>
          <w:shd w:val="clear" w:color="auto" w:fill="FFFFFF"/>
          <w:lang w:val="en-US"/>
        </w:rPr>
      </w:pPr>
    </w:p>
    <w:p w14:paraId="343BD997" w14:textId="77777777" w:rsidR="008D3D1F" w:rsidRPr="00D81F6A" w:rsidRDefault="008D3D1F" w:rsidP="008D3D1F">
      <w:pPr>
        <w:spacing w:line="360" w:lineRule="auto"/>
        <w:rPr>
          <w:rFonts w:ascii="Times New Roman" w:hAnsi="Times New Roman" w:cs="Times New Roman"/>
          <w:color w:val="222222"/>
          <w:shd w:val="clear" w:color="auto" w:fill="FFFFFF"/>
          <w:lang w:val="en-US"/>
        </w:rPr>
      </w:pPr>
      <w:proofErr w:type="spellStart"/>
      <w:r w:rsidRPr="00D81F6A">
        <w:rPr>
          <w:rFonts w:ascii="Times New Roman" w:hAnsi="Times New Roman" w:cs="Times New Roman"/>
          <w:color w:val="222222"/>
          <w:shd w:val="clear" w:color="auto" w:fill="FFFFFF"/>
          <w:lang w:val="en-US"/>
        </w:rPr>
        <w:t>Kalant</w:t>
      </w:r>
      <w:proofErr w:type="spellEnd"/>
      <w:r w:rsidRPr="00D81F6A">
        <w:rPr>
          <w:rFonts w:ascii="Times New Roman" w:hAnsi="Times New Roman" w:cs="Times New Roman"/>
          <w:color w:val="222222"/>
          <w:shd w:val="clear" w:color="auto" w:fill="FFFFFF"/>
          <w:lang w:val="en-US"/>
        </w:rPr>
        <w:t>, H. (2014). What neurobiology cannot tell us about addiction. In</w:t>
      </w:r>
      <w:r w:rsidRPr="00D81F6A">
        <w:rPr>
          <w:rStyle w:val="apple-converted-space"/>
          <w:rFonts w:ascii="Times New Roman" w:hAnsi="Times New Roman" w:cs="Times New Roman"/>
          <w:color w:val="222222"/>
          <w:shd w:val="clear" w:color="auto" w:fill="FFFFFF"/>
          <w:lang w:val="en-US"/>
        </w:rPr>
        <w:t> </w:t>
      </w:r>
      <w:r w:rsidRPr="00D81F6A">
        <w:rPr>
          <w:rFonts w:ascii="Times New Roman" w:hAnsi="Times New Roman" w:cs="Times New Roman"/>
          <w:i/>
          <w:iCs/>
          <w:color w:val="222222"/>
          <w:lang w:val="en-US"/>
        </w:rPr>
        <w:t>Expanding addiction: Critical essays</w:t>
      </w:r>
      <w:r w:rsidRPr="00D81F6A">
        <w:rPr>
          <w:rStyle w:val="apple-converted-space"/>
          <w:rFonts w:ascii="Times New Roman" w:hAnsi="Times New Roman" w:cs="Times New Roman"/>
          <w:color w:val="222222"/>
          <w:shd w:val="clear" w:color="auto" w:fill="FFFFFF"/>
          <w:lang w:val="en-US"/>
        </w:rPr>
        <w:t> </w:t>
      </w:r>
      <w:r w:rsidRPr="00D81F6A">
        <w:rPr>
          <w:rFonts w:ascii="Times New Roman" w:hAnsi="Times New Roman" w:cs="Times New Roman"/>
          <w:color w:val="222222"/>
          <w:shd w:val="clear" w:color="auto" w:fill="FFFFFF"/>
          <w:lang w:val="en-US"/>
        </w:rPr>
        <w:t>(pp. 85-93). Routledge.</w:t>
      </w:r>
    </w:p>
    <w:p w14:paraId="7717467A" w14:textId="77777777" w:rsidR="008D3D1F" w:rsidRPr="00D81F6A" w:rsidRDefault="008D3D1F" w:rsidP="008D3D1F">
      <w:pPr>
        <w:spacing w:line="360" w:lineRule="auto"/>
        <w:rPr>
          <w:rFonts w:ascii="Times New Roman" w:hAnsi="Times New Roman" w:cs="Times New Roman"/>
          <w:color w:val="222222"/>
          <w:shd w:val="clear" w:color="auto" w:fill="FFFFFF"/>
          <w:lang w:val="en-US"/>
        </w:rPr>
      </w:pPr>
    </w:p>
    <w:p w14:paraId="52F7A13E" w14:textId="77777777" w:rsidR="008D3D1F" w:rsidRDefault="008D3D1F" w:rsidP="008D3D1F">
      <w:pPr>
        <w:spacing w:line="360" w:lineRule="auto"/>
        <w:rPr>
          <w:rFonts w:ascii="Times New Roman" w:hAnsi="Times New Roman" w:cs="Times New Roman"/>
          <w:color w:val="222222"/>
          <w:shd w:val="clear" w:color="auto" w:fill="FFFFFF"/>
          <w:lang w:val="en-US"/>
        </w:rPr>
      </w:pPr>
      <w:r w:rsidRPr="00D81F6A">
        <w:rPr>
          <w:rFonts w:ascii="Times New Roman" w:hAnsi="Times New Roman" w:cs="Times New Roman"/>
          <w:color w:val="222222"/>
          <w:shd w:val="clear" w:color="auto" w:fill="FFFFFF"/>
          <w:lang w:val="en-US"/>
        </w:rPr>
        <w:t>Keane, H. (2016). 21 Addiction: Critical Reflections on a Debated Concept.</w:t>
      </w:r>
      <w:r w:rsidRPr="00D81F6A">
        <w:rPr>
          <w:rStyle w:val="apple-converted-space"/>
          <w:rFonts w:ascii="Times New Roman" w:hAnsi="Times New Roman" w:cs="Times New Roman"/>
          <w:color w:val="222222"/>
          <w:shd w:val="clear" w:color="auto" w:fill="FFFFFF"/>
          <w:lang w:val="en-US"/>
        </w:rPr>
        <w:t> </w:t>
      </w:r>
      <w:r w:rsidRPr="00D81F6A">
        <w:rPr>
          <w:rFonts w:ascii="Times New Roman" w:hAnsi="Times New Roman" w:cs="Times New Roman"/>
          <w:i/>
          <w:iCs/>
          <w:color w:val="222222"/>
          <w:lang w:val="en-US"/>
        </w:rPr>
        <w:t>The SAGE Handbook of Drug &amp; Alcohol Studies: Social Science Approaches</w:t>
      </w:r>
      <w:r w:rsidRPr="00D81F6A">
        <w:rPr>
          <w:rFonts w:ascii="Times New Roman" w:hAnsi="Times New Roman" w:cs="Times New Roman"/>
          <w:color w:val="222222"/>
          <w:shd w:val="clear" w:color="auto" w:fill="FFFFFF"/>
          <w:lang w:val="en-US"/>
        </w:rPr>
        <w:t>, 1956.</w:t>
      </w:r>
    </w:p>
    <w:p w14:paraId="3191A239" w14:textId="77777777" w:rsidR="009F1B16" w:rsidRPr="00D81F6A" w:rsidRDefault="009F1B16" w:rsidP="008D3D1F">
      <w:pPr>
        <w:spacing w:line="360" w:lineRule="auto"/>
        <w:rPr>
          <w:rFonts w:ascii="Times New Roman" w:hAnsi="Times New Roman" w:cs="Times New Roman"/>
          <w:color w:val="222222"/>
          <w:shd w:val="clear" w:color="auto" w:fill="FFFFFF"/>
          <w:lang w:val="en-US"/>
        </w:rPr>
      </w:pPr>
    </w:p>
    <w:p w14:paraId="00F1A929" w14:textId="78743A7D" w:rsidR="008D3D1F" w:rsidRPr="009F1B16" w:rsidRDefault="009F1B16" w:rsidP="008D3D1F">
      <w:pPr>
        <w:spacing w:line="360" w:lineRule="auto"/>
        <w:rPr>
          <w:rFonts w:ascii="Times New Roman" w:hAnsi="Times New Roman" w:cs="Times New Roman"/>
          <w:color w:val="222222"/>
          <w:shd w:val="clear" w:color="auto" w:fill="FFFFFF"/>
          <w:lang w:val="en-US"/>
        </w:rPr>
      </w:pPr>
      <w:r w:rsidRPr="009F1B16">
        <w:rPr>
          <w:rFonts w:ascii="Times New Roman" w:hAnsi="Times New Roman" w:cs="Times New Roman"/>
          <w:color w:val="222222"/>
          <w:shd w:val="clear" w:color="auto" w:fill="FFFFFF"/>
          <w:lang w:val="en-US"/>
        </w:rPr>
        <w:t xml:space="preserve">Lancaster, K., Duke, K., &amp; Ritter, A. (2015). Producing the ‘problem of drugs’: A cross </w:t>
      </w:r>
      <w:proofErr w:type="gramStart"/>
      <w:r w:rsidRPr="009F1B16">
        <w:rPr>
          <w:rFonts w:ascii="Times New Roman" w:hAnsi="Times New Roman" w:cs="Times New Roman"/>
          <w:color w:val="222222"/>
          <w:shd w:val="clear" w:color="auto" w:fill="FFFFFF"/>
          <w:lang w:val="en-US"/>
        </w:rPr>
        <w:t>national-comparison</w:t>
      </w:r>
      <w:proofErr w:type="gramEnd"/>
      <w:r w:rsidRPr="009F1B16">
        <w:rPr>
          <w:rFonts w:ascii="Times New Roman" w:hAnsi="Times New Roman" w:cs="Times New Roman"/>
          <w:color w:val="222222"/>
          <w:shd w:val="clear" w:color="auto" w:fill="FFFFFF"/>
          <w:lang w:val="en-US"/>
        </w:rPr>
        <w:t xml:space="preserve"> of ‘recovery’</w:t>
      </w:r>
      <w:r>
        <w:rPr>
          <w:rFonts w:ascii="Times New Roman" w:hAnsi="Times New Roman" w:cs="Times New Roman"/>
          <w:color w:val="222222"/>
          <w:shd w:val="clear" w:color="auto" w:fill="FFFFFF"/>
          <w:lang w:val="en-US"/>
        </w:rPr>
        <w:t xml:space="preserve"> </w:t>
      </w:r>
      <w:r w:rsidRPr="009F1B16">
        <w:rPr>
          <w:rFonts w:ascii="Times New Roman" w:hAnsi="Times New Roman" w:cs="Times New Roman"/>
          <w:color w:val="222222"/>
          <w:shd w:val="clear" w:color="auto" w:fill="FFFFFF"/>
          <w:lang w:val="en-US"/>
        </w:rPr>
        <w:t>discourse in two Australian and British reports. </w:t>
      </w:r>
      <w:r w:rsidRPr="009F1B16">
        <w:rPr>
          <w:rFonts w:ascii="Times New Roman" w:hAnsi="Times New Roman" w:cs="Times New Roman"/>
          <w:i/>
          <w:iCs/>
          <w:color w:val="222222"/>
          <w:shd w:val="clear" w:color="auto" w:fill="FFFFFF"/>
          <w:lang w:val="en-US"/>
        </w:rPr>
        <w:t>International Journal of Drug Policy</w:t>
      </w:r>
      <w:r w:rsidRPr="009F1B16">
        <w:rPr>
          <w:rFonts w:ascii="Times New Roman" w:hAnsi="Times New Roman" w:cs="Times New Roman"/>
          <w:color w:val="222222"/>
          <w:shd w:val="clear" w:color="auto" w:fill="FFFFFF"/>
          <w:lang w:val="en-US"/>
        </w:rPr>
        <w:t>, </w:t>
      </w:r>
      <w:r w:rsidRPr="009F1B16">
        <w:rPr>
          <w:rFonts w:ascii="Times New Roman" w:hAnsi="Times New Roman" w:cs="Times New Roman"/>
          <w:i/>
          <w:iCs/>
          <w:color w:val="222222"/>
          <w:shd w:val="clear" w:color="auto" w:fill="FFFFFF"/>
          <w:lang w:val="en-US"/>
        </w:rPr>
        <w:t>26</w:t>
      </w:r>
      <w:r w:rsidRPr="009F1B16">
        <w:rPr>
          <w:rFonts w:ascii="Times New Roman" w:hAnsi="Times New Roman" w:cs="Times New Roman"/>
          <w:color w:val="222222"/>
          <w:shd w:val="clear" w:color="auto" w:fill="FFFFFF"/>
          <w:lang w:val="en-US"/>
        </w:rPr>
        <w:t>(7), 617-625.</w:t>
      </w:r>
    </w:p>
    <w:p w14:paraId="6BCE3CBF" w14:textId="77777777" w:rsidR="009F1B16" w:rsidRPr="00D81F6A" w:rsidRDefault="009F1B16" w:rsidP="008D3D1F">
      <w:pPr>
        <w:spacing w:line="360" w:lineRule="auto"/>
        <w:rPr>
          <w:rFonts w:ascii="Times New Roman" w:hAnsi="Times New Roman" w:cs="Times New Roman"/>
          <w:color w:val="222222"/>
          <w:shd w:val="clear" w:color="auto" w:fill="FFFFFF"/>
          <w:lang w:val="en-US"/>
        </w:rPr>
      </w:pPr>
    </w:p>
    <w:p w14:paraId="51F33102" w14:textId="1E1CA00F" w:rsidR="008D3D1F" w:rsidRDefault="005B7E2F" w:rsidP="008D3D1F">
      <w:pPr>
        <w:spacing w:line="360" w:lineRule="auto"/>
        <w:rPr>
          <w:rFonts w:ascii="Times New Roman" w:hAnsi="Times New Roman" w:cs="Times New Roman"/>
          <w:color w:val="222222"/>
          <w:shd w:val="clear" w:color="auto" w:fill="FFFFFF"/>
          <w:lang w:val="en-US"/>
        </w:rPr>
      </w:pPr>
      <w:proofErr w:type="spellStart"/>
      <w:r>
        <w:rPr>
          <w:rFonts w:ascii="Times New Roman" w:hAnsi="Times New Roman" w:cs="Times New Roman"/>
          <w:color w:val="222222"/>
          <w:shd w:val="clear" w:color="auto" w:fill="FFFFFF"/>
          <w:lang w:val="en-US"/>
        </w:rPr>
        <w:t>McIntosch</w:t>
      </w:r>
      <w:proofErr w:type="spellEnd"/>
      <w:r>
        <w:rPr>
          <w:rFonts w:ascii="Times New Roman" w:hAnsi="Times New Roman" w:cs="Times New Roman"/>
          <w:color w:val="222222"/>
          <w:shd w:val="clear" w:color="auto" w:fill="FFFFFF"/>
          <w:lang w:val="en-US"/>
        </w:rPr>
        <w:t xml:space="preserve">, J., &amp; </w:t>
      </w:r>
      <w:proofErr w:type="spellStart"/>
      <w:r w:rsidR="008D3D1F" w:rsidRPr="00D81F6A">
        <w:rPr>
          <w:rFonts w:ascii="Times New Roman" w:hAnsi="Times New Roman" w:cs="Times New Roman"/>
          <w:color w:val="222222"/>
          <w:shd w:val="clear" w:color="auto" w:fill="FFFFFF"/>
          <w:lang w:val="en-US"/>
        </w:rPr>
        <w:t>McKeganey</w:t>
      </w:r>
      <w:proofErr w:type="spellEnd"/>
      <w:r w:rsidR="008D3D1F" w:rsidRPr="00D81F6A">
        <w:rPr>
          <w:rFonts w:ascii="Times New Roman" w:hAnsi="Times New Roman" w:cs="Times New Roman"/>
          <w:color w:val="222222"/>
          <w:shd w:val="clear" w:color="auto" w:fill="FFFFFF"/>
          <w:lang w:val="en-US"/>
        </w:rPr>
        <w:t>, N. (2001). Identity and recovery from dependent drug use: The addict's perspective.</w:t>
      </w:r>
      <w:r w:rsidR="008D3D1F" w:rsidRPr="00D81F6A">
        <w:rPr>
          <w:rStyle w:val="apple-converted-space"/>
          <w:rFonts w:ascii="Times New Roman" w:hAnsi="Times New Roman" w:cs="Times New Roman"/>
          <w:color w:val="222222"/>
          <w:shd w:val="clear" w:color="auto" w:fill="FFFFFF"/>
          <w:lang w:val="en-US"/>
        </w:rPr>
        <w:t> </w:t>
      </w:r>
      <w:r w:rsidR="008D3D1F" w:rsidRPr="00D81F6A">
        <w:rPr>
          <w:rFonts w:ascii="Times New Roman" w:hAnsi="Times New Roman" w:cs="Times New Roman"/>
          <w:i/>
          <w:iCs/>
          <w:color w:val="222222"/>
          <w:lang w:val="en-US"/>
        </w:rPr>
        <w:t xml:space="preserve">Drugs: education, </w:t>
      </w:r>
      <w:proofErr w:type="gramStart"/>
      <w:r w:rsidR="008D3D1F" w:rsidRPr="00D81F6A">
        <w:rPr>
          <w:rFonts w:ascii="Times New Roman" w:hAnsi="Times New Roman" w:cs="Times New Roman"/>
          <w:i/>
          <w:iCs/>
          <w:color w:val="222222"/>
          <w:lang w:val="en-US"/>
        </w:rPr>
        <w:t>prevention</w:t>
      </w:r>
      <w:proofErr w:type="gramEnd"/>
      <w:r w:rsidR="008D3D1F" w:rsidRPr="00D81F6A">
        <w:rPr>
          <w:rFonts w:ascii="Times New Roman" w:hAnsi="Times New Roman" w:cs="Times New Roman"/>
          <w:i/>
          <w:iCs/>
          <w:color w:val="222222"/>
          <w:lang w:val="en-US"/>
        </w:rPr>
        <w:t xml:space="preserve"> and policy</w:t>
      </w:r>
      <w:r w:rsidR="008D3D1F" w:rsidRPr="00D81F6A">
        <w:rPr>
          <w:rFonts w:ascii="Times New Roman" w:hAnsi="Times New Roman" w:cs="Times New Roman"/>
          <w:color w:val="222222"/>
          <w:shd w:val="clear" w:color="auto" w:fill="FFFFFF"/>
          <w:lang w:val="en-US"/>
        </w:rPr>
        <w:t>,</w:t>
      </w:r>
      <w:r w:rsidR="008D3D1F" w:rsidRPr="00D81F6A">
        <w:rPr>
          <w:rStyle w:val="apple-converted-space"/>
          <w:rFonts w:ascii="Times New Roman" w:hAnsi="Times New Roman" w:cs="Times New Roman"/>
          <w:color w:val="222222"/>
          <w:shd w:val="clear" w:color="auto" w:fill="FFFFFF"/>
          <w:lang w:val="en-US"/>
        </w:rPr>
        <w:t> </w:t>
      </w:r>
      <w:r w:rsidR="008D3D1F" w:rsidRPr="00D81F6A">
        <w:rPr>
          <w:rFonts w:ascii="Times New Roman" w:hAnsi="Times New Roman" w:cs="Times New Roman"/>
          <w:i/>
          <w:iCs/>
          <w:color w:val="222222"/>
          <w:lang w:val="en-US"/>
        </w:rPr>
        <w:t>8</w:t>
      </w:r>
      <w:r w:rsidR="008D3D1F" w:rsidRPr="00D81F6A">
        <w:rPr>
          <w:rFonts w:ascii="Times New Roman" w:hAnsi="Times New Roman" w:cs="Times New Roman"/>
          <w:color w:val="222222"/>
          <w:shd w:val="clear" w:color="auto" w:fill="FFFFFF"/>
          <w:lang w:val="en-US"/>
        </w:rPr>
        <w:t>(1), 47-59.</w:t>
      </w:r>
    </w:p>
    <w:p w14:paraId="2B4C660A" w14:textId="77777777" w:rsidR="009F1B16" w:rsidRPr="00D81F6A" w:rsidRDefault="009F1B16" w:rsidP="008D3D1F">
      <w:pPr>
        <w:spacing w:line="360" w:lineRule="auto"/>
        <w:rPr>
          <w:rFonts w:ascii="Times New Roman" w:hAnsi="Times New Roman" w:cs="Times New Roman"/>
          <w:color w:val="222222"/>
          <w:shd w:val="clear" w:color="auto" w:fill="FFFFFF"/>
          <w:lang w:val="en-US"/>
        </w:rPr>
      </w:pPr>
    </w:p>
    <w:p w14:paraId="6F28C34D" w14:textId="14B14034" w:rsidR="008D3D1F" w:rsidRPr="009F1B16" w:rsidRDefault="009F1B16" w:rsidP="008D3D1F">
      <w:pPr>
        <w:spacing w:line="360" w:lineRule="auto"/>
        <w:rPr>
          <w:rFonts w:ascii="Times New Roman" w:hAnsi="Times New Roman" w:cs="Times New Roman"/>
          <w:color w:val="222222"/>
          <w:shd w:val="clear" w:color="auto" w:fill="FFFFFF"/>
        </w:rPr>
      </w:pPr>
      <w:proofErr w:type="spellStart"/>
      <w:r w:rsidRPr="009F1B16">
        <w:rPr>
          <w:rFonts w:ascii="Times New Roman" w:hAnsi="Times New Roman" w:cs="Times New Roman"/>
          <w:color w:val="222222"/>
          <w:shd w:val="clear" w:color="auto" w:fill="FFFFFF"/>
          <w:lang w:val="en-US"/>
        </w:rPr>
        <w:t>Neugarten</w:t>
      </w:r>
      <w:proofErr w:type="spellEnd"/>
      <w:r w:rsidRPr="009F1B16">
        <w:rPr>
          <w:rFonts w:ascii="Times New Roman" w:hAnsi="Times New Roman" w:cs="Times New Roman"/>
          <w:color w:val="222222"/>
          <w:shd w:val="clear" w:color="auto" w:fill="FFFFFF"/>
          <w:lang w:val="en-US"/>
        </w:rPr>
        <w:t>, B. L. (1996). </w:t>
      </w:r>
      <w:r w:rsidRPr="009F1B16">
        <w:rPr>
          <w:rFonts w:ascii="Times New Roman" w:hAnsi="Times New Roman" w:cs="Times New Roman"/>
          <w:i/>
          <w:iCs/>
          <w:color w:val="222222"/>
          <w:shd w:val="clear" w:color="auto" w:fill="FFFFFF"/>
          <w:lang w:val="en-US"/>
        </w:rPr>
        <w:t>The meanings of age: Selected papers</w:t>
      </w:r>
      <w:r w:rsidRPr="009F1B16">
        <w:rPr>
          <w:rFonts w:ascii="Times New Roman" w:hAnsi="Times New Roman" w:cs="Times New Roman"/>
          <w:color w:val="222222"/>
          <w:shd w:val="clear" w:color="auto" w:fill="FFFFFF"/>
          <w:lang w:val="en-US"/>
        </w:rPr>
        <w:t xml:space="preserve">. </w:t>
      </w:r>
      <w:r w:rsidRPr="009F1B16">
        <w:rPr>
          <w:rFonts w:ascii="Times New Roman" w:hAnsi="Times New Roman" w:cs="Times New Roman"/>
          <w:color w:val="222222"/>
          <w:shd w:val="clear" w:color="auto" w:fill="FFFFFF"/>
        </w:rPr>
        <w:t xml:space="preserve">University </w:t>
      </w:r>
      <w:proofErr w:type="spellStart"/>
      <w:r w:rsidRPr="009F1B16">
        <w:rPr>
          <w:rFonts w:ascii="Times New Roman" w:hAnsi="Times New Roman" w:cs="Times New Roman"/>
          <w:color w:val="222222"/>
          <w:shd w:val="clear" w:color="auto" w:fill="FFFFFF"/>
        </w:rPr>
        <w:t>of</w:t>
      </w:r>
      <w:proofErr w:type="spellEnd"/>
      <w:r w:rsidRPr="009F1B16">
        <w:rPr>
          <w:rFonts w:ascii="Times New Roman" w:hAnsi="Times New Roman" w:cs="Times New Roman"/>
          <w:color w:val="222222"/>
          <w:shd w:val="clear" w:color="auto" w:fill="FFFFFF"/>
        </w:rPr>
        <w:t xml:space="preserve"> Chicago Press.</w:t>
      </w:r>
    </w:p>
    <w:p w14:paraId="0C003851" w14:textId="77777777" w:rsidR="009F1B16" w:rsidRPr="00D81F6A" w:rsidRDefault="009F1B16" w:rsidP="008D3D1F">
      <w:pPr>
        <w:spacing w:line="360" w:lineRule="auto"/>
        <w:rPr>
          <w:rFonts w:ascii="Times New Roman" w:hAnsi="Times New Roman" w:cs="Times New Roman"/>
          <w:color w:val="222222"/>
          <w:shd w:val="clear" w:color="auto" w:fill="FFFFFF"/>
          <w:lang w:val="en-US"/>
        </w:rPr>
      </w:pPr>
    </w:p>
    <w:p w14:paraId="09D964B3" w14:textId="77777777" w:rsidR="008D3D1F" w:rsidRPr="00D81F6A" w:rsidRDefault="008D3D1F" w:rsidP="008D3D1F">
      <w:pPr>
        <w:spacing w:line="360" w:lineRule="auto"/>
        <w:rPr>
          <w:rFonts w:ascii="Times New Roman" w:hAnsi="Times New Roman" w:cs="Times New Roman"/>
          <w:lang w:val="en-US"/>
        </w:rPr>
      </w:pPr>
      <w:r w:rsidRPr="00D81F6A">
        <w:rPr>
          <w:rFonts w:ascii="Times New Roman" w:hAnsi="Times New Roman" w:cs="Times New Roman"/>
          <w:color w:val="222222"/>
          <w:shd w:val="clear" w:color="auto" w:fill="FFFFFF"/>
          <w:lang w:val="en-US"/>
        </w:rPr>
        <w:t xml:space="preserve">Pienaar, K., &amp; </w:t>
      </w:r>
      <w:proofErr w:type="spellStart"/>
      <w:r w:rsidRPr="00D81F6A">
        <w:rPr>
          <w:rFonts w:ascii="Times New Roman" w:hAnsi="Times New Roman" w:cs="Times New Roman"/>
          <w:color w:val="222222"/>
          <w:shd w:val="clear" w:color="auto" w:fill="FFFFFF"/>
          <w:lang w:val="en-US"/>
        </w:rPr>
        <w:t>Dilkes</w:t>
      </w:r>
      <w:proofErr w:type="spellEnd"/>
      <w:r w:rsidRPr="00D81F6A">
        <w:rPr>
          <w:rFonts w:ascii="Times New Roman" w:hAnsi="Times New Roman" w:cs="Times New Roman"/>
          <w:color w:val="222222"/>
          <w:shd w:val="clear" w:color="auto" w:fill="FFFFFF"/>
          <w:lang w:val="en-US"/>
        </w:rPr>
        <w:t>-Frayne, E. (2017). Telling different stories, making new realities: The ontological politics of ‘</w:t>
      </w:r>
      <w:proofErr w:type="spellStart"/>
      <w:r w:rsidRPr="00D81F6A">
        <w:rPr>
          <w:rFonts w:ascii="Times New Roman" w:hAnsi="Times New Roman" w:cs="Times New Roman"/>
          <w:color w:val="222222"/>
          <w:shd w:val="clear" w:color="auto" w:fill="FFFFFF"/>
          <w:lang w:val="en-US"/>
        </w:rPr>
        <w:t>addiction’biographies</w:t>
      </w:r>
      <w:proofErr w:type="spellEnd"/>
      <w:r w:rsidRPr="00D81F6A">
        <w:rPr>
          <w:rFonts w:ascii="Times New Roman" w:hAnsi="Times New Roman" w:cs="Times New Roman"/>
          <w:color w:val="222222"/>
          <w:shd w:val="clear" w:color="auto" w:fill="FFFFFF"/>
          <w:lang w:val="en-US"/>
        </w:rPr>
        <w:t>. </w:t>
      </w:r>
      <w:r w:rsidRPr="00D81F6A">
        <w:rPr>
          <w:rFonts w:ascii="Times New Roman" w:hAnsi="Times New Roman" w:cs="Times New Roman"/>
          <w:i/>
          <w:iCs/>
          <w:color w:val="222222"/>
          <w:shd w:val="clear" w:color="auto" w:fill="FFFFFF"/>
          <w:lang w:val="en-US"/>
        </w:rPr>
        <w:t>International Journal of Drug Policy</w:t>
      </w:r>
      <w:r w:rsidRPr="00D81F6A">
        <w:rPr>
          <w:rFonts w:ascii="Times New Roman" w:hAnsi="Times New Roman" w:cs="Times New Roman"/>
          <w:color w:val="222222"/>
          <w:shd w:val="clear" w:color="auto" w:fill="FFFFFF"/>
          <w:lang w:val="en-US"/>
        </w:rPr>
        <w:t>, </w:t>
      </w:r>
      <w:r w:rsidRPr="00D81F6A">
        <w:rPr>
          <w:rFonts w:ascii="Times New Roman" w:hAnsi="Times New Roman" w:cs="Times New Roman"/>
          <w:i/>
          <w:iCs/>
          <w:color w:val="222222"/>
          <w:shd w:val="clear" w:color="auto" w:fill="FFFFFF"/>
          <w:lang w:val="en-US"/>
        </w:rPr>
        <w:t>44</w:t>
      </w:r>
      <w:r w:rsidRPr="00D81F6A">
        <w:rPr>
          <w:rFonts w:ascii="Times New Roman" w:hAnsi="Times New Roman" w:cs="Times New Roman"/>
          <w:color w:val="222222"/>
          <w:shd w:val="clear" w:color="auto" w:fill="FFFFFF"/>
          <w:lang w:val="en-US"/>
        </w:rPr>
        <w:t>, 145-154.</w:t>
      </w:r>
    </w:p>
    <w:p w14:paraId="73F8E6F0" w14:textId="77777777" w:rsidR="008D3D1F" w:rsidRPr="00D81F6A" w:rsidRDefault="008D3D1F" w:rsidP="008D3D1F">
      <w:pPr>
        <w:spacing w:line="360" w:lineRule="auto"/>
        <w:rPr>
          <w:rFonts w:ascii="Times New Roman" w:hAnsi="Times New Roman" w:cs="Times New Roman"/>
          <w:color w:val="222222"/>
          <w:shd w:val="clear" w:color="auto" w:fill="FFFFFF"/>
          <w:lang w:val="en-US"/>
        </w:rPr>
      </w:pPr>
    </w:p>
    <w:p w14:paraId="2EC08312" w14:textId="77777777" w:rsidR="008D3D1F" w:rsidRPr="00D81F6A" w:rsidRDefault="008D3D1F" w:rsidP="008D3D1F">
      <w:pPr>
        <w:spacing w:line="360" w:lineRule="auto"/>
        <w:rPr>
          <w:rFonts w:ascii="Times New Roman" w:hAnsi="Times New Roman" w:cs="Times New Roman"/>
          <w:color w:val="222222"/>
          <w:shd w:val="clear" w:color="auto" w:fill="FFFFFF"/>
          <w:lang w:val="en-US"/>
        </w:rPr>
      </w:pPr>
      <w:proofErr w:type="spellStart"/>
      <w:r w:rsidRPr="00D81F6A">
        <w:rPr>
          <w:rFonts w:ascii="Times New Roman" w:hAnsi="Times New Roman" w:cs="Times New Roman"/>
          <w:color w:val="222222"/>
          <w:shd w:val="clear" w:color="auto" w:fill="FFFFFF"/>
          <w:lang w:val="en-US"/>
        </w:rPr>
        <w:t>Reinarman</w:t>
      </w:r>
      <w:proofErr w:type="spellEnd"/>
      <w:r w:rsidRPr="00D81F6A">
        <w:rPr>
          <w:rFonts w:ascii="Times New Roman" w:hAnsi="Times New Roman" w:cs="Times New Roman"/>
          <w:color w:val="222222"/>
          <w:shd w:val="clear" w:color="auto" w:fill="FFFFFF"/>
          <w:lang w:val="en-US"/>
        </w:rPr>
        <w:t>, C. (2014). Addiction is not just a brain disease: Critical studies of addiction. In</w:t>
      </w:r>
      <w:r w:rsidRPr="00D81F6A">
        <w:rPr>
          <w:rStyle w:val="apple-converted-space"/>
          <w:rFonts w:ascii="Times New Roman" w:hAnsi="Times New Roman" w:cs="Times New Roman"/>
          <w:color w:val="222222"/>
          <w:shd w:val="clear" w:color="auto" w:fill="FFFFFF"/>
          <w:lang w:val="en-US"/>
        </w:rPr>
        <w:t> </w:t>
      </w:r>
      <w:r w:rsidRPr="00D81F6A">
        <w:rPr>
          <w:rFonts w:ascii="Times New Roman" w:hAnsi="Times New Roman" w:cs="Times New Roman"/>
          <w:i/>
          <w:iCs/>
          <w:color w:val="222222"/>
          <w:lang w:val="en-US"/>
        </w:rPr>
        <w:t>Expanding addiction: Critical essays</w:t>
      </w:r>
      <w:r w:rsidRPr="00D81F6A">
        <w:rPr>
          <w:rStyle w:val="apple-converted-space"/>
          <w:rFonts w:ascii="Times New Roman" w:hAnsi="Times New Roman" w:cs="Times New Roman"/>
          <w:color w:val="222222"/>
          <w:shd w:val="clear" w:color="auto" w:fill="FFFFFF"/>
          <w:lang w:val="en-US"/>
        </w:rPr>
        <w:t> </w:t>
      </w:r>
      <w:r w:rsidRPr="00D81F6A">
        <w:rPr>
          <w:rFonts w:ascii="Times New Roman" w:hAnsi="Times New Roman" w:cs="Times New Roman"/>
          <w:color w:val="222222"/>
          <w:shd w:val="clear" w:color="auto" w:fill="FFFFFF"/>
          <w:lang w:val="en-US"/>
        </w:rPr>
        <w:t>(pp. 13-34). Routledge</w:t>
      </w:r>
    </w:p>
    <w:p w14:paraId="2A710303" w14:textId="77777777" w:rsidR="008D3D1F" w:rsidRDefault="008D3D1F" w:rsidP="008D3D1F">
      <w:pPr>
        <w:pStyle w:val="Normalwebb"/>
        <w:spacing w:line="360" w:lineRule="auto"/>
      </w:pPr>
      <w:proofErr w:type="spellStart"/>
      <w:r w:rsidRPr="00D81F6A">
        <w:rPr>
          <w:color w:val="212121"/>
          <w:shd w:val="clear" w:color="auto" w:fill="FFFFFF"/>
          <w:lang w:val="en-US"/>
        </w:rPr>
        <w:t>Selseng</w:t>
      </w:r>
      <w:proofErr w:type="spellEnd"/>
      <w:r w:rsidRPr="00D81F6A">
        <w:rPr>
          <w:color w:val="212121"/>
          <w:shd w:val="clear" w:color="auto" w:fill="FFFFFF"/>
          <w:lang w:val="en-US"/>
        </w:rPr>
        <w:t xml:space="preserve"> </w:t>
      </w:r>
      <w:proofErr w:type="spellStart"/>
      <w:r w:rsidRPr="00D81F6A">
        <w:rPr>
          <w:color w:val="212121"/>
          <w:shd w:val="clear" w:color="auto" w:fill="FFFFFF"/>
          <w:lang w:val="en-US"/>
        </w:rPr>
        <w:t>LB</w:t>
      </w:r>
      <w:proofErr w:type="spellEnd"/>
      <w:r w:rsidRPr="00D81F6A">
        <w:rPr>
          <w:color w:val="212121"/>
          <w:shd w:val="clear" w:color="auto" w:fill="FFFFFF"/>
          <w:lang w:val="en-US"/>
        </w:rPr>
        <w:t xml:space="preserve"> (2015). “Focus on the young ones”: Discourses on substance abuse and age. </w:t>
      </w:r>
      <w:r w:rsidRPr="00D81F6A">
        <w:rPr>
          <w:i/>
          <w:iCs/>
        </w:rPr>
        <w:t xml:space="preserve">Nord </w:t>
      </w:r>
      <w:proofErr w:type="spellStart"/>
      <w:r w:rsidRPr="00D81F6A">
        <w:rPr>
          <w:i/>
          <w:iCs/>
        </w:rPr>
        <w:t>Stud</w:t>
      </w:r>
      <w:proofErr w:type="spellEnd"/>
      <w:r w:rsidRPr="00D81F6A">
        <w:rPr>
          <w:i/>
          <w:iCs/>
        </w:rPr>
        <w:t xml:space="preserve"> </w:t>
      </w:r>
      <w:proofErr w:type="spellStart"/>
      <w:r w:rsidRPr="00D81F6A">
        <w:rPr>
          <w:i/>
          <w:iCs/>
        </w:rPr>
        <w:t>Alcohol</w:t>
      </w:r>
      <w:proofErr w:type="spellEnd"/>
      <w:r w:rsidRPr="00D81F6A">
        <w:rPr>
          <w:i/>
          <w:iCs/>
        </w:rPr>
        <w:t xml:space="preserve"> </w:t>
      </w:r>
      <w:r w:rsidRPr="00D81F6A">
        <w:t>Dr 32(3):</w:t>
      </w:r>
      <w:proofErr w:type="gramStart"/>
      <w:r w:rsidRPr="00D81F6A">
        <w:t>277-293</w:t>
      </w:r>
      <w:proofErr w:type="gramEnd"/>
      <w:r w:rsidRPr="00D81F6A">
        <w:t xml:space="preserve">. </w:t>
      </w:r>
    </w:p>
    <w:p w14:paraId="106ECC43" w14:textId="664CDE80" w:rsidR="009F1B16" w:rsidRDefault="009F1B16" w:rsidP="008D3D1F">
      <w:pPr>
        <w:pStyle w:val="Normalwebb"/>
        <w:spacing w:line="360" w:lineRule="auto"/>
        <w:rPr>
          <w:color w:val="222222"/>
          <w:shd w:val="clear" w:color="auto" w:fill="FFFFFF"/>
        </w:rPr>
      </w:pPr>
      <w:r w:rsidRPr="009F1B16">
        <w:rPr>
          <w:color w:val="222222"/>
          <w:shd w:val="clear" w:color="auto" w:fill="FFFFFF"/>
          <w:lang w:val="en-US"/>
        </w:rPr>
        <w:lastRenderedPageBreak/>
        <w:t>Sultan, A. (2022). </w:t>
      </w:r>
      <w:r w:rsidRPr="009F1B16">
        <w:rPr>
          <w:i/>
          <w:iCs/>
          <w:color w:val="222222"/>
          <w:shd w:val="clear" w:color="auto" w:fill="FFFFFF"/>
          <w:lang w:val="en-US"/>
        </w:rPr>
        <w:t xml:space="preserve">Recovering assemblages: Unfolding </w:t>
      </w:r>
      <w:proofErr w:type="spellStart"/>
      <w:r w:rsidRPr="009F1B16">
        <w:rPr>
          <w:i/>
          <w:iCs/>
          <w:color w:val="222222"/>
          <w:shd w:val="clear" w:color="auto" w:fill="FFFFFF"/>
          <w:lang w:val="en-US"/>
        </w:rPr>
        <w:t>sociomaterial</w:t>
      </w:r>
      <w:proofErr w:type="spellEnd"/>
      <w:r w:rsidRPr="009F1B16">
        <w:rPr>
          <w:i/>
          <w:iCs/>
          <w:color w:val="222222"/>
          <w:shd w:val="clear" w:color="auto" w:fill="FFFFFF"/>
          <w:lang w:val="en-US"/>
        </w:rPr>
        <w:t xml:space="preserve"> relations of drug use and recovery</w:t>
      </w:r>
      <w:r w:rsidRPr="009F1B16">
        <w:rPr>
          <w:color w:val="222222"/>
          <w:shd w:val="clear" w:color="auto" w:fill="FFFFFF"/>
          <w:lang w:val="en-US"/>
        </w:rPr>
        <w:t xml:space="preserve">. </w:t>
      </w:r>
      <w:r w:rsidRPr="009F1B16">
        <w:rPr>
          <w:color w:val="222222"/>
          <w:shd w:val="clear" w:color="auto" w:fill="FFFFFF"/>
        </w:rPr>
        <w:t>Springer Nature.</w:t>
      </w:r>
    </w:p>
    <w:p w14:paraId="36A5EFFF" w14:textId="03BC1104" w:rsidR="009F1B16" w:rsidRDefault="009F1B16" w:rsidP="008D3D1F">
      <w:pPr>
        <w:spacing w:line="360" w:lineRule="auto"/>
        <w:rPr>
          <w:rFonts w:ascii="Times New Roman" w:hAnsi="Times New Roman" w:cs="Times New Roman"/>
          <w:color w:val="222222"/>
          <w:shd w:val="clear" w:color="auto" w:fill="FFFFFF"/>
        </w:rPr>
      </w:pPr>
      <w:r w:rsidRPr="009F1B16">
        <w:rPr>
          <w:rFonts w:ascii="Times New Roman" w:hAnsi="Times New Roman" w:cs="Times New Roman"/>
          <w:color w:val="222222"/>
          <w:shd w:val="clear" w:color="auto" w:fill="FFFFFF"/>
        </w:rPr>
        <w:t>Sundin, E., Landberg, J., &amp; Ramstedt, M. (2018). Negativa konsekvenser av alkohol, narkotika och tobak. </w:t>
      </w:r>
      <w:r w:rsidRPr="009F1B16">
        <w:rPr>
          <w:rFonts w:ascii="Times New Roman" w:hAnsi="Times New Roman" w:cs="Times New Roman"/>
          <w:i/>
          <w:iCs/>
          <w:color w:val="222222"/>
          <w:shd w:val="clear" w:color="auto" w:fill="FFFFFF"/>
        </w:rPr>
        <w:t>Stockholm: Centralförbundet för alkohol-och narkotikaupplysning</w:t>
      </w:r>
      <w:r w:rsidRPr="009F1B16">
        <w:rPr>
          <w:rFonts w:ascii="Times New Roman" w:hAnsi="Times New Roman" w:cs="Times New Roman"/>
          <w:color w:val="222222"/>
          <w:shd w:val="clear" w:color="auto" w:fill="FFFFFF"/>
        </w:rPr>
        <w:t>.</w:t>
      </w:r>
    </w:p>
    <w:p w14:paraId="0459FC3E" w14:textId="77777777" w:rsidR="009F1B16" w:rsidRPr="009F1B16" w:rsidRDefault="009F1B16" w:rsidP="008D3D1F">
      <w:pPr>
        <w:spacing w:line="360" w:lineRule="auto"/>
        <w:rPr>
          <w:rFonts w:ascii="Times New Roman" w:hAnsi="Times New Roman" w:cs="Times New Roman"/>
        </w:rPr>
      </w:pPr>
    </w:p>
    <w:p w14:paraId="4C8D49C7" w14:textId="5E45CBBD" w:rsidR="008D3D1F" w:rsidRPr="009F1B16" w:rsidRDefault="008D3D1F" w:rsidP="008D3D1F">
      <w:pPr>
        <w:spacing w:line="360" w:lineRule="auto"/>
        <w:rPr>
          <w:rFonts w:ascii="Times New Roman" w:hAnsi="Times New Roman" w:cs="Times New Roman"/>
          <w:lang w:val="en-US"/>
        </w:rPr>
      </w:pPr>
      <w:r w:rsidRPr="009F1B16">
        <w:rPr>
          <w:rFonts w:ascii="Times New Roman" w:hAnsi="Times New Roman" w:cs="Times New Roman"/>
        </w:rPr>
        <w:t xml:space="preserve">Svensson, B (2007) </w:t>
      </w:r>
      <w:r w:rsidRPr="009F1B16">
        <w:rPr>
          <w:rFonts w:ascii="Times New Roman" w:hAnsi="Times New Roman" w:cs="Times New Roman"/>
          <w:i/>
          <w:iCs/>
        </w:rPr>
        <w:t xml:space="preserve">Pundare, </w:t>
      </w:r>
      <w:proofErr w:type="spellStart"/>
      <w:r w:rsidRPr="009F1B16">
        <w:rPr>
          <w:rFonts w:ascii="Times New Roman" w:hAnsi="Times New Roman" w:cs="Times New Roman"/>
          <w:i/>
          <w:iCs/>
        </w:rPr>
        <w:t>jonkare</w:t>
      </w:r>
      <w:proofErr w:type="spellEnd"/>
      <w:r w:rsidRPr="009F1B16">
        <w:rPr>
          <w:rFonts w:ascii="Times New Roman" w:hAnsi="Times New Roman" w:cs="Times New Roman"/>
          <w:i/>
          <w:iCs/>
        </w:rPr>
        <w:t xml:space="preserve"> och andra.</w:t>
      </w:r>
      <w:r w:rsidRPr="009F1B16">
        <w:rPr>
          <w:rFonts w:ascii="Times New Roman" w:hAnsi="Times New Roman" w:cs="Times New Roman"/>
        </w:rPr>
        <w:t xml:space="preserve"> </w:t>
      </w:r>
      <w:r w:rsidRPr="009F1B16">
        <w:rPr>
          <w:rFonts w:ascii="Times New Roman" w:hAnsi="Times New Roman" w:cs="Times New Roman"/>
          <w:lang w:val="en-US"/>
        </w:rPr>
        <w:t xml:space="preserve">Stockholm: </w:t>
      </w:r>
      <w:proofErr w:type="spellStart"/>
      <w:r w:rsidRPr="009F1B16">
        <w:rPr>
          <w:rFonts w:ascii="Times New Roman" w:hAnsi="Times New Roman" w:cs="Times New Roman"/>
          <w:lang w:val="en-US"/>
        </w:rPr>
        <w:t>Carlssons</w:t>
      </w:r>
      <w:proofErr w:type="spellEnd"/>
      <w:r w:rsidRPr="009F1B16">
        <w:rPr>
          <w:rFonts w:ascii="Times New Roman" w:hAnsi="Times New Roman" w:cs="Times New Roman"/>
          <w:lang w:val="en-US"/>
        </w:rPr>
        <w:t>.</w:t>
      </w:r>
    </w:p>
    <w:p w14:paraId="63544044" w14:textId="77777777" w:rsidR="008D3D1F" w:rsidRDefault="008D3D1F" w:rsidP="008D3D1F">
      <w:pPr>
        <w:spacing w:line="360" w:lineRule="auto"/>
        <w:rPr>
          <w:rFonts w:ascii="Times New Roman" w:hAnsi="Times New Roman" w:cs="Times New Roman"/>
          <w:color w:val="222222"/>
          <w:shd w:val="clear" w:color="auto" w:fill="FFFFFF"/>
          <w:lang w:val="en-US"/>
        </w:rPr>
      </w:pPr>
    </w:p>
    <w:p w14:paraId="6051A2F0" w14:textId="0CDAB16C" w:rsidR="005B7E2F" w:rsidRPr="005B7E2F" w:rsidRDefault="005B7E2F" w:rsidP="008D3D1F">
      <w:pPr>
        <w:spacing w:line="360" w:lineRule="auto"/>
        <w:rPr>
          <w:rFonts w:ascii="Times New Roman" w:hAnsi="Times New Roman" w:cs="Times New Roman"/>
          <w:color w:val="222222"/>
          <w:shd w:val="clear" w:color="auto" w:fill="FFFFFF"/>
        </w:rPr>
      </w:pPr>
      <w:r w:rsidRPr="005B7E2F">
        <w:rPr>
          <w:rFonts w:ascii="Times New Roman" w:hAnsi="Times New Roman" w:cs="Times New Roman"/>
          <w:color w:val="222222"/>
          <w:shd w:val="clear" w:color="auto" w:fill="FFFFFF"/>
          <w:lang w:val="en-US"/>
        </w:rPr>
        <w:t xml:space="preserve">Valentine, P. (2011). Peer-based recovery support services within a recovery community organization: The </w:t>
      </w:r>
      <w:proofErr w:type="spellStart"/>
      <w:r w:rsidRPr="005B7E2F">
        <w:rPr>
          <w:rFonts w:ascii="Times New Roman" w:hAnsi="Times New Roman" w:cs="Times New Roman"/>
          <w:color w:val="222222"/>
          <w:shd w:val="clear" w:color="auto" w:fill="FFFFFF"/>
          <w:lang w:val="en-US"/>
        </w:rPr>
        <w:t>CCAR</w:t>
      </w:r>
      <w:proofErr w:type="spellEnd"/>
      <w:r w:rsidRPr="005B7E2F">
        <w:rPr>
          <w:rFonts w:ascii="Times New Roman" w:hAnsi="Times New Roman" w:cs="Times New Roman"/>
          <w:color w:val="222222"/>
          <w:shd w:val="clear" w:color="auto" w:fill="FFFFFF"/>
          <w:lang w:val="en-US"/>
        </w:rPr>
        <w:t xml:space="preserve"> experience. </w:t>
      </w:r>
      <w:proofErr w:type="spellStart"/>
      <w:r w:rsidRPr="005B7E2F">
        <w:rPr>
          <w:rFonts w:ascii="Times New Roman" w:hAnsi="Times New Roman" w:cs="Times New Roman"/>
          <w:i/>
          <w:iCs/>
          <w:color w:val="222222"/>
          <w:shd w:val="clear" w:color="auto" w:fill="FFFFFF"/>
        </w:rPr>
        <w:t>Addiction</w:t>
      </w:r>
      <w:proofErr w:type="spellEnd"/>
      <w:r w:rsidRPr="005B7E2F">
        <w:rPr>
          <w:rFonts w:ascii="Times New Roman" w:hAnsi="Times New Roman" w:cs="Times New Roman"/>
          <w:i/>
          <w:iCs/>
          <w:color w:val="222222"/>
          <w:shd w:val="clear" w:color="auto" w:fill="FFFFFF"/>
        </w:rPr>
        <w:t xml:space="preserve"> </w:t>
      </w:r>
      <w:proofErr w:type="spellStart"/>
      <w:r w:rsidRPr="005B7E2F">
        <w:rPr>
          <w:rFonts w:ascii="Times New Roman" w:hAnsi="Times New Roman" w:cs="Times New Roman"/>
          <w:i/>
          <w:iCs/>
          <w:color w:val="222222"/>
          <w:shd w:val="clear" w:color="auto" w:fill="FFFFFF"/>
        </w:rPr>
        <w:t>recovery</w:t>
      </w:r>
      <w:proofErr w:type="spellEnd"/>
      <w:r w:rsidRPr="005B7E2F">
        <w:rPr>
          <w:rFonts w:ascii="Times New Roman" w:hAnsi="Times New Roman" w:cs="Times New Roman"/>
          <w:i/>
          <w:iCs/>
          <w:color w:val="222222"/>
          <w:shd w:val="clear" w:color="auto" w:fill="FFFFFF"/>
        </w:rPr>
        <w:t xml:space="preserve"> management: </w:t>
      </w:r>
      <w:proofErr w:type="spellStart"/>
      <w:r w:rsidRPr="005B7E2F">
        <w:rPr>
          <w:rFonts w:ascii="Times New Roman" w:hAnsi="Times New Roman" w:cs="Times New Roman"/>
          <w:i/>
          <w:iCs/>
          <w:color w:val="222222"/>
          <w:shd w:val="clear" w:color="auto" w:fill="FFFFFF"/>
        </w:rPr>
        <w:t>Theory</w:t>
      </w:r>
      <w:proofErr w:type="spellEnd"/>
      <w:r w:rsidRPr="005B7E2F">
        <w:rPr>
          <w:rFonts w:ascii="Times New Roman" w:hAnsi="Times New Roman" w:cs="Times New Roman"/>
          <w:i/>
          <w:iCs/>
          <w:color w:val="222222"/>
          <w:shd w:val="clear" w:color="auto" w:fill="FFFFFF"/>
        </w:rPr>
        <w:t xml:space="preserve">, </w:t>
      </w:r>
      <w:proofErr w:type="gramStart"/>
      <w:r w:rsidRPr="005B7E2F">
        <w:rPr>
          <w:rFonts w:ascii="Times New Roman" w:hAnsi="Times New Roman" w:cs="Times New Roman"/>
          <w:i/>
          <w:iCs/>
          <w:color w:val="222222"/>
          <w:shd w:val="clear" w:color="auto" w:fill="FFFFFF"/>
        </w:rPr>
        <w:t>research and</w:t>
      </w:r>
      <w:proofErr w:type="gramEnd"/>
      <w:r w:rsidRPr="005B7E2F">
        <w:rPr>
          <w:rFonts w:ascii="Times New Roman" w:hAnsi="Times New Roman" w:cs="Times New Roman"/>
          <w:i/>
          <w:iCs/>
          <w:color w:val="222222"/>
          <w:shd w:val="clear" w:color="auto" w:fill="FFFFFF"/>
        </w:rPr>
        <w:t xml:space="preserve"> </w:t>
      </w:r>
      <w:proofErr w:type="spellStart"/>
      <w:r w:rsidRPr="005B7E2F">
        <w:rPr>
          <w:rFonts w:ascii="Times New Roman" w:hAnsi="Times New Roman" w:cs="Times New Roman"/>
          <w:i/>
          <w:iCs/>
          <w:color w:val="222222"/>
          <w:shd w:val="clear" w:color="auto" w:fill="FFFFFF"/>
        </w:rPr>
        <w:t>practice</w:t>
      </w:r>
      <w:proofErr w:type="spellEnd"/>
      <w:r w:rsidRPr="005B7E2F">
        <w:rPr>
          <w:rFonts w:ascii="Times New Roman" w:hAnsi="Times New Roman" w:cs="Times New Roman"/>
          <w:color w:val="222222"/>
          <w:shd w:val="clear" w:color="auto" w:fill="FFFFFF"/>
        </w:rPr>
        <w:t>, 259-279.</w:t>
      </w:r>
    </w:p>
    <w:p w14:paraId="203560E6" w14:textId="77777777" w:rsidR="005B7E2F" w:rsidRPr="00D81F6A" w:rsidRDefault="005B7E2F" w:rsidP="008D3D1F">
      <w:pPr>
        <w:spacing w:line="360" w:lineRule="auto"/>
        <w:rPr>
          <w:rFonts w:ascii="Times New Roman" w:hAnsi="Times New Roman" w:cs="Times New Roman"/>
          <w:color w:val="222222"/>
          <w:shd w:val="clear" w:color="auto" w:fill="FFFFFF"/>
          <w:lang w:val="en-US"/>
        </w:rPr>
      </w:pPr>
    </w:p>
    <w:p w14:paraId="32325CE7" w14:textId="77777777" w:rsidR="008D3D1F" w:rsidRPr="00D81F6A" w:rsidRDefault="008D3D1F" w:rsidP="008D3D1F">
      <w:pPr>
        <w:spacing w:line="360" w:lineRule="auto"/>
        <w:rPr>
          <w:rFonts w:ascii="Times New Roman" w:hAnsi="Times New Roman" w:cs="Times New Roman"/>
          <w:color w:val="222222"/>
          <w:shd w:val="clear" w:color="auto" w:fill="FFFFFF"/>
          <w:lang w:val="en-US"/>
        </w:rPr>
      </w:pPr>
      <w:r w:rsidRPr="00D81F6A">
        <w:rPr>
          <w:rFonts w:ascii="Times New Roman" w:hAnsi="Times New Roman" w:cs="Times New Roman"/>
          <w:color w:val="222222"/>
          <w:shd w:val="clear" w:color="auto" w:fill="FFFFFF"/>
          <w:lang w:val="en-US"/>
        </w:rPr>
        <w:t xml:space="preserve">Volkow, N. D., &amp; Li, T. K. (2004). Drug addiction: the neurobiology of </w:t>
      </w:r>
      <w:proofErr w:type="spellStart"/>
      <w:r w:rsidRPr="00D81F6A">
        <w:rPr>
          <w:rFonts w:ascii="Times New Roman" w:hAnsi="Times New Roman" w:cs="Times New Roman"/>
          <w:color w:val="222222"/>
          <w:shd w:val="clear" w:color="auto" w:fill="FFFFFF"/>
          <w:lang w:val="en-US"/>
        </w:rPr>
        <w:t>behaviour</w:t>
      </w:r>
      <w:proofErr w:type="spellEnd"/>
      <w:r w:rsidRPr="00D81F6A">
        <w:rPr>
          <w:rFonts w:ascii="Times New Roman" w:hAnsi="Times New Roman" w:cs="Times New Roman"/>
          <w:color w:val="222222"/>
          <w:shd w:val="clear" w:color="auto" w:fill="FFFFFF"/>
          <w:lang w:val="en-US"/>
        </w:rPr>
        <w:t xml:space="preserve"> gone awry.</w:t>
      </w:r>
      <w:r w:rsidRPr="00D81F6A">
        <w:rPr>
          <w:rStyle w:val="apple-converted-space"/>
          <w:rFonts w:ascii="Times New Roman" w:hAnsi="Times New Roman" w:cs="Times New Roman"/>
          <w:color w:val="222222"/>
          <w:shd w:val="clear" w:color="auto" w:fill="FFFFFF"/>
          <w:lang w:val="en-US"/>
        </w:rPr>
        <w:t> </w:t>
      </w:r>
      <w:r w:rsidRPr="00D81F6A">
        <w:rPr>
          <w:rFonts w:ascii="Times New Roman" w:hAnsi="Times New Roman" w:cs="Times New Roman"/>
          <w:i/>
          <w:iCs/>
          <w:color w:val="222222"/>
          <w:lang w:val="en-US"/>
        </w:rPr>
        <w:t>Nature Reviews Neuroscience</w:t>
      </w:r>
      <w:r w:rsidRPr="00D81F6A">
        <w:rPr>
          <w:rFonts w:ascii="Times New Roman" w:hAnsi="Times New Roman" w:cs="Times New Roman"/>
          <w:color w:val="222222"/>
          <w:shd w:val="clear" w:color="auto" w:fill="FFFFFF"/>
          <w:lang w:val="en-US"/>
        </w:rPr>
        <w:t>,</w:t>
      </w:r>
      <w:r w:rsidRPr="00D81F6A">
        <w:rPr>
          <w:rStyle w:val="apple-converted-space"/>
          <w:rFonts w:ascii="Times New Roman" w:hAnsi="Times New Roman" w:cs="Times New Roman"/>
          <w:color w:val="222222"/>
          <w:shd w:val="clear" w:color="auto" w:fill="FFFFFF"/>
          <w:lang w:val="en-US"/>
        </w:rPr>
        <w:t> </w:t>
      </w:r>
      <w:r w:rsidRPr="00D81F6A">
        <w:rPr>
          <w:rFonts w:ascii="Times New Roman" w:hAnsi="Times New Roman" w:cs="Times New Roman"/>
          <w:i/>
          <w:iCs/>
          <w:color w:val="222222"/>
          <w:lang w:val="en-US"/>
        </w:rPr>
        <w:t>5</w:t>
      </w:r>
      <w:r w:rsidRPr="00D81F6A">
        <w:rPr>
          <w:rFonts w:ascii="Times New Roman" w:hAnsi="Times New Roman" w:cs="Times New Roman"/>
          <w:color w:val="222222"/>
          <w:shd w:val="clear" w:color="auto" w:fill="FFFFFF"/>
          <w:lang w:val="en-US"/>
        </w:rPr>
        <w:t>(12), 963-970.</w:t>
      </w:r>
    </w:p>
    <w:p w14:paraId="5122C87B" w14:textId="77777777" w:rsidR="008D3D1F" w:rsidRPr="00D81F6A" w:rsidRDefault="008D3D1F" w:rsidP="008D3D1F">
      <w:pPr>
        <w:spacing w:line="360" w:lineRule="auto"/>
        <w:rPr>
          <w:rFonts w:ascii="Times New Roman" w:hAnsi="Times New Roman" w:cs="Times New Roman"/>
          <w:color w:val="222222"/>
          <w:shd w:val="clear" w:color="auto" w:fill="FFFFFF"/>
          <w:lang w:val="en-US"/>
        </w:rPr>
      </w:pPr>
    </w:p>
    <w:p w14:paraId="3E720A39" w14:textId="77777777" w:rsidR="008D3D1F" w:rsidRPr="00D81F6A" w:rsidRDefault="008D3D1F" w:rsidP="008D3D1F">
      <w:pPr>
        <w:spacing w:line="360" w:lineRule="auto"/>
        <w:rPr>
          <w:rFonts w:ascii="Times New Roman" w:hAnsi="Times New Roman" w:cs="Times New Roman"/>
          <w:color w:val="222222"/>
          <w:shd w:val="clear" w:color="auto" w:fill="FFFFFF"/>
          <w:lang w:val="en-US"/>
        </w:rPr>
      </w:pPr>
      <w:r w:rsidRPr="00D81F6A">
        <w:rPr>
          <w:rFonts w:ascii="Times New Roman" w:hAnsi="Times New Roman" w:cs="Times New Roman"/>
          <w:color w:val="222222"/>
          <w:shd w:val="clear" w:color="auto" w:fill="FFFFFF"/>
          <w:lang w:val="en-US"/>
        </w:rPr>
        <w:t xml:space="preserve">Volkow, N. D., </w:t>
      </w:r>
      <w:proofErr w:type="spellStart"/>
      <w:r w:rsidRPr="00D81F6A">
        <w:rPr>
          <w:rFonts w:ascii="Times New Roman" w:hAnsi="Times New Roman" w:cs="Times New Roman"/>
          <w:color w:val="222222"/>
          <w:shd w:val="clear" w:color="auto" w:fill="FFFFFF"/>
          <w:lang w:val="en-US"/>
        </w:rPr>
        <w:t>Koob</w:t>
      </w:r>
      <w:proofErr w:type="spellEnd"/>
      <w:r w:rsidRPr="00D81F6A">
        <w:rPr>
          <w:rFonts w:ascii="Times New Roman" w:hAnsi="Times New Roman" w:cs="Times New Roman"/>
          <w:color w:val="222222"/>
          <w:shd w:val="clear" w:color="auto" w:fill="FFFFFF"/>
          <w:lang w:val="en-US"/>
        </w:rPr>
        <w:t xml:space="preserve">, G. F., &amp; McLellan, A. T. (2016). </w:t>
      </w:r>
      <w:proofErr w:type="spellStart"/>
      <w:r w:rsidRPr="00D81F6A">
        <w:rPr>
          <w:rFonts w:ascii="Times New Roman" w:hAnsi="Times New Roman" w:cs="Times New Roman"/>
          <w:color w:val="222222"/>
          <w:shd w:val="clear" w:color="auto" w:fill="FFFFFF"/>
          <w:lang w:val="en-US"/>
        </w:rPr>
        <w:t>Neurobiologic</w:t>
      </w:r>
      <w:proofErr w:type="spellEnd"/>
      <w:r w:rsidRPr="00D81F6A">
        <w:rPr>
          <w:rFonts w:ascii="Times New Roman" w:hAnsi="Times New Roman" w:cs="Times New Roman"/>
          <w:color w:val="222222"/>
          <w:shd w:val="clear" w:color="auto" w:fill="FFFFFF"/>
          <w:lang w:val="en-US"/>
        </w:rPr>
        <w:t xml:space="preserve"> advances from the brain disease model of addiction.</w:t>
      </w:r>
      <w:r w:rsidRPr="00D81F6A">
        <w:rPr>
          <w:rStyle w:val="apple-converted-space"/>
          <w:rFonts w:ascii="Times New Roman" w:hAnsi="Times New Roman" w:cs="Times New Roman"/>
          <w:color w:val="222222"/>
          <w:shd w:val="clear" w:color="auto" w:fill="FFFFFF"/>
          <w:lang w:val="en-US"/>
        </w:rPr>
        <w:t> </w:t>
      </w:r>
      <w:r w:rsidRPr="00D81F6A">
        <w:rPr>
          <w:rFonts w:ascii="Times New Roman" w:hAnsi="Times New Roman" w:cs="Times New Roman"/>
          <w:i/>
          <w:iCs/>
          <w:color w:val="222222"/>
          <w:lang w:val="en-US"/>
        </w:rPr>
        <w:t>New England Journal of Medicine</w:t>
      </w:r>
      <w:r w:rsidRPr="00D81F6A">
        <w:rPr>
          <w:rFonts w:ascii="Times New Roman" w:hAnsi="Times New Roman" w:cs="Times New Roman"/>
          <w:color w:val="222222"/>
          <w:shd w:val="clear" w:color="auto" w:fill="FFFFFF"/>
          <w:lang w:val="en-US"/>
        </w:rPr>
        <w:t>,</w:t>
      </w:r>
      <w:r w:rsidRPr="00D81F6A">
        <w:rPr>
          <w:rStyle w:val="apple-converted-space"/>
          <w:rFonts w:ascii="Times New Roman" w:hAnsi="Times New Roman" w:cs="Times New Roman"/>
          <w:color w:val="222222"/>
          <w:shd w:val="clear" w:color="auto" w:fill="FFFFFF"/>
          <w:lang w:val="en-US"/>
        </w:rPr>
        <w:t> </w:t>
      </w:r>
      <w:r w:rsidRPr="00D81F6A">
        <w:rPr>
          <w:rFonts w:ascii="Times New Roman" w:hAnsi="Times New Roman" w:cs="Times New Roman"/>
          <w:i/>
          <w:iCs/>
          <w:color w:val="222222"/>
          <w:lang w:val="en-US"/>
        </w:rPr>
        <w:t>374</w:t>
      </w:r>
      <w:r w:rsidRPr="00D81F6A">
        <w:rPr>
          <w:rFonts w:ascii="Times New Roman" w:hAnsi="Times New Roman" w:cs="Times New Roman"/>
          <w:color w:val="222222"/>
          <w:shd w:val="clear" w:color="auto" w:fill="FFFFFF"/>
          <w:lang w:val="en-US"/>
        </w:rPr>
        <w:t>(4), 363-371</w:t>
      </w:r>
    </w:p>
    <w:p w14:paraId="37FF09FE" w14:textId="77777777" w:rsidR="008D3D1F" w:rsidRPr="00D81F6A" w:rsidRDefault="008D3D1F" w:rsidP="008D3D1F">
      <w:pPr>
        <w:spacing w:line="360" w:lineRule="auto"/>
        <w:rPr>
          <w:rFonts w:ascii="Times New Roman" w:hAnsi="Times New Roman" w:cs="Times New Roman"/>
          <w:color w:val="222222"/>
          <w:shd w:val="clear" w:color="auto" w:fill="FFFFFF"/>
          <w:lang w:val="en-US"/>
        </w:rPr>
      </w:pPr>
    </w:p>
    <w:p w14:paraId="4E2F3495" w14:textId="77777777" w:rsidR="008D3D1F" w:rsidRDefault="008D3D1F" w:rsidP="008D3D1F">
      <w:pPr>
        <w:spacing w:line="360" w:lineRule="auto"/>
        <w:rPr>
          <w:rFonts w:ascii="Times New Roman" w:hAnsi="Times New Roman" w:cs="Times New Roman"/>
          <w:color w:val="222222"/>
          <w:shd w:val="clear" w:color="auto" w:fill="FFFFFF"/>
          <w:lang w:val="en-US"/>
        </w:rPr>
      </w:pPr>
      <w:r w:rsidRPr="00D81F6A">
        <w:rPr>
          <w:rFonts w:ascii="Times New Roman" w:hAnsi="Times New Roman" w:cs="Times New Roman"/>
          <w:color w:val="222222"/>
          <w:shd w:val="clear" w:color="auto" w:fill="FFFFFF"/>
          <w:lang w:val="en-US"/>
        </w:rPr>
        <w:t>Winick, C. (1962). Maturing out of narcotic addiction.</w:t>
      </w:r>
      <w:r w:rsidRPr="00D81F6A">
        <w:rPr>
          <w:rStyle w:val="apple-converted-space"/>
          <w:rFonts w:ascii="Times New Roman" w:hAnsi="Times New Roman" w:cs="Times New Roman"/>
          <w:color w:val="222222"/>
          <w:shd w:val="clear" w:color="auto" w:fill="FFFFFF"/>
          <w:lang w:val="en-US"/>
        </w:rPr>
        <w:t> </w:t>
      </w:r>
      <w:r w:rsidRPr="00D81F6A">
        <w:rPr>
          <w:rFonts w:ascii="Times New Roman" w:hAnsi="Times New Roman" w:cs="Times New Roman"/>
          <w:i/>
          <w:iCs/>
          <w:color w:val="222222"/>
          <w:lang w:val="en-US"/>
        </w:rPr>
        <w:t>Bulletin on narcotics</w:t>
      </w:r>
      <w:r w:rsidRPr="00D81F6A">
        <w:rPr>
          <w:rFonts w:ascii="Times New Roman" w:hAnsi="Times New Roman" w:cs="Times New Roman"/>
          <w:color w:val="222222"/>
          <w:shd w:val="clear" w:color="auto" w:fill="FFFFFF"/>
          <w:lang w:val="en-US"/>
        </w:rPr>
        <w:t>,</w:t>
      </w:r>
      <w:r w:rsidRPr="00D81F6A">
        <w:rPr>
          <w:rStyle w:val="apple-converted-space"/>
          <w:rFonts w:ascii="Times New Roman" w:hAnsi="Times New Roman" w:cs="Times New Roman"/>
          <w:color w:val="222222"/>
          <w:shd w:val="clear" w:color="auto" w:fill="FFFFFF"/>
          <w:lang w:val="en-US"/>
        </w:rPr>
        <w:t> </w:t>
      </w:r>
      <w:r w:rsidRPr="00D81F6A">
        <w:rPr>
          <w:rFonts w:ascii="Times New Roman" w:hAnsi="Times New Roman" w:cs="Times New Roman"/>
          <w:i/>
          <w:iCs/>
          <w:color w:val="222222"/>
          <w:lang w:val="en-US"/>
        </w:rPr>
        <w:t>14</w:t>
      </w:r>
      <w:r w:rsidRPr="00D81F6A">
        <w:rPr>
          <w:rFonts w:ascii="Times New Roman" w:hAnsi="Times New Roman" w:cs="Times New Roman"/>
          <w:color w:val="222222"/>
          <w:shd w:val="clear" w:color="auto" w:fill="FFFFFF"/>
          <w:lang w:val="en-US"/>
        </w:rPr>
        <w:t>(1), 1-7.</w:t>
      </w:r>
    </w:p>
    <w:p w14:paraId="525C5ADA" w14:textId="77777777" w:rsidR="00487972" w:rsidRDefault="00487972" w:rsidP="008D3D1F">
      <w:pPr>
        <w:spacing w:line="360" w:lineRule="auto"/>
        <w:rPr>
          <w:sz w:val="22"/>
          <w:szCs w:val="22"/>
        </w:rPr>
      </w:pPr>
    </w:p>
    <w:p w14:paraId="714E957A" w14:textId="1CAF09FB" w:rsidR="009F1B16" w:rsidRPr="009F1B16" w:rsidRDefault="009F1B16" w:rsidP="009F1B16">
      <w:pPr>
        <w:spacing w:line="360" w:lineRule="auto"/>
        <w:rPr>
          <w:rFonts w:ascii="Times New Roman" w:eastAsia="Calibri" w:hAnsi="Times New Roman" w:cs="Times New Roman"/>
        </w:rPr>
      </w:pPr>
      <w:r w:rsidRPr="009F1B16">
        <w:rPr>
          <w:rFonts w:ascii="Times New Roman" w:eastAsia="Calibri" w:hAnsi="Times New Roman" w:cs="Times New Roman"/>
        </w:rPr>
        <w:t>Öberg</w:t>
      </w:r>
      <w:r>
        <w:rPr>
          <w:rFonts w:ascii="Times New Roman" w:eastAsia="Calibri" w:hAnsi="Times New Roman" w:cs="Times New Roman"/>
        </w:rPr>
        <w:t>,</w:t>
      </w:r>
      <w:r w:rsidRPr="009F1B16">
        <w:rPr>
          <w:rFonts w:ascii="Times New Roman" w:eastAsia="Calibri" w:hAnsi="Times New Roman" w:cs="Times New Roman"/>
        </w:rPr>
        <w:t xml:space="preserve"> P</w:t>
      </w:r>
      <w:r>
        <w:rPr>
          <w:rFonts w:ascii="Times New Roman" w:eastAsia="Calibri" w:hAnsi="Times New Roman" w:cs="Times New Roman"/>
        </w:rPr>
        <w:t>.</w:t>
      </w:r>
      <w:r w:rsidRPr="009F1B16">
        <w:rPr>
          <w:rFonts w:ascii="Times New Roman" w:eastAsia="Calibri" w:hAnsi="Times New Roman" w:cs="Times New Roman"/>
        </w:rPr>
        <w:t xml:space="preserve"> (2013). Livslopp i förändring. I Andersson L (red.). </w:t>
      </w:r>
      <w:r w:rsidRPr="009F1B16">
        <w:rPr>
          <w:rFonts w:ascii="Times New Roman" w:eastAsia="Calibri" w:hAnsi="Times New Roman" w:cs="Times New Roman"/>
          <w:i/>
          <w:iCs/>
        </w:rPr>
        <w:t>Socialgerontologi.</w:t>
      </w:r>
      <w:r w:rsidRPr="009F1B16">
        <w:rPr>
          <w:rFonts w:ascii="Times New Roman" w:eastAsia="Calibri" w:hAnsi="Times New Roman" w:cs="Times New Roman"/>
        </w:rPr>
        <w:t xml:space="preserve"> Lund: Studentlitteratur.</w:t>
      </w:r>
    </w:p>
    <w:p w14:paraId="5B91ADF8" w14:textId="77777777" w:rsidR="008D3D1F" w:rsidRPr="00D81F6A" w:rsidRDefault="008D3D1F" w:rsidP="008D3D1F">
      <w:pPr>
        <w:rPr>
          <w:rFonts w:ascii="Times New Roman" w:hAnsi="Times New Roman" w:cs="Times New Roman"/>
          <w:color w:val="222222"/>
          <w:shd w:val="clear" w:color="auto" w:fill="FFFFFF"/>
          <w:lang w:val="en-US"/>
        </w:rPr>
      </w:pPr>
    </w:p>
    <w:p w14:paraId="2AFC2C55" w14:textId="77777777" w:rsidR="008D3D1F" w:rsidRPr="00D81F6A" w:rsidRDefault="008D3D1F" w:rsidP="008D3D1F">
      <w:pPr>
        <w:spacing w:line="360" w:lineRule="auto"/>
        <w:rPr>
          <w:rFonts w:ascii="Times New Roman" w:hAnsi="Times New Roman" w:cs="Times New Roman"/>
        </w:rPr>
      </w:pPr>
    </w:p>
    <w:sectPr w:rsidR="008D3D1F" w:rsidRPr="00D81F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0F65"/>
    <w:multiLevelType w:val="multilevel"/>
    <w:tmpl w:val="A51E1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51ABC"/>
    <w:multiLevelType w:val="multilevel"/>
    <w:tmpl w:val="CE6C8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C55D48"/>
    <w:multiLevelType w:val="hybridMultilevel"/>
    <w:tmpl w:val="D11E1F58"/>
    <w:lvl w:ilvl="0" w:tplc="CF6E6230">
      <w:start w:val="1"/>
      <w:numFmt w:val="bullet"/>
      <w:lvlText w:val="§"/>
      <w:lvlJc w:val="left"/>
      <w:pPr>
        <w:tabs>
          <w:tab w:val="num" w:pos="720"/>
        </w:tabs>
        <w:ind w:left="720" w:hanging="360"/>
      </w:pPr>
      <w:rPr>
        <w:rFonts w:ascii="Wingdings" w:hAnsi="Wingdings" w:hint="default"/>
      </w:rPr>
    </w:lvl>
    <w:lvl w:ilvl="1" w:tplc="2AAA2378" w:tentative="1">
      <w:start w:val="1"/>
      <w:numFmt w:val="bullet"/>
      <w:lvlText w:val="§"/>
      <w:lvlJc w:val="left"/>
      <w:pPr>
        <w:tabs>
          <w:tab w:val="num" w:pos="1440"/>
        </w:tabs>
        <w:ind w:left="1440" w:hanging="360"/>
      </w:pPr>
      <w:rPr>
        <w:rFonts w:ascii="Wingdings" w:hAnsi="Wingdings" w:hint="default"/>
      </w:rPr>
    </w:lvl>
    <w:lvl w:ilvl="2" w:tplc="3410D414" w:tentative="1">
      <w:start w:val="1"/>
      <w:numFmt w:val="bullet"/>
      <w:lvlText w:val="§"/>
      <w:lvlJc w:val="left"/>
      <w:pPr>
        <w:tabs>
          <w:tab w:val="num" w:pos="2160"/>
        </w:tabs>
        <w:ind w:left="2160" w:hanging="360"/>
      </w:pPr>
      <w:rPr>
        <w:rFonts w:ascii="Wingdings" w:hAnsi="Wingdings" w:hint="default"/>
      </w:rPr>
    </w:lvl>
    <w:lvl w:ilvl="3" w:tplc="7FC4FBEE" w:tentative="1">
      <w:start w:val="1"/>
      <w:numFmt w:val="bullet"/>
      <w:lvlText w:val="§"/>
      <w:lvlJc w:val="left"/>
      <w:pPr>
        <w:tabs>
          <w:tab w:val="num" w:pos="2880"/>
        </w:tabs>
        <w:ind w:left="2880" w:hanging="360"/>
      </w:pPr>
      <w:rPr>
        <w:rFonts w:ascii="Wingdings" w:hAnsi="Wingdings" w:hint="default"/>
      </w:rPr>
    </w:lvl>
    <w:lvl w:ilvl="4" w:tplc="978EAC2A" w:tentative="1">
      <w:start w:val="1"/>
      <w:numFmt w:val="bullet"/>
      <w:lvlText w:val="§"/>
      <w:lvlJc w:val="left"/>
      <w:pPr>
        <w:tabs>
          <w:tab w:val="num" w:pos="3600"/>
        </w:tabs>
        <w:ind w:left="3600" w:hanging="360"/>
      </w:pPr>
      <w:rPr>
        <w:rFonts w:ascii="Wingdings" w:hAnsi="Wingdings" w:hint="default"/>
      </w:rPr>
    </w:lvl>
    <w:lvl w:ilvl="5" w:tplc="33CA32B2" w:tentative="1">
      <w:start w:val="1"/>
      <w:numFmt w:val="bullet"/>
      <w:lvlText w:val="§"/>
      <w:lvlJc w:val="left"/>
      <w:pPr>
        <w:tabs>
          <w:tab w:val="num" w:pos="4320"/>
        </w:tabs>
        <w:ind w:left="4320" w:hanging="360"/>
      </w:pPr>
      <w:rPr>
        <w:rFonts w:ascii="Wingdings" w:hAnsi="Wingdings" w:hint="default"/>
      </w:rPr>
    </w:lvl>
    <w:lvl w:ilvl="6" w:tplc="3E2A3808" w:tentative="1">
      <w:start w:val="1"/>
      <w:numFmt w:val="bullet"/>
      <w:lvlText w:val="§"/>
      <w:lvlJc w:val="left"/>
      <w:pPr>
        <w:tabs>
          <w:tab w:val="num" w:pos="5040"/>
        </w:tabs>
        <w:ind w:left="5040" w:hanging="360"/>
      </w:pPr>
      <w:rPr>
        <w:rFonts w:ascii="Wingdings" w:hAnsi="Wingdings" w:hint="default"/>
      </w:rPr>
    </w:lvl>
    <w:lvl w:ilvl="7" w:tplc="07F0BD62" w:tentative="1">
      <w:start w:val="1"/>
      <w:numFmt w:val="bullet"/>
      <w:lvlText w:val="§"/>
      <w:lvlJc w:val="left"/>
      <w:pPr>
        <w:tabs>
          <w:tab w:val="num" w:pos="5760"/>
        </w:tabs>
        <w:ind w:left="5760" w:hanging="360"/>
      </w:pPr>
      <w:rPr>
        <w:rFonts w:ascii="Wingdings" w:hAnsi="Wingdings" w:hint="default"/>
      </w:rPr>
    </w:lvl>
    <w:lvl w:ilvl="8" w:tplc="CCF8F7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1A1889"/>
    <w:multiLevelType w:val="multilevel"/>
    <w:tmpl w:val="CF269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5E4CD9"/>
    <w:multiLevelType w:val="hybridMultilevel"/>
    <w:tmpl w:val="C98813FC"/>
    <w:lvl w:ilvl="0" w:tplc="098EC63C">
      <w:start w:val="1"/>
      <w:numFmt w:val="decimal"/>
      <w:lvlText w:val="%1)"/>
      <w:lvlJc w:val="left"/>
      <w:pPr>
        <w:tabs>
          <w:tab w:val="num" w:pos="720"/>
        </w:tabs>
        <w:ind w:left="720" w:hanging="360"/>
      </w:pPr>
    </w:lvl>
    <w:lvl w:ilvl="1" w:tplc="62D64594" w:tentative="1">
      <w:start w:val="1"/>
      <w:numFmt w:val="decimal"/>
      <w:lvlText w:val="%2)"/>
      <w:lvlJc w:val="left"/>
      <w:pPr>
        <w:tabs>
          <w:tab w:val="num" w:pos="1440"/>
        </w:tabs>
        <w:ind w:left="1440" w:hanging="360"/>
      </w:pPr>
    </w:lvl>
    <w:lvl w:ilvl="2" w:tplc="D662E5E6" w:tentative="1">
      <w:start w:val="1"/>
      <w:numFmt w:val="decimal"/>
      <w:lvlText w:val="%3)"/>
      <w:lvlJc w:val="left"/>
      <w:pPr>
        <w:tabs>
          <w:tab w:val="num" w:pos="2160"/>
        </w:tabs>
        <w:ind w:left="2160" w:hanging="360"/>
      </w:pPr>
    </w:lvl>
    <w:lvl w:ilvl="3" w:tplc="482666B8" w:tentative="1">
      <w:start w:val="1"/>
      <w:numFmt w:val="decimal"/>
      <w:lvlText w:val="%4)"/>
      <w:lvlJc w:val="left"/>
      <w:pPr>
        <w:tabs>
          <w:tab w:val="num" w:pos="2880"/>
        </w:tabs>
        <w:ind w:left="2880" w:hanging="360"/>
      </w:pPr>
    </w:lvl>
    <w:lvl w:ilvl="4" w:tplc="3A54FAC8" w:tentative="1">
      <w:start w:val="1"/>
      <w:numFmt w:val="decimal"/>
      <w:lvlText w:val="%5)"/>
      <w:lvlJc w:val="left"/>
      <w:pPr>
        <w:tabs>
          <w:tab w:val="num" w:pos="3600"/>
        </w:tabs>
        <w:ind w:left="3600" w:hanging="360"/>
      </w:pPr>
    </w:lvl>
    <w:lvl w:ilvl="5" w:tplc="715C4F02" w:tentative="1">
      <w:start w:val="1"/>
      <w:numFmt w:val="decimal"/>
      <w:lvlText w:val="%6)"/>
      <w:lvlJc w:val="left"/>
      <w:pPr>
        <w:tabs>
          <w:tab w:val="num" w:pos="4320"/>
        </w:tabs>
        <w:ind w:left="4320" w:hanging="360"/>
      </w:pPr>
    </w:lvl>
    <w:lvl w:ilvl="6" w:tplc="805E3CB4" w:tentative="1">
      <w:start w:val="1"/>
      <w:numFmt w:val="decimal"/>
      <w:lvlText w:val="%7)"/>
      <w:lvlJc w:val="left"/>
      <w:pPr>
        <w:tabs>
          <w:tab w:val="num" w:pos="5040"/>
        </w:tabs>
        <w:ind w:left="5040" w:hanging="360"/>
      </w:pPr>
    </w:lvl>
    <w:lvl w:ilvl="7" w:tplc="3404F5E2" w:tentative="1">
      <w:start w:val="1"/>
      <w:numFmt w:val="decimal"/>
      <w:lvlText w:val="%8)"/>
      <w:lvlJc w:val="left"/>
      <w:pPr>
        <w:tabs>
          <w:tab w:val="num" w:pos="5760"/>
        </w:tabs>
        <w:ind w:left="5760" w:hanging="360"/>
      </w:pPr>
    </w:lvl>
    <w:lvl w:ilvl="8" w:tplc="9548838E" w:tentative="1">
      <w:start w:val="1"/>
      <w:numFmt w:val="decimal"/>
      <w:lvlText w:val="%9)"/>
      <w:lvlJc w:val="left"/>
      <w:pPr>
        <w:tabs>
          <w:tab w:val="num" w:pos="6480"/>
        </w:tabs>
        <w:ind w:left="6480" w:hanging="360"/>
      </w:pPr>
    </w:lvl>
  </w:abstractNum>
  <w:abstractNum w:abstractNumId="5" w15:restartNumberingAfterBreak="0">
    <w:nsid w:val="5004736F"/>
    <w:multiLevelType w:val="multilevel"/>
    <w:tmpl w:val="72BE5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58339B"/>
    <w:multiLevelType w:val="hybridMultilevel"/>
    <w:tmpl w:val="053C52A8"/>
    <w:lvl w:ilvl="0" w:tplc="77324E6C">
      <w:start w:val="1"/>
      <w:numFmt w:val="decimal"/>
      <w:lvlText w:val="%1)"/>
      <w:lvlJc w:val="left"/>
      <w:pPr>
        <w:tabs>
          <w:tab w:val="num" w:pos="720"/>
        </w:tabs>
        <w:ind w:left="720" w:hanging="360"/>
      </w:pPr>
    </w:lvl>
    <w:lvl w:ilvl="1" w:tplc="D83652E4" w:tentative="1">
      <w:start w:val="1"/>
      <w:numFmt w:val="decimal"/>
      <w:lvlText w:val="%2)"/>
      <w:lvlJc w:val="left"/>
      <w:pPr>
        <w:tabs>
          <w:tab w:val="num" w:pos="1440"/>
        </w:tabs>
        <w:ind w:left="1440" w:hanging="360"/>
      </w:pPr>
    </w:lvl>
    <w:lvl w:ilvl="2" w:tplc="8D6264BE" w:tentative="1">
      <w:start w:val="1"/>
      <w:numFmt w:val="decimal"/>
      <w:lvlText w:val="%3)"/>
      <w:lvlJc w:val="left"/>
      <w:pPr>
        <w:tabs>
          <w:tab w:val="num" w:pos="2160"/>
        </w:tabs>
        <w:ind w:left="2160" w:hanging="360"/>
      </w:pPr>
    </w:lvl>
    <w:lvl w:ilvl="3" w:tplc="400EE134" w:tentative="1">
      <w:start w:val="1"/>
      <w:numFmt w:val="decimal"/>
      <w:lvlText w:val="%4)"/>
      <w:lvlJc w:val="left"/>
      <w:pPr>
        <w:tabs>
          <w:tab w:val="num" w:pos="2880"/>
        </w:tabs>
        <w:ind w:left="2880" w:hanging="360"/>
      </w:pPr>
    </w:lvl>
    <w:lvl w:ilvl="4" w:tplc="1C621A94" w:tentative="1">
      <w:start w:val="1"/>
      <w:numFmt w:val="decimal"/>
      <w:lvlText w:val="%5)"/>
      <w:lvlJc w:val="left"/>
      <w:pPr>
        <w:tabs>
          <w:tab w:val="num" w:pos="3600"/>
        </w:tabs>
        <w:ind w:left="3600" w:hanging="360"/>
      </w:pPr>
    </w:lvl>
    <w:lvl w:ilvl="5" w:tplc="E44A854E" w:tentative="1">
      <w:start w:val="1"/>
      <w:numFmt w:val="decimal"/>
      <w:lvlText w:val="%6)"/>
      <w:lvlJc w:val="left"/>
      <w:pPr>
        <w:tabs>
          <w:tab w:val="num" w:pos="4320"/>
        </w:tabs>
        <w:ind w:left="4320" w:hanging="360"/>
      </w:pPr>
    </w:lvl>
    <w:lvl w:ilvl="6" w:tplc="6126583A" w:tentative="1">
      <w:start w:val="1"/>
      <w:numFmt w:val="decimal"/>
      <w:lvlText w:val="%7)"/>
      <w:lvlJc w:val="left"/>
      <w:pPr>
        <w:tabs>
          <w:tab w:val="num" w:pos="5040"/>
        </w:tabs>
        <w:ind w:left="5040" w:hanging="360"/>
      </w:pPr>
    </w:lvl>
    <w:lvl w:ilvl="7" w:tplc="FB80098A" w:tentative="1">
      <w:start w:val="1"/>
      <w:numFmt w:val="decimal"/>
      <w:lvlText w:val="%8)"/>
      <w:lvlJc w:val="left"/>
      <w:pPr>
        <w:tabs>
          <w:tab w:val="num" w:pos="5760"/>
        </w:tabs>
        <w:ind w:left="5760" w:hanging="360"/>
      </w:pPr>
    </w:lvl>
    <w:lvl w:ilvl="8" w:tplc="3C784506" w:tentative="1">
      <w:start w:val="1"/>
      <w:numFmt w:val="decimal"/>
      <w:lvlText w:val="%9)"/>
      <w:lvlJc w:val="left"/>
      <w:pPr>
        <w:tabs>
          <w:tab w:val="num" w:pos="6480"/>
        </w:tabs>
        <w:ind w:left="6480" w:hanging="360"/>
      </w:pPr>
    </w:lvl>
  </w:abstractNum>
  <w:abstractNum w:abstractNumId="7" w15:restartNumberingAfterBreak="0">
    <w:nsid w:val="7DE46FD7"/>
    <w:multiLevelType w:val="hybridMultilevel"/>
    <w:tmpl w:val="6FD6BFD4"/>
    <w:lvl w:ilvl="0" w:tplc="ECA4FF08">
      <w:start w:val="2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01989899">
    <w:abstractNumId w:val="2"/>
  </w:num>
  <w:num w:numId="2" w16cid:durableId="1092707110">
    <w:abstractNumId w:val="6"/>
  </w:num>
  <w:num w:numId="3" w16cid:durableId="1016152957">
    <w:abstractNumId w:val="4"/>
  </w:num>
  <w:num w:numId="4" w16cid:durableId="1364206326">
    <w:abstractNumId w:val="3"/>
  </w:num>
  <w:num w:numId="5" w16cid:durableId="1762990941">
    <w:abstractNumId w:val="1"/>
  </w:num>
  <w:num w:numId="6" w16cid:durableId="1252543598">
    <w:abstractNumId w:val="0"/>
  </w:num>
  <w:num w:numId="7" w16cid:durableId="1949462176">
    <w:abstractNumId w:val="5"/>
  </w:num>
  <w:num w:numId="8" w16cid:durableId="135074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34"/>
    <w:rsid w:val="000065BF"/>
    <w:rsid w:val="0003356D"/>
    <w:rsid w:val="00056803"/>
    <w:rsid w:val="000627D8"/>
    <w:rsid w:val="00066482"/>
    <w:rsid w:val="000666B9"/>
    <w:rsid w:val="00070EA6"/>
    <w:rsid w:val="00095DA4"/>
    <w:rsid w:val="000C3F09"/>
    <w:rsid w:val="000C56B9"/>
    <w:rsid w:val="000C615C"/>
    <w:rsid w:val="000D136D"/>
    <w:rsid w:val="000D68B3"/>
    <w:rsid w:val="000E037A"/>
    <w:rsid w:val="001044D6"/>
    <w:rsid w:val="001053A3"/>
    <w:rsid w:val="00107826"/>
    <w:rsid w:val="00116B5D"/>
    <w:rsid w:val="00125B64"/>
    <w:rsid w:val="00155A54"/>
    <w:rsid w:val="00167A11"/>
    <w:rsid w:val="00187FB0"/>
    <w:rsid w:val="0019393E"/>
    <w:rsid w:val="001A1F27"/>
    <w:rsid w:val="001D74C4"/>
    <w:rsid w:val="001E2CFF"/>
    <w:rsid w:val="001E6166"/>
    <w:rsid w:val="001F3188"/>
    <w:rsid w:val="0020632A"/>
    <w:rsid w:val="002209C3"/>
    <w:rsid w:val="0022417F"/>
    <w:rsid w:val="002641D2"/>
    <w:rsid w:val="00284125"/>
    <w:rsid w:val="002869C5"/>
    <w:rsid w:val="002A63BC"/>
    <w:rsid w:val="002B1BE9"/>
    <w:rsid w:val="002B4448"/>
    <w:rsid w:val="002D42CB"/>
    <w:rsid w:val="002F0CD8"/>
    <w:rsid w:val="002F2BCC"/>
    <w:rsid w:val="00301223"/>
    <w:rsid w:val="00310C26"/>
    <w:rsid w:val="00325BD5"/>
    <w:rsid w:val="0032755C"/>
    <w:rsid w:val="00342FA1"/>
    <w:rsid w:val="00347EB2"/>
    <w:rsid w:val="00353249"/>
    <w:rsid w:val="00361CFA"/>
    <w:rsid w:val="0039669D"/>
    <w:rsid w:val="003A5710"/>
    <w:rsid w:val="003D31FF"/>
    <w:rsid w:val="003D5F9A"/>
    <w:rsid w:val="003E158C"/>
    <w:rsid w:val="003E774A"/>
    <w:rsid w:val="0040170F"/>
    <w:rsid w:val="00404BBA"/>
    <w:rsid w:val="00407C48"/>
    <w:rsid w:val="004224BC"/>
    <w:rsid w:val="004459B5"/>
    <w:rsid w:val="0045364C"/>
    <w:rsid w:val="00462834"/>
    <w:rsid w:val="00482455"/>
    <w:rsid w:val="00487972"/>
    <w:rsid w:val="0049676E"/>
    <w:rsid w:val="004B34A6"/>
    <w:rsid w:val="004C02A0"/>
    <w:rsid w:val="004C0ED7"/>
    <w:rsid w:val="004C1C8E"/>
    <w:rsid w:val="004C367F"/>
    <w:rsid w:val="004C3D63"/>
    <w:rsid w:val="004C73D4"/>
    <w:rsid w:val="004D004D"/>
    <w:rsid w:val="004D061F"/>
    <w:rsid w:val="004E28A6"/>
    <w:rsid w:val="00502A98"/>
    <w:rsid w:val="00524917"/>
    <w:rsid w:val="00527E50"/>
    <w:rsid w:val="00571CD9"/>
    <w:rsid w:val="0057450A"/>
    <w:rsid w:val="0057580F"/>
    <w:rsid w:val="005964AB"/>
    <w:rsid w:val="005A136D"/>
    <w:rsid w:val="005B7E2F"/>
    <w:rsid w:val="005D2450"/>
    <w:rsid w:val="005D7DB7"/>
    <w:rsid w:val="005F1B18"/>
    <w:rsid w:val="00600C90"/>
    <w:rsid w:val="00602C96"/>
    <w:rsid w:val="006044A9"/>
    <w:rsid w:val="0060632F"/>
    <w:rsid w:val="00606BD3"/>
    <w:rsid w:val="0060714F"/>
    <w:rsid w:val="00613E6F"/>
    <w:rsid w:val="00617D3E"/>
    <w:rsid w:val="00621D92"/>
    <w:rsid w:val="00626759"/>
    <w:rsid w:val="006366BF"/>
    <w:rsid w:val="00640F64"/>
    <w:rsid w:val="00653F07"/>
    <w:rsid w:val="00656F8B"/>
    <w:rsid w:val="006633C0"/>
    <w:rsid w:val="00665466"/>
    <w:rsid w:val="00687A2F"/>
    <w:rsid w:val="006953C3"/>
    <w:rsid w:val="00695C3A"/>
    <w:rsid w:val="006B4E9F"/>
    <w:rsid w:val="006C47E1"/>
    <w:rsid w:val="006D168F"/>
    <w:rsid w:val="006D6AFF"/>
    <w:rsid w:val="006E3820"/>
    <w:rsid w:val="006F35C1"/>
    <w:rsid w:val="007219D0"/>
    <w:rsid w:val="007455A1"/>
    <w:rsid w:val="00745707"/>
    <w:rsid w:val="00767261"/>
    <w:rsid w:val="00770873"/>
    <w:rsid w:val="00791CC5"/>
    <w:rsid w:val="00792570"/>
    <w:rsid w:val="00795688"/>
    <w:rsid w:val="007D1B84"/>
    <w:rsid w:val="007D6E66"/>
    <w:rsid w:val="007D7F2F"/>
    <w:rsid w:val="007F76EC"/>
    <w:rsid w:val="008136DA"/>
    <w:rsid w:val="00815DBE"/>
    <w:rsid w:val="00816632"/>
    <w:rsid w:val="00821B1A"/>
    <w:rsid w:val="008251EC"/>
    <w:rsid w:val="00832BCF"/>
    <w:rsid w:val="008347D7"/>
    <w:rsid w:val="00835EF8"/>
    <w:rsid w:val="0084366F"/>
    <w:rsid w:val="00845443"/>
    <w:rsid w:val="00851513"/>
    <w:rsid w:val="00851B9B"/>
    <w:rsid w:val="0086342F"/>
    <w:rsid w:val="00881F01"/>
    <w:rsid w:val="00884C2E"/>
    <w:rsid w:val="008A0A18"/>
    <w:rsid w:val="008A1BD4"/>
    <w:rsid w:val="008C2E70"/>
    <w:rsid w:val="008D3046"/>
    <w:rsid w:val="008D3D1F"/>
    <w:rsid w:val="008D52C7"/>
    <w:rsid w:val="008D70CF"/>
    <w:rsid w:val="008E2887"/>
    <w:rsid w:val="008F0746"/>
    <w:rsid w:val="00910B16"/>
    <w:rsid w:val="00921F52"/>
    <w:rsid w:val="0093588A"/>
    <w:rsid w:val="00944E06"/>
    <w:rsid w:val="009526D5"/>
    <w:rsid w:val="00956275"/>
    <w:rsid w:val="009721D2"/>
    <w:rsid w:val="00977ED1"/>
    <w:rsid w:val="00987C66"/>
    <w:rsid w:val="009932E8"/>
    <w:rsid w:val="009A5D3E"/>
    <w:rsid w:val="009B398A"/>
    <w:rsid w:val="009C2160"/>
    <w:rsid w:val="009C4F0C"/>
    <w:rsid w:val="009E1E79"/>
    <w:rsid w:val="009F1B16"/>
    <w:rsid w:val="009F325B"/>
    <w:rsid w:val="00A055E1"/>
    <w:rsid w:val="00A05DB8"/>
    <w:rsid w:val="00A107B2"/>
    <w:rsid w:val="00A132F7"/>
    <w:rsid w:val="00A15179"/>
    <w:rsid w:val="00A43702"/>
    <w:rsid w:val="00A4571E"/>
    <w:rsid w:val="00A63669"/>
    <w:rsid w:val="00A74D2A"/>
    <w:rsid w:val="00A91FE0"/>
    <w:rsid w:val="00AB61F9"/>
    <w:rsid w:val="00AD3A86"/>
    <w:rsid w:val="00AD5054"/>
    <w:rsid w:val="00AD6B06"/>
    <w:rsid w:val="00AF7C20"/>
    <w:rsid w:val="00B020F0"/>
    <w:rsid w:val="00B05E8A"/>
    <w:rsid w:val="00B07BB6"/>
    <w:rsid w:val="00B2725B"/>
    <w:rsid w:val="00B47AA2"/>
    <w:rsid w:val="00B5175C"/>
    <w:rsid w:val="00B65EAA"/>
    <w:rsid w:val="00B705AA"/>
    <w:rsid w:val="00B766EF"/>
    <w:rsid w:val="00B83A35"/>
    <w:rsid w:val="00B9156D"/>
    <w:rsid w:val="00B9696D"/>
    <w:rsid w:val="00BA5D30"/>
    <w:rsid w:val="00BB6DD8"/>
    <w:rsid w:val="00BC3BB0"/>
    <w:rsid w:val="00BC4C42"/>
    <w:rsid w:val="00BD1563"/>
    <w:rsid w:val="00BD331A"/>
    <w:rsid w:val="00BE785E"/>
    <w:rsid w:val="00C0123E"/>
    <w:rsid w:val="00C01F43"/>
    <w:rsid w:val="00C05E62"/>
    <w:rsid w:val="00C06E9F"/>
    <w:rsid w:val="00C10401"/>
    <w:rsid w:val="00C10509"/>
    <w:rsid w:val="00C26E32"/>
    <w:rsid w:val="00C34E88"/>
    <w:rsid w:val="00C35E54"/>
    <w:rsid w:val="00C514DD"/>
    <w:rsid w:val="00C56044"/>
    <w:rsid w:val="00C664B5"/>
    <w:rsid w:val="00C80242"/>
    <w:rsid w:val="00C910F4"/>
    <w:rsid w:val="00C97382"/>
    <w:rsid w:val="00CA1FCF"/>
    <w:rsid w:val="00CD79FC"/>
    <w:rsid w:val="00CE62B1"/>
    <w:rsid w:val="00D3158C"/>
    <w:rsid w:val="00D37071"/>
    <w:rsid w:val="00D40E10"/>
    <w:rsid w:val="00D470ED"/>
    <w:rsid w:val="00D54DF6"/>
    <w:rsid w:val="00D81F6A"/>
    <w:rsid w:val="00D85B23"/>
    <w:rsid w:val="00DA5BA8"/>
    <w:rsid w:val="00DB2860"/>
    <w:rsid w:val="00DC01B4"/>
    <w:rsid w:val="00DD7935"/>
    <w:rsid w:val="00DE1F11"/>
    <w:rsid w:val="00DE6BC7"/>
    <w:rsid w:val="00DF0AE1"/>
    <w:rsid w:val="00DF54D0"/>
    <w:rsid w:val="00DF64BE"/>
    <w:rsid w:val="00E05460"/>
    <w:rsid w:val="00E33817"/>
    <w:rsid w:val="00E345CF"/>
    <w:rsid w:val="00E620E0"/>
    <w:rsid w:val="00E65FA2"/>
    <w:rsid w:val="00E66D97"/>
    <w:rsid w:val="00E66FD7"/>
    <w:rsid w:val="00E7579B"/>
    <w:rsid w:val="00E77AEE"/>
    <w:rsid w:val="00E8731B"/>
    <w:rsid w:val="00E933DF"/>
    <w:rsid w:val="00EA3534"/>
    <w:rsid w:val="00F05600"/>
    <w:rsid w:val="00F155E0"/>
    <w:rsid w:val="00F15C24"/>
    <w:rsid w:val="00F24CF9"/>
    <w:rsid w:val="00F65CC5"/>
    <w:rsid w:val="00F86F78"/>
    <w:rsid w:val="00FA6FB9"/>
    <w:rsid w:val="00FA728F"/>
    <w:rsid w:val="00FB07DC"/>
    <w:rsid w:val="00FC009C"/>
    <w:rsid w:val="00FC75C4"/>
    <w:rsid w:val="00FD18AA"/>
    <w:rsid w:val="00FD3F4D"/>
    <w:rsid w:val="00FD43A7"/>
    <w:rsid w:val="00FE05F8"/>
    <w:rsid w:val="00FE50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0F011"/>
  <w15:chartTrackingRefBased/>
  <w15:docId w15:val="{C036DB94-1D00-EC47-8479-F6EFC464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62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62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6283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6283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6283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62834"/>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62834"/>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62834"/>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62834"/>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6283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6283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6283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6283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6283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6283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6283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6283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62834"/>
    <w:rPr>
      <w:rFonts w:eastAsiaTheme="majorEastAsia" w:cstheme="majorBidi"/>
      <w:color w:val="272727" w:themeColor="text1" w:themeTint="D8"/>
    </w:rPr>
  </w:style>
  <w:style w:type="paragraph" w:styleId="Rubrik">
    <w:name w:val="Title"/>
    <w:basedOn w:val="Normal"/>
    <w:next w:val="Normal"/>
    <w:link w:val="RubrikChar"/>
    <w:uiPriority w:val="10"/>
    <w:qFormat/>
    <w:rsid w:val="00462834"/>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6283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62834"/>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6283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62834"/>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462834"/>
    <w:rPr>
      <w:i/>
      <w:iCs/>
      <w:color w:val="404040" w:themeColor="text1" w:themeTint="BF"/>
    </w:rPr>
  </w:style>
  <w:style w:type="paragraph" w:styleId="Liststycke">
    <w:name w:val="List Paragraph"/>
    <w:basedOn w:val="Normal"/>
    <w:uiPriority w:val="34"/>
    <w:qFormat/>
    <w:rsid w:val="00462834"/>
    <w:pPr>
      <w:ind w:left="720"/>
      <w:contextualSpacing/>
    </w:pPr>
  </w:style>
  <w:style w:type="character" w:styleId="Starkbetoning">
    <w:name w:val="Intense Emphasis"/>
    <w:basedOn w:val="Standardstycketeckensnitt"/>
    <w:uiPriority w:val="21"/>
    <w:qFormat/>
    <w:rsid w:val="00462834"/>
    <w:rPr>
      <w:i/>
      <w:iCs/>
      <w:color w:val="0F4761" w:themeColor="accent1" w:themeShade="BF"/>
    </w:rPr>
  </w:style>
  <w:style w:type="paragraph" w:styleId="Starktcitat">
    <w:name w:val="Intense Quote"/>
    <w:basedOn w:val="Normal"/>
    <w:next w:val="Normal"/>
    <w:link w:val="StarktcitatChar"/>
    <w:uiPriority w:val="30"/>
    <w:qFormat/>
    <w:rsid w:val="00462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62834"/>
    <w:rPr>
      <w:i/>
      <w:iCs/>
      <w:color w:val="0F4761" w:themeColor="accent1" w:themeShade="BF"/>
    </w:rPr>
  </w:style>
  <w:style w:type="character" w:styleId="Starkreferens">
    <w:name w:val="Intense Reference"/>
    <w:basedOn w:val="Standardstycketeckensnitt"/>
    <w:uiPriority w:val="32"/>
    <w:qFormat/>
    <w:rsid w:val="00462834"/>
    <w:rPr>
      <w:b/>
      <w:bCs/>
      <w:smallCaps/>
      <w:color w:val="0F4761" w:themeColor="accent1" w:themeShade="BF"/>
      <w:spacing w:val="5"/>
    </w:rPr>
  </w:style>
  <w:style w:type="paragraph" w:styleId="Normalwebb">
    <w:name w:val="Normal (Web)"/>
    <w:basedOn w:val="Normal"/>
    <w:uiPriority w:val="99"/>
    <w:unhideWhenUsed/>
    <w:rsid w:val="00462834"/>
    <w:pPr>
      <w:spacing w:before="100" w:beforeAutospacing="1" w:after="100" w:afterAutospacing="1"/>
    </w:pPr>
    <w:rPr>
      <w:rFonts w:ascii="Times New Roman" w:eastAsia="Times New Roman" w:hAnsi="Times New Roman" w:cs="Times New Roman"/>
      <w:kern w:val="0"/>
      <w:lang w:eastAsia="sv-SE"/>
      <w14:ligatures w14:val="none"/>
    </w:rPr>
  </w:style>
  <w:style w:type="character" w:styleId="Kommentarsreferens">
    <w:name w:val="annotation reference"/>
    <w:basedOn w:val="Standardstycketeckensnitt"/>
    <w:uiPriority w:val="99"/>
    <w:semiHidden/>
    <w:unhideWhenUsed/>
    <w:rsid w:val="00462834"/>
    <w:rPr>
      <w:sz w:val="16"/>
      <w:szCs w:val="16"/>
    </w:rPr>
  </w:style>
  <w:style w:type="paragraph" w:styleId="Kommentarer">
    <w:name w:val="annotation text"/>
    <w:basedOn w:val="Normal"/>
    <w:link w:val="KommentarerChar"/>
    <w:uiPriority w:val="99"/>
    <w:semiHidden/>
    <w:unhideWhenUsed/>
    <w:rsid w:val="00462834"/>
    <w:rPr>
      <w:sz w:val="20"/>
      <w:szCs w:val="20"/>
    </w:rPr>
  </w:style>
  <w:style w:type="character" w:customStyle="1" w:styleId="KommentarerChar">
    <w:name w:val="Kommentarer Char"/>
    <w:basedOn w:val="Standardstycketeckensnitt"/>
    <w:link w:val="Kommentarer"/>
    <w:uiPriority w:val="99"/>
    <w:semiHidden/>
    <w:rsid w:val="00462834"/>
    <w:rPr>
      <w:sz w:val="20"/>
      <w:szCs w:val="20"/>
    </w:rPr>
  </w:style>
  <w:style w:type="paragraph" w:styleId="Kommentarsmne">
    <w:name w:val="annotation subject"/>
    <w:basedOn w:val="Kommentarer"/>
    <w:next w:val="Kommentarer"/>
    <w:link w:val="KommentarsmneChar"/>
    <w:uiPriority w:val="99"/>
    <w:semiHidden/>
    <w:unhideWhenUsed/>
    <w:rsid w:val="00462834"/>
    <w:rPr>
      <w:b/>
      <w:bCs/>
    </w:rPr>
  </w:style>
  <w:style w:type="character" w:customStyle="1" w:styleId="KommentarsmneChar">
    <w:name w:val="Kommentarsämne Char"/>
    <w:basedOn w:val="KommentarerChar"/>
    <w:link w:val="Kommentarsmne"/>
    <w:uiPriority w:val="99"/>
    <w:semiHidden/>
    <w:rsid w:val="00462834"/>
    <w:rPr>
      <w:b/>
      <w:bCs/>
      <w:sz w:val="20"/>
      <w:szCs w:val="20"/>
    </w:rPr>
  </w:style>
  <w:style w:type="paragraph" w:styleId="Ingetavstnd">
    <w:name w:val="No Spacing"/>
    <w:uiPriority w:val="1"/>
    <w:qFormat/>
    <w:rsid w:val="00462834"/>
    <w:rPr>
      <w:kern w:val="0"/>
      <w14:ligatures w14:val="none"/>
    </w:rPr>
  </w:style>
  <w:style w:type="character" w:customStyle="1" w:styleId="apple-converted-space">
    <w:name w:val="apple-converted-space"/>
    <w:basedOn w:val="Standardstycketeckensnitt"/>
    <w:rsid w:val="008D3D1F"/>
  </w:style>
  <w:style w:type="table" w:styleId="Tabellrutnt">
    <w:name w:val="Table Grid"/>
    <w:basedOn w:val="Normaltabell"/>
    <w:uiPriority w:val="39"/>
    <w:rsid w:val="00A91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1ljus">
    <w:name w:val="Grid Table 1 Light"/>
    <w:basedOn w:val="Normaltabell"/>
    <w:uiPriority w:val="46"/>
    <w:rsid w:val="00A91FE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ark">
    <w:name w:val="Strong"/>
    <w:basedOn w:val="Standardstycketeckensnitt"/>
    <w:uiPriority w:val="22"/>
    <w:qFormat/>
    <w:rsid w:val="00B9156D"/>
    <w:rPr>
      <w:b/>
      <w:bCs/>
    </w:rPr>
  </w:style>
  <w:style w:type="character" w:styleId="Betoning">
    <w:name w:val="Emphasis"/>
    <w:basedOn w:val="Standardstycketeckensnitt"/>
    <w:uiPriority w:val="20"/>
    <w:qFormat/>
    <w:rsid w:val="009F1B16"/>
    <w:rPr>
      <w:i/>
      <w:iCs/>
    </w:rPr>
  </w:style>
  <w:style w:type="character" w:styleId="Hyperlnk">
    <w:name w:val="Hyperlink"/>
    <w:basedOn w:val="Standardstycketeckensnitt"/>
    <w:uiPriority w:val="99"/>
    <w:unhideWhenUsed/>
    <w:rsid w:val="009F1B16"/>
    <w:rPr>
      <w:color w:val="0000FF"/>
      <w:u w:val="single"/>
    </w:rPr>
  </w:style>
  <w:style w:type="character" w:styleId="AnvndHyperlnk">
    <w:name w:val="FollowedHyperlink"/>
    <w:basedOn w:val="Standardstycketeckensnitt"/>
    <w:uiPriority w:val="99"/>
    <w:semiHidden/>
    <w:unhideWhenUsed/>
    <w:rsid w:val="009F1B16"/>
    <w:rPr>
      <w:color w:val="96607D" w:themeColor="followedHyperlink"/>
      <w:u w:val="single"/>
    </w:rPr>
  </w:style>
  <w:style w:type="character" w:customStyle="1" w:styleId="citationsource-book">
    <w:name w:val="citation_source-book"/>
    <w:basedOn w:val="Standardstycketeckensnitt"/>
    <w:rsid w:val="009F1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252218">
      <w:bodyDiv w:val="1"/>
      <w:marLeft w:val="0"/>
      <w:marRight w:val="0"/>
      <w:marTop w:val="0"/>
      <w:marBottom w:val="0"/>
      <w:divBdr>
        <w:top w:val="none" w:sz="0" w:space="0" w:color="auto"/>
        <w:left w:val="none" w:sz="0" w:space="0" w:color="auto"/>
        <w:bottom w:val="none" w:sz="0" w:space="0" w:color="auto"/>
        <w:right w:val="none" w:sz="0" w:space="0" w:color="auto"/>
      </w:divBdr>
    </w:div>
    <w:div w:id="817189749">
      <w:bodyDiv w:val="1"/>
      <w:marLeft w:val="0"/>
      <w:marRight w:val="0"/>
      <w:marTop w:val="0"/>
      <w:marBottom w:val="0"/>
      <w:divBdr>
        <w:top w:val="none" w:sz="0" w:space="0" w:color="auto"/>
        <w:left w:val="none" w:sz="0" w:space="0" w:color="auto"/>
        <w:bottom w:val="none" w:sz="0" w:space="0" w:color="auto"/>
        <w:right w:val="none" w:sz="0" w:space="0" w:color="auto"/>
      </w:divBdr>
    </w:div>
    <w:div w:id="942616355">
      <w:bodyDiv w:val="1"/>
      <w:marLeft w:val="0"/>
      <w:marRight w:val="0"/>
      <w:marTop w:val="0"/>
      <w:marBottom w:val="0"/>
      <w:divBdr>
        <w:top w:val="none" w:sz="0" w:space="0" w:color="auto"/>
        <w:left w:val="none" w:sz="0" w:space="0" w:color="auto"/>
        <w:bottom w:val="none" w:sz="0" w:space="0" w:color="auto"/>
        <w:right w:val="none" w:sz="0" w:space="0" w:color="auto"/>
      </w:divBdr>
    </w:div>
    <w:div w:id="1289242419">
      <w:bodyDiv w:val="1"/>
      <w:marLeft w:val="0"/>
      <w:marRight w:val="0"/>
      <w:marTop w:val="0"/>
      <w:marBottom w:val="0"/>
      <w:divBdr>
        <w:top w:val="none" w:sz="0" w:space="0" w:color="auto"/>
        <w:left w:val="none" w:sz="0" w:space="0" w:color="auto"/>
        <w:bottom w:val="none" w:sz="0" w:space="0" w:color="auto"/>
        <w:right w:val="none" w:sz="0" w:space="0" w:color="auto"/>
      </w:divBdr>
    </w:div>
    <w:div w:id="1346253760">
      <w:bodyDiv w:val="1"/>
      <w:marLeft w:val="0"/>
      <w:marRight w:val="0"/>
      <w:marTop w:val="0"/>
      <w:marBottom w:val="0"/>
      <w:divBdr>
        <w:top w:val="none" w:sz="0" w:space="0" w:color="auto"/>
        <w:left w:val="none" w:sz="0" w:space="0" w:color="auto"/>
        <w:bottom w:val="none" w:sz="0" w:space="0" w:color="auto"/>
        <w:right w:val="none" w:sz="0" w:space="0" w:color="auto"/>
      </w:divBdr>
    </w:div>
    <w:div w:id="1357996654">
      <w:bodyDiv w:val="1"/>
      <w:marLeft w:val="0"/>
      <w:marRight w:val="0"/>
      <w:marTop w:val="0"/>
      <w:marBottom w:val="0"/>
      <w:divBdr>
        <w:top w:val="none" w:sz="0" w:space="0" w:color="auto"/>
        <w:left w:val="none" w:sz="0" w:space="0" w:color="auto"/>
        <w:bottom w:val="none" w:sz="0" w:space="0" w:color="auto"/>
        <w:right w:val="none" w:sz="0" w:space="0" w:color="auto"/>
      </w:divBdr>
      <w:divsChild>
        <w:div w:id="2127965531">
          <w:marLeft w:val="547"/>
          <w:marRight w:val="0"/>
          <w:marTop w:val="120"/>
          <w:marBottom w:val="0"/>
          <w:divBdr>
            <w:top w:val="none" w:sz="0" w:space="0" w:color="auto"/>
            <w:left w:val="none" w:sz="0" w:space="0" w:color="auto"/>
            <w:bottom w:val="none" w:sz="0" w:space="0" w:color="auto"/>
            <w:right w:val="none" w:sz="0" w:space="0" w:color="auto"/>
          </w:divBdr>
        </w:div>
        <w:div w:id="275210305">
          <w:marLeft w:val="547"/>
          <w:marRight w:val="0"/>
          <w:marTop w:val="120"/>
          <w:marBottom w:val="0"/>
          <w:divBdr>
            <w:top w:val="none" w:sz="0" w:space="0" w:color="auto"/>
            <w:left w:val="none" w:sz="0" w:space="0" w:color="auto"/>
            <w:bottom w:val="none" w:sz="0" w:space="0" w:color="auto"/>
            <w:right w:val="none" w:sz="0" w:space="0" w:color="auto"/>
          </w:divBdr>
        </w:div>
        <w:div w:id="1428622830">
          <w:marLeft w:val="547"/>
          <w:marRight w:val="0"/>
          <w:marTop w:val="120"/>
          <w:marBottom w:val="0"/>
          <w:divBdr>
            <w:top w:val="none" w:sz="0" w:space="0" w:color="auto"/>
            <w:left w:val="none" w:sz="0" w:space="0" w:color="auto"/>
            <w:bottom w:val="none" w:sz="0" w:space="0" w:color="auto"/>
            <w:right w:val="none" w:sz="0" w:space="0" w:color="auto"/>
          </w:divBdr>
        </w:div>
        <w:div w:id="338191970">
          <w:marLeft w:val="547"/>
          <w:marRight w:val="0"/>
          <w:marTop w:val="120"/>
          <w:marBottom w:val="0"/>
          <w:divBdr>
            <w:top w:val="none" w:sz="0" w:space="0" w:color="auto"/>
            <w:left w:val="none" w:sz="0" w:space="0" w:color="auto"/>
            <w:bottom w:val="none" w:sz="0" w:space="0" w:color="auto"/>
            <w:right w:val="none" w:sz="0" w:space="0" w:color="auto"/>
          </w:divBdr>
        </w:div>
        <w:div w:id="1858616573">
          <w:marLeft w:val="547"/>
          <w:marRight w:val="0"/>
          <w:marTop w:val="120"/>
          <w:marBottom w:val="0"/>
          <w:divBdr>
            <w:top w:val="none" w:sz="0" w:space="0" w:color="auto"/>
            <w:left w:val="none" w:sz="0" w:space="0" w:color="auto"/>
            <w:bottom w:val="none" w:sz="0" w:space="0" w:color="auto"/>
            <w:right w:val="none" w:sz="0" w:space="0" w:color="auto"/>
          </w:divBdr>
        </w:div>
        <w:div w:id="668290589">
          <w:marLeft w:val="547"/>
          <w:marRight w:val="0"/>
          <w:marTop w:val="120"/>
          <w:marBottom w:val="0"/>
          <w:divBdr>
            <w:top w:val="none" w:sz="0" w:space="0" w:color="auto"/>
            <w:left w:val="none" w:sz="0" w:space="0" w:color="auto"/>
            <w:bottom w:val="none" w:sz="0" w:space="0" w:color="auto"/>
            <w:right w:val="none" w:sz="0" w:space="0" w:color="auto"/>
          </w:divBdr>
        </w:div>
      </w:divsChild>
    </w:div>
    <w:div w:id="1733963495">
      <w:bodyDiv w:val="1"/>
      <w:marLeft w:val="0"/>
      <w:marRight w:val="0"/>
      <w:marTop w:val="0"/>
      <w:marBottom w:val="0"/>
      <w:divBdr>
        <w:top w:val="none" w:sz="0" w:space="0" w:color="auto"/>
        <w:left w:val="none" w:sz="0" w:space="0" w:color="auto"/>
        <w:bottom w:val="none" w:sz="0" w:space="0" w:color="auto"/>
        <w:right w:val="none" w:sz="0" w:space="0" w:color="auto"/>
      </w:divBdr>
    </w:div>
    <w:div w:id="1868789750">
      <w:bodyDiv w:val="1"/>
      <w:marLeft w:val="0"/>
      <w:marRight w:val="0"/>
      <w:marTop w:val="0"/>
      <w:marBottom w:val="0"/>
      <w:divBdr>
        <w:top w:val="none" w:sz="0" w:space="0" w:color="auto"/>
        <w:left w:val="none" w:sz="0" w:space="0" w:color="auto"/>
        <w:bottom w:val="none" w:sz="0" w:space="0" w:color="auto"/>
        <w:right w:val="none" w:sz="0" w:space="0" w:color="auto"/>
      </w:divBdr>
    </w:div>
    <w:div w:id="1886060818">
      <w:bodyDiv w:val="1"/>
      <w:marLeft w:val="0"/>
      <w:marRight w:val="0"/>
      <w:marTop w:val="0"/>
      <w:marBottom w:val="0"/>
      <w:divBdr>
        <w:top w:val="none" w:sz="0" w:space="0" w:color="auto"/>
        <w:left w:val="none" w:sz="0" w:space="0" w:color="auto"/>
        <w:bottom w:val="none" w:sz="0" w:space="0" w:color="auto"/>
        <w:right w:val="none" w:sz="0" w:space="0" w:color="auto"/>
      </w:divBdr>
      <w:divsChild>
        <w:div w:id="1771663774">
          <w:marLeft w:val="720"/>
          <w:marRight w:val="0"/>
          <w:marTop w:val="120"/>
          <w:marBottom w:val="0"/>
          <w:divBdr>
            <w:top w:val="none" w:sz="0" w:space="0" w:color="auto"/>
            <w:left w:val="none" w:sz="0" w:space="0" w:color="auto"/>
            <w:bottom w:val="none" w:sz="0" w:space="0" w:color="auto"/>
            <w:right w:val="none" w:sz="0" w:space="0" w:color="auto"/>
          </w:divBdr>
        </w:div>
      </w:divsChild>
    </w:div>
    <w:div w:id="2116292401">
      <w:bodyDiv w:val="1"/>
      <w:marLeft w:val="0"/>
      <w:marRight w:val="0"/>
      <w:marTop w:val="0"/>
      <w:marBottom w:val="0"/>
      <w:divBdr>
        <w:top w:val="none" w:sz="0" w:space="0" w:color="auto"/>
        <w:left w:val="none" w:sz="0" w:space="0" w:color="auto"/>
        <w:bottom w:val="none" w:sz="0" w:space="0" w:color="auto"/>
        <w:right w:val="none" w:sz="0" w:space="0" w:color="auto"/>
      </w:divBdr>
      <w:divsChild>
        <w:div w:id="130496764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mcdda.europa.eu/publications/mini-guides/older-people-and-drugs-health-and-social-responses_e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1998</TotalTime>
  <Pages>23</Pages>
  <Words>8262</Words>
  <Characters>43789</Characters>
  <Application>Microsoft Office Word</Application>
  <DocSecurity>0</DocSecurity>
  <Lines>364</Lines>
  <Paragraphs>103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Liahaugen Flensburg</dc:creator>
  <cp:keywords/>
  <dc:description/>
  <cp:lastModifiedBy>Olivia Liahaugen Flensburg</cp:lastModifiedBy>
  <cp:revision>151</cp:revision>
  <dcterms:created xsi:type="dcterms:W3CDTF">2024-01-27T11:36:00Z</dcterms:created>
  <dcterms:modified xsi:type="dcterms:W3CDTF">2024-02-23T15:29:00Z</dcterms:modified>
</cp:coreProperties>
</file>