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29" w:rsidRPr="00667262" w:rsidRDefault="00130729" w:rsidP="00A634D2">
      <w:pPr>
        <w:rPr>
          <w:rFonts w:asciiTheme="minorHAnsi" w:hAnsiTheme="minorHAnsi"/>
          <w:sz w:val="22"/>
          <w:szCs w:val="22"/>
        </w:rPr>
      </w:pPr>
    </w:p>
    <w:p w:rsidR="00667262" w:rsidRPr="00546D97" w:rsidRDefault="00667262" w:rsidP="00546D97">
      <w:pPr>
        <w:pStyle w:val="Rubrik1"/>
      </w:pPr>
      <w:r w:rsidRPr="00667262">
        <w:t>Intervjuguide</w:t>
      </w:r>
      <w:r w:rsidR="002E0E72">
        <w:t xml:space="preserve"> – utifrån kompetensbaserad intervjumetodik</w:t>
      </w:r>
    </w:p>
    <w:p w:rsidR="00667262" w:rsidRPr="00667262" w:rsidRDefault="00667262" w:rsidP="00667262">
      <w:pPr>
        <w:widowControl w:val="0"/>
        <w:autoSpaceDE w:val="0"/>
        <w:autoSpaceDN w:val="0"/>
        <w:adjustRightInd w:val="0"/>
        <w:spacing w:before="6" w:line="100" w:lineRule="exact"/>
        <w:rPr>
          <w:rFonts w:asciiTheme="minorHAnsi" w:hAnsiTheme="minorHAnsi"/>
          <w:noProof/>
          <w:sz w:val="22"/>
          <w:szCs w:val="22"/>
        </w:rPr>
      </w:pPr>
    </w:p>
    <w:p w:rsidR="00667262" w:rsidRPr="00667262" w:rsidRDefault="00667262" w:rsidP="00667262">
      <w:pPr>
        <w:pStyle w:val="Rubrik2"/>
      </w:pPr>
      <w:r>
        <w:t>Förberedelse inför intervju</w:t>
      </w:r>
    </w:p>
    <w:p w:rsidR="00667262" w:rsidRPr="00667262" w:rsidRDefault="0066726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667262">
        <w:rPr>
          <w:rFonts w:asciiTheme="minorHAnsi" w:hAnsiTheme="minorHAnsi"/>
          <w:noProof/>
          <w:sz w:val="22"/>
          <w:szCs w:val="22"/>
        </w:rPr>
        <w:t xml:space="preserve">Läs igenom </w:t>
      </w:r>
      <w:r w:rsidR="00F61252">
        <w:rPr>
          <w:rFonts w:asciiTheme="minorHAnsi" w:hAnsiTheme="minorHAnsi"/>
          <w:noProof/>
          <w:sz w:val="22"/>
          <w:szCs w:val="22"/>
        </w:rPr>
        <w:t>ansökningshandlingarna från</w:t>
      </w:r>
      <w:r w:rsidRPr="00667262">
        <w:rPr>
          <w:rFonts w:asciiTheme="minorHAnsi" w:hAnsiTheme="minorHAnsi"/>
          <w:noProof/>
          <w:sz w:val="22"/>
          <w:szCs w:val="22"/>
        </w:rPr>
        <w:t xml:space="preserve"> kandidaten</w:t>
      </w:r>
      <w:r w:rsidR="00F61252">
        <w:rPr>
          <w:rFonts w:asciiTheme="minorHAnsi" w:hAnsiTheme="minorHAnsi"/>
          <w:noProof/>
          <w:sz w:val="22"/>
          <w:szCs w:val="22"/>
        </w:rPr>
        <w:t xml:space="preserve">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 w:rsidR="00F61252">
        <w:rPr>
          <w:rFonts w:asciiTheme="minorHAnsi" w:hAnsiTheme="minorHAnsi"/>
          <w:noProof/>
          <w:sz w:val="22"/>
          <w:szCs w:val="22"/>
        </w:rPr>
        <w:t xml:space="preserve"> ska träffa.</w:t>
      </w:r>
    </w:p>
    <w:p w:rsidR="002E0E72" w:rsidRDefault="00F6125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Ta med </w:t>
      </w:r>
      <w:r w:rsidR="00667262">
        <w:rPr>
          <w:rFonts w:asciiTheme="minorHAnsi" w:hAnsiTheme="minorHAnsi"/>
          <w:noProof/>
          <w:sz w:val="22"/>
          <w:szCs w:val="22"/>
        </w:rPr>
        <w:t>ansökningshandlingar som tex kandidatens CV</w:t>
      </w:r>
      <w:r w:rsidR="00667262" w:rsidRPr="00667262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mm, till intervjun.</w:t>
      </w:r>
    </w:p>
    <w:p w:rsidR="006E4DF3" w:rsidRDefault="006E4DF3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Avsätt ca 1,5 – 2 timmar per intervju. Tänk på att inte kandidaterna ska träffas i dörren, utan att det är en marginal mellan respektive intervju. </w:t>
      </w:r>
    </w:p>
    <w:p w:rsidR="008533DB" w:rsidRPr="00546D97" w:rsidRDefault="00FF22F6" w:rsidP="00546D97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Din </w:t>
      </w:r>
      <w:r w:rsidR="002E0E72">
        <w:rPr>
          <w:rFonts w:asciiTheme="minorHAnsi" w:hAnsiTheme="minorHAnsi"/>
          <w:noProof/>
          <w:sz w:val="22"/>
          <w:szCs w:val="22"/>
        </w:rPr>
        <w:t>HR</w:t>
      </w:r>
      <w:r>
        <w:rPr>
          <w:rFonts w:asciiTheme="minorHAnsi" w:hAnsiTheme="minorHAnsi"/>
          <w:noProof/>
          <w:sz w:val="22"/>
          <w:szCs w:val="22"/>
        </w:rPr>
        <w:t>-specialist</w:t>
      </w:r>
      <w:r w:rsidR="002E0E72">
        <w:rPr>
          <w:rFonts w:asciiTheme="minorHAnsi" w:hAnsiTheme="minorHAnsi"/>
          <w:noProof/>
          <w:sz w:val="22"/>
          <w:szCs w:val="22"/>
        </w:rPr>
        <w:t xml:space="preserve"> finns som stöd i upplägg och vid behov av hjälp med</w:t>
      </w:r>
      <w:r w:rsidR="007C089E">
        <w:rPr>
          <w:rFonts w:asciiTheme="minorHAnsi" w:hAnsiTheme="minorHAnsi"/>
          <w:noProof/>
          <w:sz w:val="22"/>
          <w:szCs w:val="22"/>
        </w:rPr>
        <w:t xml:space="preserve"> kompetensbaserade</w:t>
      </w:r>
      <w:r w:rsidR="002E0E72">
        <w:rPr>
          <w:rFonts w:asciiTheme="minorHAnsi" w:hAnsiTheme="minorHAnsi"/>
          <w:noProof/>
          <w:sz w:val="22"/>
          <w:szCs w:val="22"/>
        </w:rPr>
        <w:t xml:space="preserve"> intervjufrågor.</w:t>
      </w:r>
    </w:p>
    <w:p w:rsidR="00667262" w:rsidRPr="00546D97" w:rsidRDefault="00FF22F6" w:rsidP="00546D97">
      <w:pPr>
        <w:pStyle w:val="Rubrik2"/>
      </w:pPr>
      <w:r>
        <w:t>Inledning av</w:t>
      </w:r>
      <w:r w:rsidR="00667262">
        <w:t xml:space="preserve"> intervju</w:t>
      </w:r>
    </w:p>
    <w:p w:rsidR="00667262" w:rsidRDefault="0066726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noProof/>
          <w:sz w:val="22"/>
          <w:szCs w:val="22"/>
        </w:rPr>
        <w:t>Hämta upp kandidaten och erbjud gärna kaffe, vatten eller liknande</w:t>
      </w:r>
    </w:p>
    <w:p w:rsidR="00667262" w:rsidRDefault="0066726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667262">
        <w:rPr>
          <w:rFonts w:asciiTheme="minorHAnsi" w:hAnsiTheme="minorHAnsi"/>
          <w:noProof/>
          <w:sz w:val="22"/>
          <w:szCs w:val="22"/>
        </w:rPr>
        <w:t xml:space="preserve">Presentera </w:t>
      </w:r>
      <w:r w:rsidR="007C089E">
        <w:rPr>
          <w:rFonts w:asciiTheme="minorHAnsi" w:hAnsiTheme="minorHAnsi"/>
          <w:noProof/>
          <w:sz w:val="22"/>
          <w:szCs w:val="22"/>
        </w:rPr>
        <w:t>er för kandidaten och beskriv rollerna</w:t>
      </w:r>
      <w:r>
        <w:rPr>
          <w:rFonts w:asciiTheme="minorHAnsi" w:hAnsiTheme="minorHAnsi"/>
          <w:noProof/>
          <w:sz w:val="22"/>
          <w:szCs w:val="22"/>
        </w:rPr>
        <w:t>,</w:t>
      </w:r>
      <w:r w:rsidRPr="00667262">
        <w:rPr>
          <w:rFonts w:asciiTheme="minorHAnsi" w:hAnsiTheme="minorHAnsi"/>
          <w:noProof/>
          <w:sz w:val="22"/>
          <w:szCs w:val="22"/>
        </w:rPr>
        <w:t xml:space="preserve"> om ni inte setts tidigare</w:t>
      </w:r>
      <w:r w:rsidR="007C089E">
        <w:rPr>
          <w:rFonts w:asciiTheme="minorHAnsi" w:hAnsiTheme="minorHAnsi"/>
          <w:noProof/>
          <w:sz w:val="22"/>
          <w:szCs w:val="22"/>
        </w:rPr>
        <w:t>.</w:t>
      </w:r>
    </w:p>
    <w:p w:rsidR="007C089E" w:rsidRDefault="007C089E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Berätta kort om rekryteringsprocessen</w:t>
      </w:r>
      <w:r w:rsidR="0009632D">
        <w:rPr>
          <w:rFonts w:asciiTheme="minorHAnsi" w:hAnsiTheme="minorHAnsi"/>
          <w:noProof/>
          <w:sz w:val="22"/>
          <w:szCs w:val="22"/>
        </w:rPr>
        <w:t xml:space="preserve"> och vart i processen ni är nu, </w:t>
      </w:r>
      <w:r w:rsidR="00096095">
        <w:rPr>
          <w:rFonts w:asciiTheme="minorHAnsi" w:hAnsiTheme="minorHAnsi"/>
          <w:noProof/>
          <w:sz w:val="22"/>
          <w:szCs w:val="22"/>
        </w:rPr>
        <w:t>samt</w:t>
      </w:r>
      <w:r w:rsidR="0009632D">
        <w:rPr>
          <w:rFonts w:asciiTheme="minorHAnsi" w:hAnsiTheme="minorHAnsi"/>
          <w:noProof/>
          <w:sz w:val="22"/>
          <w:szCs w:val="22"/>
        </w:rPr>
        <w:t xml:space="preserve"> hur </w:t>
      </w:r>
      <w:r w:rsidR="00096095">
        <w:rPr>
          <w:rFonts w:asciiTheme="minorHAnsi" w:hAnsiTheme="minorHAnsi"/>
          <w:noProof/>
          <w:sz w:val="22"/>
          <w:szCs w:val="22"/>
        </w:rPr>
        <w:t>upplägget av intervjun vad gäller tid och innehåll.</w:t>
      </w:r>
    </w:p>
    <w:p w:rsidR="0009632D" w:rsidRDefault="0009632D" w:rsidP="0009632D">
      <w:pPr>
        <w:pStyle w:val="Liststycke"/>
        <w:widowControl w:val="0"/>
        <w:autoSpaceDE w:val="0"/>
        <w:autoSpaceDN w:val="0"/>
        <w:adjustRightInd w:val="0"/>
        <w:ind w:left="880"/>
        <w:rPr>
          <w:rFonts w:asciiTheme="minorHAnsi" w:hAnsiTheme="minorHAnsi"/>
          <w:noProof/>
          <w:sz w:val="22"/>
          <w:szCs w:val="22"/>
        </w:rPr>
      </w:pPr>
    </w:p>
    <w:p w:rsidR="00096095" w:rsidRDefault="0043786C" w:rsidP="00096095">
      <w:pPr>
        <w:pStyle w:val="Liststycke"/>
        <w:widowControl w:val="0"/>
        <w:numPr>
          <w:ilvl w:val="1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I det fall det är en </w:t>
      </w:r>
      <w:r w:rsidR="0009632D" w:rsidRPr="0009632D">
        <w:rPr>
          <w:rFonts w:asciiTheme="minorHAnsi" w:hAnsiTheme="minorHAnsi"/>
          <w:noProof/>
          <w:sz w:val="22"/>
          <w:szCs w:val="22"/>
        </w:rPr>
        <w:t>kompetensbaserad intervju med syfte att vara så objektiv som möjligt</w:t>
      </w:r>
      <w:r>
        <w:rPr>
          <w:rFonts w:asciiTheme="minorHAnsi" w:hAnsiTheme="minorHAnsi"/>
          <w:noProof/>
          <w:sz w:val="22"/>
          <w:szCs w:val="22"/>
        </w:rPr>
        <w:t>, beskriver ni det</w:t>
      </w:r>
      <w:r w:rsidR="0009632D" w:rsidRPr="0009632D">
        <w:rPr>
          <w:rFonts w:asciiTheme="minorHAnsi" w:hAnsiTheme="minorHAnsi"/>
          <w:noProof/>
          <w:sz w:val="22"/>
          <w:szCs w:val="22"/>
        </w:rPr>
        <w:t xml:space="preserve">. Förklara gärna att </w:t>
      </w:r>
      <w:r>
        <w:rPr>
          <w:rFonts w:asciiTheme="minorHAnsi" w:hAnsiTheme="minorHAnsi"/>
          <w:noProof/>
          <w:sz w:val="22"/>
          <w:szCs w:val="22"/>
        </w:rPr>
        <w:t>ni</w:t>
      </w:r>
      <w:r w:rsidR="0009632D" w:rsidRPr="0009632D">
        <w:rPr>
          <w:rFonts w:asciiTheme="minorHAnsi" w:hAnsiTheme="minorHAnsi"/>
          <w:noProof/>
          <w:sz w:val="22"/>
          <w:szCs w:val="22"/>
        </w:rPr>
        <w:t xml:space="preserve"> valt ut viktiga kompetenser för den här tjänsten och att </w:t>
      </w:r>
      <w:r>
        <w:rPr>
          <w:rFonts w:asciiTheme="minorHAnsi" w:hAnsiTheme="minorHAnsi"/>
          <w:noProof/>
          <w:sz w:val="22"/>
          <w:szCs w:val="22"/>
        </w:rPr>
        <w:t>ni</w:t>
      </w:r>
      <w:r w:rsidR="0009632D" w:rsidRPr="0009632D">
        <w:rPr>
          <w:rFonts w:asciiTheme="minorHAnsi" w:hAnsiTheme="minorHAnsi"/>
          <w:noProof/>
          <w:sz w:val="22"/>
          <w:szCs w:val="22"/>
        </w:rPr>
        <w:t xml:space="preserve"> kommer ställa frågor kring dessa samt be om konkreta exempel. </w:t>
      </w:r>
    </w:p>
    <w:p w:rsidR="0009632D" w:rsidRPr="00096095" w:rsidRDefault="0009632D" w:rsidP="00096095">
      <w:pPr>
        <w:widowControl w:val="0"/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</w:p>
    <w:p w:rsidR="00667262" w:rsidRDefault="00667262" w:rsidP="006461C1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F61252">
        <w:rPr>
          <w:rFonts w:asciiTheme="minorHAnsi" w:hAnsiTheme="minorHAnsi"/>
          <w:noProof/>
          <w:sz w:val="22"/>
          <w:szCs w:val="22"/>
        </w:rPr>
        <w:t>Få kand</w:t>
      </w:r>
      <w:r w:rsidR="00F61252" w:rsidRPr="00F61252">
        <w:rPr>
          <w:rFonts w:asciiTheme="minorHAnsi" w:hAnsiTheme="minorHAnsi"/>
          <w:noProof/>
          <w:sz w:val="22"/>
          <w:szCs w:val="22"/>
        </w:rPr>
        <w:t>idaten att känna sig välkommen,</w:t>
      </w:r>
      <w:r w:rsidRPr="00F61252">
        <w:rPr>
          <w:rFonts w:asciiTheme="minorHAnsi" w:hAnsiTheme="minorHAnsi"/>
          <w:noProof/>
          <w:sz w:val="22"/>
          <w:szCs w:val="22"/>
        </w:rPr>
        <w:t xml:space="preserve"> försök ska</w:t>
      </w:r>
      <w:r w:rsidR="00F61252">
        <w:rPr>
          <w:rFonts w:asciiTheme="minorHAnsi" w:hAnsiTheme="minorHAnsi"/>
          <w:noProof/>
          <w:sz w:val="22"/>
          <w:szCs w:val="22"/>
        </w:rPr>
        <w:t>pa en öppen och varm atmosfär.</w:t>
      </w:r>
    </w:p>
    <w:p w:rsidR="008E6A59" w:rsidRDefault="008E6A59" w:rsidP="006461C1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Tänk på att kandidatens upplevelse av intervjusituationen också påverkar dennes upplevelse av MIUN som arbetsgivare. Bra intryck leder till att denne har större benägenhet att prata gott om </w:t>
      </w:r>
      <w:r w:rsidR="0043786C">
        <w:rPr>
          <w:rFonts w:asciiTheme="minorHAnsi" w:hAnsiTheme="minorHAnsi"/>
          <w:noProof/>
          <w:sz w:val="22"/>
          <w:szCs w:val="22"/>
        </w:rPr>
        <w:t>MIUN</w:t>
      </w:r>
      <w:r>
        <w:rPr>
          <w:rFonts w:asciiTheme="minorHAnsi" w:hAnsiTheme="minorHAnsi"/>
          <w:noProof/>
          <w:sz w:val="22"/>
          <w:szCs w:val="22"/>
        </w:rPr>
        <w:t xml:space="preserve"> till andra och dåligt intryck blir motsatt effekt. </w:t>
      </w:r>
    </w:p>
    <w:p w:rsidR="007C089E" w:rsidRDefault="007C089E" w:rsidP="007C089E">
      <w:pPr>
        <w:autoSpaceDE w:val="0"/>
        <w:autoSpaceDN w:val="0"/>
        <w:rPr>
          <w:i/>
          <w:iCs/>
        </w:rPr>
      </w:pPr>
    </w:p>
    <w:p w:rsidR="00F61252" w:rsidRPr="00F61252" w:rsidRDefault="007C089E" w:rsidP="007C089E">
      <w:pPr>
        <w:pStyle w:val="Liststycke"/>
        <w:widowControl w:val="0"/>
        <w:autoSpaceDE w:val="0"/>
        <w:autoSpaceDN w:val="0"/>
        <w:adjustRightInd w:val="0"/>
        <w:ind w:left="880"/>
        <w:rPr>
          <w:rFonts w:asciiTheme="minorHAnsi" w:hAnsiTheme="minorHAnsi"/>
          <w:noProof/>
          <w:sz w:val="22"/>
          <w:szCs w:val="22"/>
        </w:rPr>
      </w:pPr>
      <w:r>
        <w:rPr>
          <w:sz w:val="16"/>
          <w:szCs w:val="16"/>
          <w:vertAlign w:val="subscript"/>
        </w:rPr>
        <w:br/>
      </w:r>
    </w:p>
    <w:p w:rsidR="00EA7FF7" w:rsidRPr="00EA7FF7" w:rsidRDefault="00EA7FF7" w:rsidP="00EA7FF7">
      <w:pPr>
        <w:pStyle w:val="Punktlista"/>
        <w:numPr>
          <w:ilvl w:val="0"/>
          <w:numId w:val="0"/>
        </w:numPr>
        <w:tabs>
          <w:tab w:val="left" w:pos="851"/>
        </w:tabs>
        <w:ind w:left="567"/>
        <w:rPr>
          <w:rFonts w:asciiTheme="minorHAnsi" w:hAnsiTheme="minorHAnsi"/>
          <w:noProof/>
          <w:sz w:val="22"/>
          <w:szCs w:val="22"/>
        </w:rPr>
      </w:pPr>
    </w:p>
    <w:p w:rsidR="00667262" w:rsidRPr="00667262" w:rsidRDefault="00667262" w:rsidP="00F61252">
      <w:pPr>
        <w:pStyle w:val="Rubrik2"/>
        <w:rPr>
          <w:noProof/>
        </w:rPr>
      </w:pPr>
      <w:r w:rsidRPr="00667262">
        <w:rPr>
          <w:noProof/>
        </w:rPr>
        <w:lastRenderedPageBreak/>
        <w:t>Själva intervju</w:t>
      </w:r>
      <w:r w:rsidR="00C57A77">
        <w:rPr>
          <w:noProof/>
        </w:rPr>
        <w:t>situationen</w:t>
      </w:r>
      <w:r w:rsidR="006E4DF3">
        <w:rPr>
          <w:noProof/>
        </w:rPr>
        <w:t xml:space="preserve"> </w:t>
      </w:r>
      <w:r w:rsidR="006E4DF3" w:rsidRPr="006E4DF3">
        <w:rPr>
          <w:noProof/>
          <w:sz w:val="24"/>
        </w:rPr>
        <w:t>(ca: 1 - 1,5 timme)</w:t>
      </w:r>
    </w:p>
    <w:p w:rsidR="00EA7FF7" w:rsidRPr="00EA7FF7" w:rsidRDefault="00EA7FF7" w:rsidP="00EA7FF7">
      <w:pPr>
        <w:pStyle w:val="Punktlista"/>
        <w:numPr>
          <w:ilvl w:val="0"/>
          <w:numId w:val="13"/>
        </w:numPr>
        <w:tabs>
          <w:tab w:val="left" w:pos="851"/>
        </w:tabs>
        <w:rPr>
          <w:rFonts w:asciiTheme="minorHAnsi" w:hAnsiTheme="minorHAnsi"/>
          <w:noProof/>
          <w:sz w:val="22"/>
          <w:szCs w:val="22"/>
        </w:rPr>
      </w:pPr>
      <w:r w:rsidRPr="00EA7FF7">
        <w:rPr>
          <w:rFonts w:asciiTheme="minorHAnsi" w:hAnsiTheme="minorHAnsi"/>
          <w:noProof/>
          <w:sz w:val="22"/>
          <w:szCs w:val="22"/>
        </w:rPr>
        <w:t xml:space="preserve">Berätta kort </w:t>
      </w:r>
      <w:r>
        <w:rPr>
          <w:rFonts w:asciiTheme="minorHAnsi" w:hAnsiTheme="minorHAnsi"/>
          <w:noProof/>
          <w:sz w:val="22"/>
          <w:szCs w:val="22"/>
        </w:rPr>
        <w:t>om MIUN och tjänsten kandidaten sökt.</w:t>
      </w:r>
    </w:p>
    <w:p w:rsidR="008E6A59" w:rsidRPr="008E6A59" w:rsidRDefault="008E6A59" w:rsidP="008E6A59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Inled gärna med några ”uppvärmande frågor” där kandidaten får möjlighet att lite kort berätta om sig själv och varför </w:t>
      </w:r>
      <w:r w:rsidR="00FF22F6">
        <w:rPr>
          <w:rFonts w:asciiTheme="minorHAnsi" w:hAnsiTheme="minorHAnsi"/>
          <w:noProof/>
          <w:sz w:val="22"/>
          <w:szCs w:val="22"/>
        </w:rPr>
        <w:t>denne</w:t>
      </w:r>
      <w:r>
        <w:rPr>
          <w:rFonts w:asciiTheme="minorHAnsi" w:hAnsiTheme="minorHAnsi"/>
          <w:noProof/>
          <w:sz w:val="22"/>
          <w:szCs w:val="22"/>
        </w:rPr>
        <w:t xml:space="preserve"> sökt tjänsten.</w:t>
      </w:r>
    </w:p>
    <w:p w:rsidR="00667262" w:rsidRPr="00FF22F6" w:rsidRDefault="00FF22F6" w:rsidP="00FF22F6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Om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>
        <w:rPr>
          <w:rFonts w:asciiTheme="minorHAnsi" w:hAnsiTheme="minorHAnsi"/>
          <w:noProof/>
          <w:sz w:val="22"/>
          <w:szCs w:val="22"/>
        </w:rPr>
        <w:t xml:space="preserve"> tillämpar kompetensbaserad intervjumetodik där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>
        <w:rPr>
          <w:rFonts w:asciiTheme="minorHAnsi" w:hAnsiTheme="minorHAnsi"/>
          <w:noProof/>
          <w:sz w:val="22"/>
          <w:szCs w:val="22"/>
        </w:rPr>
        <w:t xml:space="preserve"> efterfrågar specifika kompetenser utifrån </w:t>
      </w:r>
      <w:r w:rsidR="00052989">
        <w:rPr>
          <w:rFonts w:asciiTheme="minorHAnsi" w:hAnsiTheme="minorHAnsi"/>
          <w:noProof/>
          <w:sz w:val="22"/>
          <w:szCs w:val="22"/>
        </w:rPr>
        <w:t xml:space="preserve">tjänstens </w:t>
      </w:r>
      <w:r>
        <w:rPr>
          <w:rFonts w:asciiTheme="minorHAnsi" w:hAnsiTheme="minorHAnsi"/>
          <w:noProof/>
          <w:sz w:val="22"/>
          <w:szCs w:val="22"/>
        </w:rPr>
        <w:t xml:space="preserve">kravprofil, behöver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>
        <w:rPr>
          <w:rFonts w:asciiTheme="minorHAnsi" w:hAnsiTheme="minorHAnsi"/>
          <w:noProof/>
          <w:sz w:val="22"/>
          <w:szCs w:val="22"/>
        </w:rPr>
        <w:t xml:space="preserve"> b</w:t>
      </w:r>
      <w:r w:rsidR="00667262" w:rsidRPr="00667262">
        <w:rPr>
          <w:rFonts w:asciiTheme="minorHAnsi" w:hAnsiTheme="minorHAnsi"/>
          <w:noProof/>
          <w:sz w:val="22"/>
          <w:szCs w:val="22"/>
        </w:rPr>
        <w:t xml:space="preserve">erätta vilken kompetens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 w:rsidR="00667262" w:rsidRPr="00667262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ställer frågor kring.</w:t>
      </w:r>
      <w:r w:rsidR="00667262" w:rsidRPr="00FF22F6">
        <w:rPr>
          <w:rFonts w:asciiTheme="minorHAnsi" w:hAnsiTheme="minorHAnsi"/>
          <w:noProof/>
          <w:sz w:val="22"/>
          <w:szCs w:val="22"/>
        </w:rPr>
        <w:t xml:space="preserve"> </w:t>
      </w:r>
      <w:r>
        <w:rPr>
          <w:rFonts w:asciiTheme="minorHAnsi" w:hAnsiTheme="minorHAnsi"/>
          <w:noProof/>
          <w:sz w:val="22"/>
          <w:szCs w:val="22"/>
        </w:rPr>
        <w:t>Beskriv</w:t>
      </w:r>
      <w:r w:rsidR="00667262" w:rsidRPr="00FF22F6">
        <w:rPr>
          <w:rFonts w:asciiTheme="minorHAnsi" w:hAnsiTheme="minorHAnsi"/>
          <w:noProof/>
          <w:sz w:val="22"/>
          <w:szCs w:val="22"/>
        </w:rPr>
        <w:t xml:space="preserve"> vad </w:t>
      </w:r>
      <w:r w:rsidR="00052989">
        <w:rPr>
          <w:rFonts w:asciiTheme="minorHAnsi" w:hAnsiTheme="minorHAnsi"/>
          <w:noProof/>
          <w:sz w:val="22"/>
          <w:szCs w:val="22"/>
        </w:rPr>
        <w:t>ni</w:t>
      </w:r>
      <w:r>
        <w:rPr>
          <w:rFonts w:asciiTheme="minorHAnsi" w:hAnsiTheme="minorHAnsi"/>
          <w:noProof/>
          <w:sz w:val="22"/>
          <w:szCs w:val="22"/>
        </w:rPr>
        <w:t xml:space="preserve"> menar</w:t>
      </w:r>
      <w:r w:rsidR="00667262" w:rsidRPr="00FF22F6">
        <w:rPr>
          <w:rFonts w:asciiTheme="minorHAnsi" w:hAnsiTheme="minorHAnsi"/>
          <w:noProof/>
          <w:sz w:val="22"/>
          <w:szCs w:val="22"/>
        </w:rPr>
        <w:t xml:space="preserve"> med kompetensen,</w:t>
      </w:r>
      <w:r>
        <w:rPr>
          <w:rFonts w:asciiTheme="minorHAnsi" w:hAnsiTheme="minorHAnsi"/>
          <w:noProof/>
          <w:sz w:val="22"/>
          <w:szCs w:val="22"/>
        </w:rPr>
        <w:t xml:space="preserve"> </w:t>
      </w:r>
      <w:r w:rsidR="00667262" w:rsidRPr="00FF22F6">
        <w:rPr>
          <w:rFonts w:asciiTheme="minorHAnsi" w:hAnsiTheme="minorHAnsi"/>
          <w:noProof/>
          <w:sz w:val="22"/>
          <w:szCs w:val="22"/>
        </w:rPr>
        <w:t xml:space="preserve">så kandidaten förstår vad </w:t>
      </w:r>
      <w:r w:rsidR="00F61252" w:rsidRPr="00FF22F6">
        <w:rPr>
          <w:rFonts w:asciiTheme="minorHAnsi" w:hAnsiTheme="minorHAnsi"/>
          <w:noProof/>
          <w:sz w:val="22"/>
          <w:szCs w:val="22"/>
        </w:rPr>
        <w:t>hen</w:t>
      </w:r>
      <w:r w:rsidR="00667262" w:rsidRPr="00FF22F6">
        <w:rPr>
          <w:rFonts w:asciiTheme="minorHAnsi" w:hAnsiTheme="minorHAnsi"/>
          <w:noProof/>
          <w:sz w:val="22"/>
          <w:szCs w:val="22"/>
        </w:rPr>
        <w:t xml:space="preserve"> ska berätta om</w:t>
      </w:r>
      <w:r w:rsidR="00F61252" w:rsidRPr="00FF22F6">
        <w:rPr>
          <w:rFonts w:asciiTheme="minorHAnsi" w:hAnsiTheme="minorHAnsi"/>
          <w:noProof/>
          <w:sz w:val="22"/>
          <w:szCs w:val="22"/>
        </w:rPr>
        <w:t>.</w:t>
      </w:r>
    </w:p>
    <w:p w:rsidR="008E6A59" w:rsidRPr="00667262" w:rsidRDefault="008E6A59" w:rsidP="008E6A59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Ställ öppna frågor.</w:t>
      </w:r>
    </w:p>
    <w:p w:rsidR="00667262" w:rsidRDefault="0066726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667262">
        <w:rPr>
          <w:rFonts w:asciiTheme="minorHAnsi" w:hAnsiTheme="minorHAnsi"/>
          <w:noProof/>
          <w:sz w:val="22"/>
          <w:szCs w:val="22"/>
        </w:rPr>
        <w:t>Ställ en fråga i taget – lyssna aktivt – visa intresse</w:t>
      </w:r>
      <w:r w:rsidR="00F61252">
        <w:rPr>
          <w:rFonts w:asciiTheme="minorHAnsi" w:hAnsiTheme="minorHAnsi"/>
          <w:noProof/>
          <w:sz w:val="22"/>
          <w:szCs w:val="22"/>
        </w:rPr>
        <w:t>.</w:t>
      </w:r>
    </w:p>
    <w:p w:rsidR="00667262" w:rsidRDefault="00667262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667262">
        <w:rPr>
          <w:rFonts w:asciiTheme="minorHAnsi" w:hAnsiTheme="minorHAnsi"/>
          <w:noProof/>
          <w:sz w:val="22"/>
          <w:szCs w:val="22"/>
        </w:rPr>
        <w:t>Var inte rädd för att vara tyst och låta kandidaten tänka</w:t>
      </w:r>
      <w:r w:rsidR="00F61252">
        <w:rPr>
          <w:rFonts w:asciiTheme="minorHAnsi" w:hAnsiTheme="minorHAnsi"/>
          <w:noProof/>
          <w:sz w:val="22"/>
          <w:szCs w:val="22"/>
        </w:rPr>
        <w:t>.</w:t>
      </w:r>
    </w:p>
    <w:p w:rsidR="00052989" w:rsidRDefault="00052989" w:rsidP="00052989">
      <w:pPr>
        <w:widowControl w:val="0"/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</w:p>
    <w:p w:rsidR="00052989" w:rsidRPr="00052989" w:rsidRDefault="00052989" w:rsidP="00052989">
      <w:pPr>
        <w:widowControl w:val="0"/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052989">
        <w:rPr>
          <w:rFonts w:asciiTheme="minorHAnsi" w:hAnsiTheme="minorHAnsi"/>
          <w:noProof/>
          <w:sz w:val="22"/>
          <w:szCs w:val="22"/>
        </w:rPr>
        <w:t xml:space="preserve">Syftet med kompetensbaserade intervjufrågor är att fördjupa kunskapen om den sökandes personliga kompetens utifrån kravprofilen. </w:t>
      </w:r>
    </w:p>
    <w:p w:rsidR="00052989" w:rsidRPr="00052989" w:rsidRDefault="00052989" w:rsidP="00052989">
      <w:pPr>
        <w:widowControl w:val="0"/>
        <w:autoSpaceDE w:val="0"/>
        <w:autoSpaceDN w:val="0"/>
        <w:adjustRightInd w:val="0"/>
        <w:ind w:left="520"/>
        <w:rPr>
          <w:rFonts w:asciiTheme="minorHAnsi" w:hAnsiTheme="minorHAnsi"/>
          <w:noProof/>
          <w:sz w:val="22"/>
          <w:szCs w:val="22"/>
        </w:rPr>
      </w:pPr>
    </w:p>
    <w:p w:rsidR="008533DB" w:rsidRPr="00546D97" w:rsidRDefault="00052989" w:rsidP="00546D97">
      <w:pPr>
        <w:widowControl w:val="0"/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052989">
        <w:rPr>
          <w:rFonts w:asciiTheme="minorHAnsi" w:hAnsiTheme="minorHAnsi"/>
          <w:noProof/>
          <w:sz w:val="22"/>
          <w:szCs w:val="22"/>
        </w:rPr>
        <w:t xml:space="preserve">För att underlätta den slutgiltiga bedömningen är det viktigt att redan under intervjun skriva kommentarer utifrån den sökandes svar. En förutsättning för en bra bedömning är att </w:t>
      </w:r>
      <w:r>
        <w:rPr>
          <w:rFonts w:asciiTheme="minorHAnsi" w:hAnsiTheme="minorHAnsi"/>
          <w:noProof/>
          <w:sz w:val="22"/>
          <w:szCs w:val="22"/>
        </w:rPr>
        <w:t>ni</w:t>
      </w:r>
      <w:r w:rsidRPr="00052989">
        <w:rPr>
          <w:rFonts w:asciiTheme="minorHAnsi" w:hAnsiTheme="minorHAnsi"/>
          <w:noProof/>
          <w:sz w:val="22"/>
          <w:szCs w:val="22"/>
        </w:rPr>
        <w:t xml:space="preserve"> använder samma intervjufrågor under samtliga intervjuer</w:t>
      </w:r>
    </w:p>
    <w:p w:rsidR="0043786C" w:rsidRPr="0043786C" w:rsidRDefault="0043786C" w:rsidP="00052989">
      <w:pPr>
        <w:pStyle w:val="Rubrik2"/>
        <w:rPr>
          <w:noProof/>
        </w:rPr>
      </w:pPr>
      <w:r>
        <w:rPr>
          <w:noProof/>
        </w:rPr>
        <w:t>Avslut</w:t>
      </w:r>
    </w:p>
    <w:p w:rsidR="00667262" w:rsidRPr="00667262" w:rsidRDefault="0043786C" w:rsidP="0066726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Avsluta intervjun med att f</w:t>
      </w:r>
      <w:r w:rsidR="00667262" w:rsidRPr="00667262">
        <w:rPr>
          <w:rFonts w:asciiTheme="minorHAnsi" w:hAnsiTheme="minorHAnsi"/>
          <w:noProof/>
          <w:sz w:val="22"/>
          <w:szCs w:val="22"/>
        </w:rPr>
        <w:t>råga om kandidaten önskar lägga till något</w:t>
      </w:r>
      <w:r w:rsidR="00F61252">
        <w:rPr>
          <w:rFonts w:asciiTheme="minorHAnsi" w:hAnsiTheme="minorHAnsi"/>
          <w:noProof/>
          <w:sz w:val="22"/>
          <w:szCs w:val="22"/>
        </w:rPr>
        <w:t xml:space="preserve"> eller</w:t>
      </w:r>
      <w:r w:rsidR="00667262" w:rsidRPr="00667262">
        <w:rPr>
          <w:rFonts w:asciiTheme="minorHAnsi" w:hAnsiTheme="minorHAnsi"/>
          <w:noProof/>
          <w:sz w:val="22"/>
          <w:szCs w:val="22"/>
        </w:rPr>
        <w:t xml:space="preserve"> har några frågor</w:t>
      </w:r>
      <w:r w:rsidR="00F61252">
        <w:rPr>
          <w:rFonts w:asciiTheme="minorHAnsi" w:hAnsiTheme="minorHAnsi"/>
          <w:noProof/>
          <w:sz w:val="22"/>
          <w:szCs w:val="22"/>
        </w:rPr>
        <w:t>.</w:t>
      </w:r>
    </w:p>
    <w:p w:rsidR="0043786C" w:rsidRDefault="0043786C" w:rsidP="0043786C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Beskriv</w:t>
      </w:r>
      <w:r w:rsidR="00F61252">
        <w:rPr>
          <w:rFonts w:asciiTheme="minorHAnsi" w:hAnsiTheme="minorHAnsi"/>
          <w:noProof/>
          <w:sz w:val="22"/>
          <w:szCs w:val="22"/>
        </w:rPr>
        <w:t xml:space="preserve"> igen den fortsatta processen framåt</w:t>
      </w:r>
      <w:r>
        <w:rPr>
          <w:rFonts w:asciiTheme="minorHAnsi" w:hAnsiTheme="minorHAnsi"/>
          <w:noProof/>
          <w:sz w:val="22"/>
          <w:szCs w:val="22"/>
        </w:rPr>
        <w:t>, när kan kandidaten förvänta sig återkoppling?</w:t>
      </w:r>
    </w:p>
    <w:p w:rsidR="00546D97" w:rsidRPr="00546D97" w:rsidRDefault="0043786C" w:rsidP="002E0E7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>T</w:t>
      </w:r>
      <w:r w:rsidRPr="0043786C">
        <w:rPr>
          <w:rFonts w:asciiTheme="minorHAnsi" w:hAnsiTheme="minorHAnsi"/>
          <w:noProof/>
          <w:sz w:val="22"/>
          <w:szCs w:val="22"/>
        </w:rPr>
        <w:t>acka</w:t>
      </w:r>
      <w:r>
        <w:rPr>
          <w:rFonts w:asciiTheme="minorHAnsi" w:hAnsiTheme="minorHAnsi"/>
          <w:noProof/>
          <w:sz w:val="22"/>
          <w:szCs w:val="22"/>
        </w:rPr>
        <w:t xml:space="preserve"> kandidaten</w:t>
      </w:r>
      <w:r w:rsidRPr="0043786C">
        <w:rPr>
          <w:rFonts w:asciiTheme="minorHAnsi" w:hAnsiTheme="minorHAnsi"/>
          <w:noProof/>
          <w:sz w:val="22"/>
          <w:szCs w:val="22"/>
        </w:rPr>
        <w:t xml:space="preserve"> för att hen kom och visade intresse för tjänsten och</w:t>
      </w:r>
      <w:r>
        <w:rPr>
          <w:rFonts w:asciiTheme="minorHAnsi" w:hAnsiTheme="minorHAnsi"/>
          <w:noProof/>
          <w:sz w:val="22"/>
          <w:szCs w:val="22"/>
        </w:rPr>
        <w:t xml:space="preserve"> MIUN</w:t>
      </w:r>
      <w:r w:rsidRPr="0043786C">
        <w:rPr>
          <w:rFonts w:asciiTheme="minorHAnsi" w:hAnsiTheme="minorHAnsi"/>
          <w:noProof/>
          <w:sz w:val="22"/>
          <w:szCs w:val="22"/>
        </w:rPr>
        <w:t>.</w:t>
      </w:r>
    </w:p>
    <w:p w:rsidR="00667262" w:rsidRPr="002E0E72" w:rsidRDefault="00667262" w:rsidP="002E0E72">
      <w:pPr>
        <w:pStyle w:val="Rubrik2"/>
      </w:pPr>
      <w:r w:rsidRPr="002E0E72">
        <w:t>Efter intervjun</w:t>
      </w:r>
    </w:p>
    <w:p w:rsidR="00667262" w:rsidRPr="00546D97" w:rsidRDefault="00667262" w:rsidP="00A634D2">
      <w:pPr>
        <w:pStyle w:val="Liststycke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/>
          <w:noProof/>
          <w:sz w:val="22"/>
          <w:szCs w:val="22"/>
        </w:rPr>
      </w:pPr>
      <w:r w:rsidRPr="00667262">
        <w:rPr>
          <w:rFonts w:asciiTheme="minorHAnsi" w:hAnsiTheme="minorHAnsi"/>
          <w:noProof/>
          <w:sz w:val="22"/>
          <w:szCs w:val="22"/>
        </w:rPr>
        <w:t>Sum</w:t>
      </w:r>
      <w:r w:rsidR="002E0E72">
        <w:rPr>
          <w:rFonts w:asciiTheme="minorHAnsi" w:hAnsiTheme="minorHAnsi"/>
          <w:noProof/>
          <w:sz w:val="22"/>
          <w:szCs w:val="22"/>
        </w:rPr>
        <w:t xml:space="preserve">mera </w:t>
      </w:r>
      <w:r w:rsidR="0007464E">
        <w:rPr>
          <w:rFonts w:asciiTheme="minorHAnsi" w:hAnsiTheme="minorHAnsi"/>
          <w:noProof/>
          <w:sz w:val="22"/>
          <w:szCs w:val="22"/>
        </w:rPr>
        <w:t>era</w:t>
      </w:r>
      <w:r w:rsidR="002E0E72">
        <w:rPr>
          <w:rFonts w:asciiTheme="minorHAnsi" w:hAnsiTheme="minorHAnsi"/>
          <w:noProof/>
          <w:sz w:val="22"/>
          <w:szCs w:val="22"/>
        </w:rPr>
        <w:t xml:space="preserve"> intryck från intervjun, samla dem gärna i utvärderingsmallen. Utgå från kravprofilen i </w:t>
      </w:r>
      <w:r w:rsidR="0007464E">
        <w:rPr>
          <w:rFonts w:asciiTheme="minorHAnsi" w:hAnsiTheme="minorHAnsi"/>
          <w:noProof/>
          <w:sz w:val="22"/>
          <w:szCs w:val="22"/>
        </w:rPr>
        <w:t>er</w:t>
      </w:r>
      <w:r w:rsidR="00546D97">
        <w:rPr>
          <w:rFonts w:asciiTheme="minorHAnsi" w:hAnsiTheme="minorHAnsi"/>
          <w:noProof/>
          <w:sz w:val="22"/>
          <w:szCs w:val="22"/>
        </w:rPr>
        <w:t xml:space="preserve"> bedömning.</w:t>
      </w:r>
    </w:p>
    <w:p w:rsidR="007C089E" w:rsidRDefault="007C089E" w:rsidP="00A634D2">
      <w:pPr>
        <w:rPr>
          <w:rFonts w:asciiTheme="minorHAnsi" w:hAnsiTheme="minorHAnsi"/>
          <w:sz w:val="22"/>
          <w:szCs w:val="22"/>
        </w:rPr>
      </w:pPr>
    </w:p>
    <w:p w:rsidR="007C089E" w:rsidRPr="00667262" w:rsidRDefault="007C089E" w:rsidP="00A634D2">
      <w:pPr>
        <w:rPr>
          <w:rFonts w:asciiTheme="minorHAnsi" w:hAnsiTheme="minorHAnsi"/>
          <w:sz w:val="22"/>
          <w:szCs w:val="22"/>
        </w:rPr>
      </w:pPr>
    </w:p>
    <w:sectPr w:rsidR="007C089E" w:rsidRPr="0066726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62" w:rsidRDefault="00667262" w:rsidP="00E25647">
      <w:r>
        <w:separator/>
      </w:r>
    </w:p>
  </w:endnote>
  <w:endnote w:type="continuationSeparator" w:id="0">
    <w:p w:rsidR="00667262" w:rsidRDefault="00667262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46D9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46D9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546D97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546D97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62" w:rsidRPr="001565B5" w:rsidRDefault="00667262" w:rsidP="001565B5">
      <w:pPr>
        <w:pStyle w:val="Sidfot"/>
      </w:pPr>
    </w:p>
  </w:footnote>
  <w:footnote w:type="continuationSeparator" w:id="0">
    <w:p w:rsidR="00667262" w:rsidRDefault="00667262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937168"/>
    <w:multiLevelType w:val="hybridMultilevel"/>
    <w:tmpl w:val="E9B66CE4"/>
    <w:lvl w:ilvl="0" w:tplc="041D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5123272"/>
    <w:multiLevelType w:val="hybridMultilevel"/>
    <w:tmpl w:val="BD503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47A6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sz w:val="24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A400330"/>
    <w:multiLevelType w:val="multilevel"/>
    <w:tmpl w:val="AFC00FE2"/>
    <w:numStyleLink w:val="Listformatnumreraderubriker"/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  <w:lvlOverride w:ilvl="0">
      <w:lvl w:ilvl="0">
        <w:start w:val="1"/>
        <w:numFmt w:val="bullet"/>
        <w:pStyle w:val="Punktlista"/>
        <w:lvlText w:val=""/>
        <w:lvlJc w:val="left"/>
        <w:pPr>
          <w:ind w:left="567" w:hanging="283"/>
        </w:pPr>
        <w:rPr>
          <w:rFonts w:ascii="Symbol" w:hAnsi="Symbol" w:cs="Times New Roman" w:hint="default"/>
          <w:color w:val="auto"/>
        </w:rPr>
      </w:lvl>
    </w:lvlOverride>
  </w:num>
  <w:num w:numId="7">
    <w:abstractNumId w:val="8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262"/>
    <w:rsid w:val="0000059E"/>
    <w:rsid w:val="00020939"/>
    <w:rsid w:val="00052989"/>
    <w:rsid w:val="0007464E"/>
    <w:rsid w:val="00096095"/>
    <w:rsid w:val="0009632D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E0E72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3786C"/>
    <w:rsid w:val="0044747B"/>
    <w:rsid w:val="00474416"/>
    <w:rsid w:val="0047515C"/>
    <w:rsid w:val="00482434"/>
    <w:rsid w:val="004A50F6"/>
    <w:rsid w:val="004A5216"/>
    <w:rsid w:val="00526960"/>
    <w:rsid w:val="00545972"/>
    <w:rsid w:val="00546D97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67262"/>
    <w:rsid w:val="00675FF0"/>
    <w:rsid w:val="00680823"/>
    <w:rsid w:val="0069094B"/>
    <w:rsid w:val="006927D2"/>
    <w:rsid w:val="006B01B9"/>
    <w:rsid w:val="006B4D1B"/>
    <w:rsid w:val="006B6100"/>
    <w:rsid w:val="006C1D81"/>
    <w:rsid w:val="006E4DF3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C089E"/>
    <w:rsid w:val="007D1A2F"/>
    <w:rsid w:val="007F5B9C"/>
    <w:rsid w:val="00804A07"/>
    <w:rsid w:val="00815BB6"/>
    <w:rsid w:val="00830F24"/>
    <w:rsid w:val="00836BFB"/>
    <w:rsid w:val="00842A5F"/>
    <w:rsid w:val="00847DB3"/>
    <w:rsid w:val="008533DB"/>
    <w:rsid w:val="00881FF0"/>
    <w:rsid w:val="008B5138"/>
    <w:rsid w:val="008D2DF7"/>
    <w:rsid w:val="008E6A59"/>
    <w:rsid w:val="009161BE"/>
    <w:rsid w:val="00937407"/>
    <w:rsid w:val="009604E0"/>
    <w:rsid w:val="00970E4C"/>
    <w:rsid w:val="00971A6A"/>
    <w:rsid w:val="00992047"/>
    <w:rsid w:val="009B454F"/>
    <w:rsid w:val="009B678E"/>
    <w:rsid w:val="009C502D"/>
    <w:rsid w:val="009D59CA"/>
    <w:rsid w:val="00A03753"/>
    <w:rsid w:val="00A55BE8"/>
    <w:rsid w:val="00A634D2"/>
    <w:rsid w:val="00A66AB8"/>
    <w:rsid w:val="00A94F83"/>
    <w:rsid w:val="00AB4043"/>
    <w:rsid w:val="00AB49A3"/>
    <w:rsid w:val="00AD4A6E"/>
    <w:rsid w:val="00B00D17"/>
    <w:rsid w:val="00B13B81"/>
    <w:rsid w:val="00B302B0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57A77"/>
    <w:rsid w:val="00C82E48"/>
    <w:rsid w:val="00C833CC"/>
    <w:rsid w:val="00CA70D8"/>
    <w:rsid w:val="00CC5913"/>
    <w:rsid w:val="00CF3963"/>
    <w:rsid w:val="00D04679"/>
    <w:rsid w:val="00D06401"/>
    <w:rsid w:val="00D1380F"/>
    <w:rsid w:val="00D266DC"/>
    <w:rsid w:val="00D40D2B"/>
    <w:rsid w:val="00D522BD"/>
    <w:rsid w:val="00D80B99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57039"/>
    <w:rsid w:val="00E65FCD"/>
    <w:rsid w:val="00E90FF0"/>
    <w:rsid w:val="00E93E64"/>
    <w:rsid w:val="00EA634C"/>
    <w:rsid w:val="00EA7FF7"/>
    <w:rsid w:val="00EB27BF"/>
    <w:rsid w:val="00ED4855"/>
    <w:rsid w:val="00F218D1"/>
    <w:rsid w:val="00F22361"/>
    <w:rsid w:val="00F4475F"/>
    <w:rsid w:val="00F61252"/>
    <w:rsid w:val="00F943B5"/>
    <w:rsid w:val="00F97BA1"/>
    <w:rsid w:val="00FA7CA6"/>
    <w:rsid w:val="00FB1DA0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6195C5"/>
  <w15:chartTrackingRefBased/>
  <w15:docId w15:val="{DBD33E03-2BD7-4995-8FD0-54415BD5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262"/>
    <w:pPr>
      <w:spacing w:after="0" w:line="240" w:lineRule="auto"/>
    </w:pPr>
    <w:rPr>
      <w:rFonts w:ascii="Trebuchet MS" w:hAnsi="Trebuchet MS"/>
      <w:sz w:val="20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Liststycke">
    <w:name w:val="List Paragraph"/>
    <w:basedOn w:val="Normal"/>
    <w:uiPriority w:val="34"/>
    <w:qFormat/>
    <w:rsid w:val="0066726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E570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DB2A8-B8C0-4351-BDA8-87E1ACD3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852</TotalTime>
  <Pages>2</Pages>
  <Words>438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 Madeleine</cp:lastModifiedBy>
  <cp:revision>9</cp:revision>
  <cp:lastPrinted>2015-04-21T11:34:00Z</cp:lastPrinted>
  <dcterms:created xsi:type="dcterms:W3CDTF">2019-04-08T13:36:00Z</dcterms:created>
  <dcterms:modified xsi:type="dcterms:W3CDTF">2019-04-12T08:11:00Z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