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108" w:rsidRPr="00292108" w:rsidRDefault="00CF7B7F" w:rsidP="00292108">
      <w:pPr>
        <w:rPr>
          <w:i/>
        </w:rPr>
      </w:pPr>
      <w:r w:rsidRPr="00292108">
        <w:rPr>
          <w:i/>
          <w:noProof/>
        </w:rPr>
        <w:drawing>
          <wp:anchor distT="0" distB="0" distL="114300" distR="114300" simplePos="0" relativeHeight="251661312" behindDoc="0" locked="0" layoutInCell="1" allowOverlap="1" wp14:anchorId="08CF7F5E" wp14:editId="0D36DCDD">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292108" w:rsidRPr="00292108">
        <w:rPr>
          <w:i/>
        </w:rPr>
        <w:t>Exempel på överklagandehänvisning</w:t>
      </w:r>
      <w:r w:rsidR="00C62A29">
        <w:rPr>
          <w:i/>
        </w:rPr>
        <w:t>. Gulmarkerad text ändras beroende på ärende.</w:t>
      </w:r>
      <w:bookmarkStart w:id="0" w:name="_GoBack"/>
      <w:bookmarkEnd w:id="0"/>
      <w:r w:rsidR="00292108" w:rsidRPr="00292108">
        <w:rPr>
          <w:i/>
        </w:rPr>
        <w:t xml:space="preserve"> </w:t>
      </w:r>
    </w:p>
    <w:p w:rsidR="00292108" w:rsidRDefault="00C62A29" w:rsidP="00292108">
      <w:pPr>
        <w:pStyle w:val="Rubrik1"/>
      </w:pPr>
      <w:r>
        <w:t>Överklagande av b</w:t>
      </w:r>
      <w:r w:rsidR="00292108">
        <w:t xml:space="preserve">eslut om </w:t>
      </w:r>
      <w:r w:rsidR="00292108" w:rsidRPr="00C62A29">
        <w:rPr>
          <w:highlight w:val="yellow"/>
        </w:rPr>
        <w:t>pedagogiskt stöd</w:t>
      </w:r>
    </w:p>
    <w:p w:rsidR="00292108" w:rsidRDefault="00292108" w:rsidP="00292108">
      <w:pPr>
        <w:pStyle w:val="Rubrik2"/>
      </w:pPr>
      <w:r>
        <w:t>Information om överklagande</w:t>
      </w:r>
    </w:p>
    <w:p w:rsidR="00292108" w:rsidRDefault="00292108" w:rsidP="00292108">
      <w:r w:rsidRPr="00C62A29">
        <w:rPr>
          <w:highlight w:val="yellow"/>
        </w:rPr>
        <w:t>Ett beslut om pedagogiskt stöd kan bara överklagas till Överklagandenämnden för högskolan (ÖNH) om du anser att beslutet strider mot diskrimineringsförbudet gällande bristande tillgänglighet i 1 kap. 4 § 3 diskrimineringslagen (2008:567).</w:t>
      </w:r>
    </w:p>
    <w:p w:rsidR="00292108" w:rsidRDefault="00292108" w:rsidP="00292108">
      <w:pPr>
        <w:pStyle w:val="Rubrik2"/>
      </w:pPr>
      <w:r>
        <w:t>Vart och när man överklagar</w:t>
      </w:r>
    </w:p>
    <w:p w:rsidR="00292108" w:rsidRDefault="00292108" w:rsidP="00292108">
      <w:r>
        <w:t>Vill du överklaga detta beslut ska du skriva till ÖNH. ÖNH ska vara mottagare av brevet, men brevet ska skickas eller lämnas till Mittuniversitetet.</w:t>
      </w:r>
    </w:p>
    <w:p w:rsidR="00292108" w:rsidRDefault="00292108" w:rsidP="00292108">
      <w:r>
        <w:t>Överklagandet måste ha kommit in till oss inom tre veckor från den dag du fick del av beslutet genom universitetet.</w:t>
      </w:r>
    </w:p>
    <w:p w:rsidR="00292108" w:rsidRDefault="00292108" w:rsidP="00292108">
      <w:r>
        <w:t>Skicka överklagandet till någon av dessa adresser:</w:t>
      </w:r>
    </w:p>
    <w:p w:rsidR="00292108" w:rsidRDefault="00292108" w:rsidP="00292108">
      <w:pPr>
        <w:pStyle w:val="Punktlista"/>
      </w:pPr>
      <w:r>
        <w:t>Registrator, Mittuniversitetet, 851 70 Sundsvall eller</w:t>
      </w:r>
    </w:p>
    <w:p w:rsidR="00292108" w:rsidRDefault="00C62A29" w:rsidP="00292108">
      <w:pPr>
        <w:pStyle w:val="Punktlista"/>
      </w:pPr>
      <w:hyperlink r:id="rId10" w:history="1">
        <w:r w:rsidR="00292108" w:rsidRPr="00325E1A">
          <w:rPr>
            <w:rStyle w:val="Hyperlnk"/>
          </w:rPr>
          <w:t>registrator@Mittuniversitetet.se</w:t>
        </w:r>
      </w:hyperlink>
    </w:p>
    <w:p w:rsidR="00292108" w:rsidRDefault="00292108" w:rsidP="00292108">
      <w:r>
        <w:t>Om sista dagen för överklagande är en lördag, söndag, helgdag, midsommar-, jul- eller nyårsafton, räcker det att brevet kommer in nästa vardag.</w:t>
      </w:r>
    </w:p>
    <w:p w:rsidR="00292108" w:rsidRDefault="00292108" w:rsidP="00292108">
      <w:pPr>
        <w:pStyle w:val="Rubrik2"/>
      </w:pPr>
      <w:r>
        <w:t>Vad överklagandet ska innehålla</w:t>
      </w:r>
    </w:p>
    <w:p w:rsidR="00292108" w:rsidRDefault="00292108" w:rsidP="00292108">
      <w:r>
        <w:t>I överklagandet ska du skriva</w:t>
      </w:r>
    </w:p>
    <w:p w:rsidR="00292108" w:rsidRDefault="00292108" w:rsidP="00292108">
      <w:pPr>
        <w:pStyle w:val="Punktlista"/>
      </w:pPr>
      <w:r>
        <w:t>ditt namn och dina kontaktuppgifter (adress och telefonnummer),</w:t>
      </w:r>
    </w:p>
    <w:p w:rsidR="00292108" w:rsidRDefault="00292108" w:rsidP="00292108">
      <w:pPr>
        <w:pStyle w:val="Punktlista"/>
      </w:pPr>
      <w:r>
        <w:t>vilket beslut du vill ha ändrat och eventuellt ärendenummer,</w:t>
      </w:r>
    </w:p>
    <w:p w:rsidR="00292108" w:rsidRDefault="00292108" w:rsidP="00292108">
      <w:pPr>
        <w:pStyle w:val="Punktlista"/>
      </w:pPr>
      <w:r>
        <w:t>datum för beslutet,</w:t>
      </w:r>
    </w:p>
    <w:p w:rsidR="00292108" w:rsidRDefault="00292108" w:rsidP="00292108">
      <w:pPr>
        <w:pStyle w:val="Punktlista"/>
      </w:pPr>
      <w:r>
        <w:t>vilken ändring du vill ha och skälen för detta, samt</w:t>
      </w:r>
    </w:p>
    <w:p w:rsidR="00292108" w:rsidRDefault="00292108" w:rsidP="00292108">
      <w:pPr>
        <w:pStyle w:val="Punktlista"/>
      </w:pPr>
      <w:r>
        <w:t>vilka eventuella bevis som du åberopar.</w:t>
      </w:r>
    </w:p>
    <w:p w:rsidR="00292108" w:rsidRDefault="00292108" w:rsidP="00292108">
      <w:pPr>
        <w:pStyle w:val="Rubrik2"/>
      </w:pPr>
      <w:r>
        <w:lastRenderedPageBreak/>
        <w:t>Vad händer med överklagandet?</w:t>
      </w:r>
    </w:p>
    <w:p w:rsidR="00292108" w:rsidRDefault="00292108" w:rsidP="00292108">
      <w:r>
        <w:t>När vi får ditt överklagande kontrollerar vi först om det har kommit in i tid. Om du har överklagat för sent kommer ditt överklagande att avvisas.</w:t>
      </w:r>
    </w:p>
    <w:p w:rsidR="00445860" w:rsidRPr="00A634D2" w:rsidRDefault="00292108" w:rsidP="00292108">
      <w:r>
        <w:t>Om ditt överklagande har kommit in i tid undersöker vi om beslutet kan ändras på det sätt som du har begärt. Oavsett om vi ändrar ditt beslut eller inte, kommer ditt ärende därefter att överlämnas till ÖNH. När ÖNH har prövat ditt överklagande skickas deras beslut till dig.</w:t>
      </w:r>
    </w:p>
    <w:sectPr w:rsidR="00445860" w:rsidRPr="00A634D2" w:rsidSect="00292108">
      <w:headerReference w:type="default" r:id="rId11"/>
      <w:footerReference w:type="default" r:id="rId12"/>
      <w:footerReference w:type="first" r:id="rId13"/>
      <w:pgSz w:w="11906" w:h="16838" w:code="9"/>
      <w:pgMar w:top="2665" w:right="2267"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108" w:rsidRDefault="00292108" w:rsidP="00E25647">
      <w:pPr>
        <w:spacing w:line="240" w:lineRule="auto"/>
      </w:pPr>
      <w:r>
        <w:separator/>
      </w:r>
    </w:p>
  </w:endnote>
  <w:endnote w:type="continuationSeparator" w:id="0">
    <w:p w:rsidR="00292108" w:rsidRDefault="0029210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108" w:rsidRPr="001565B5" w:rsidRDefault="00292108" w:rsidP="001565B5">
      <w:pPr>
        <w:pStyle w:val="Sidfot"/>
      </w:pPr>
    </w:p>
  </w:footnote>
  <w:footnote w:type="continuationSeparator" w:id="0">
    <w:p w:rsidR="00292108" w:rsidRDefault="0029210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72" w:rsidRDefault="00CF7B7F">
    <w:pPr>
      <w:pStyle w:val="Sidhuvud"/>
    </w:pPr>
    <w:r>
      <w:rPr>
        <w:noProof/>
      </w:rPr>
      <w:drawing>
        <wp:anchor distT="0" distB="0" distL="114300" distR="114300" simplePos="0" relativeHeight="251667456" behindDoc="0" locked="0" layoutInCell="1" allowOverlap="1" wp14:anchorId="6546325C" wp14:editId="3863459A">
          <wp:simplePos x="0" y="0"/>
          <wp:positionH relativeFrom="column">
            <wp:posOffset>4171950</wp:posOffset>
          </wp:positionH>
          <wp:positionV relativeFrom="paragraph">
            <wp:posOffset>47625</wp:posOffset>
          </wp:positionV>
          <wp:extent cx="1454785" cy="741045"/>
          <wp:effectExtent l="0" t="0" r="0" b="0"/>
          <wp:wrapNone/>
          <wp:docPr id="7" name="Bild 7"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5"/>
  </w:num>
  <w:num w:numId="4">
    <w:abstractNumId w:val="4"/>
  </w:num>
  <w:num w:numId="5">
    <w:abstractNumId w:val="9"/>
  </w:num>
  <w:num w:numId="6">
    <w:abstractNumId w:val="3"/>
  </w:num>
  <w:num w:numId="7">
    <w:abstractNumId w:val="2"/>
  </w:num>
  <w:num w:numId="8">
    <w:abstractNumId w:val="1"/>
  </w:num>
  <w:num w:numId="9">
    <w:abstractNumId w:val="0"/>
  </w:num>
  <w:num w:numId="10">
    <w:abstractNumId w:val="7"/>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08"/>
    <w:rsid w:val="0000059E"/>
    <w:rsid w:val="00020939"/>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2108"/>
    <w:rsid w:val="0029770C"/>
    <w:rsid w:val="002C7BDF"/>
    <w:rsid w:val="002D1A6B"/>
    <w:rsid w:val="002F2FCC"/>
    <w:rsid w:val="00303DCD"/>
    <w:rsid w:val="00317C32"/>
    <w:rsid w:val="00332B42"/>
    <w:rsid w:val="00342BAB"/>
    <w:rsid w:val="00342D40"/>
    <w:rsid w:val="003677FC"/>
    <w:rsid w:val="003816F9"/>
    <w:rsid w:val="003A4AE7"/>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B454F"/>
    <w:rsid w:val="009B678E"/>
    <w:rsid w:val="009D59CA"/>
    <w:rsid w:val="009F7E8F"/>
    <w:rsid w:val="00A03753"/>
    <w:rsid w:val="00A55BE8"/>
    <w:rsid w:val="00A634D2"/>
    <w:rsid w:val="00A66AB8"/>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62A29"/>
    <w:rsid w:val="00C82E48"/>
    <w:rsid w:val="00C833CC"/>
    <w:rsid w:val="00CA70D8"/>
    <w:rsid w:val="00CF3963"/>
    <w:rsid w:val="00CF7B7F"/>
    <w:rsid w:val="00D04679"/>
    <w:rsid w:val="00D06401"/>
    <w:rsid w:val="00D1380F"/>
    <w:rsid w:val="00D254A2"/>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58EC97"/>
  <w15:chartTrackingRefBased/>
  <w15:docId w15:val="{D622EBE0-CA4A-4F1A-ADB8-33D47CF4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character" w:styleId="Olstomnmnande">
    <w:name w:val="Unresolved Mention"/>
    <w:basedOn w:val="Standardstycketeckensnitt"/>
    <w:uiPriority w:val="99"/>
    <w:semiHidden/>
    <w:unhideWhenUsed/>
    <w:rsid w:val="00292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tor@Mittuniversitetet.s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Tillg&#228;nglighetsdirektiv_mallar\mallar\Nya%20tillg&#228;ngliga%20mallar\Nya%20tillg&#228;ngliga%20mallar\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2FF8-2805-4EA7-B110-B25C70E1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6</TotalTime>
  <Pages>2</Pages>
  <Words>281</Words>
  <Characters>1494</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Haeggström Anna</dc:creator>
  <cp:keywords/>
  <dc:description/>
  <cp:lastModifiedBy>Haeggström, Anna</cp:lastModifiedBy>
  <cp:revision>2</cp:revision>
  <cp:lastPrinted>2015-04-21T11:34:00Z</cp:lastPrinted>
  <dcterms:created xsi:type="dcterms:W3CDTF">2021-07-02T11:23:00Z</dcterms:created>
  <dcterms:modified xsi:type="dcterms:W3CDTF">2021-07-05T12:12:00Z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